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4E" w:rsidRDefault="00B44D4E" w:rsidP="00B44D4E">
      <w:pPr>
        <w:pStyle w:val="a3"/>
        <w:wordWrap/>
        <w:spacing w:line="60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</w:p>
    <w:p w:rsidR="00B44D4E" w:rsidRPr="002D086C" w:rsidRDefault="00B44D4E" w:rsidP="00B44D4E">
      <w:pPr>
        <w:spacing w:line="700" w:lineRule="exact"/>
        <w:jc w:val="center"/>
        <w:rPr>
          <w:rFonts w:ascii="宋体" w:hAnsi="宋体"/>
          <w:b/>
          <w:sz w:val="28"/>
          <w:szCs w:val="28"/>
        </w:rPr>
      </w:pPr>
      <w:r w:rsidRPr="00EB6E6A">
        <w:rPr>
          <w:rFonts w:ascii="宋体" w:hAnsi="宋体" w:hint="eastAsia"/>
          <w:b/>
          <w:sz w:val="28"/>
          <w:szCs w:val="28"/>
        </w:rPr>
        <w:t>报名条件及资格审查联系方式</w:t>
      </w:r>
      <w:bookmarkStart w:id="0" w:name="_GoBack"/>
      <w:bookmarkEnd w:id="0"/>
    </w:p>
    <w:tbl>
      <w:tblPr>
        <w:tblW w:w="10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114"/>
        <w:gridCol w:w="2088"/>
        <w:gridCol w:w="4316"/>
      </w:tblGrid>
      <w:tr w:rsidR="00B44D4E" w:rsidTr="001C762F">
        <w:trPr>
          <w:trHeight w:hRule="exact" w:val="83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支队名称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咨询电话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审查地址</w:t>
            </w:r>
          </w:p>
        </w:tc>
      </w:tr>
      <w:tr w:rsidR="00B44D4E" w:rsidTr="001C762F">
        <w:trPr>
          <w:trHeight w:hRule="exact" w:val="833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太原市消防救援支队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陈</w:t>
            </w: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 xml:space="preserve">  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凯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0351-8613319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left"/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太原市万柏林区前北屯路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20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号太原市消防救援支队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大同市消防救援支队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张平文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0352-7936543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spacing w:val="-16"/>
                <w:sz w:val="24"/>
                <w:szCs w:val="24"/>
              </w:rPr>
              <w:t>大同市</w:t>
            </w:r>
            <w:r>
              <w:rPr>
                <w:rStyle w:val="NormalCharacter"/>
                <w:rFonts w:ascii="仿宋" w:eastAsia="仿宋" w:hAnsi="仿宋" w:hint="eastAsia"/>
                <w:spacing w:val="-16"/>
                <w:sz w:val="24"/>
                <w:szCs w:val="24"/>
              </w:rPr>
              <w:t>平城区</w:t>
            </w:r>
            <w:r>
              <w:rPr>
                <w:rStyle w:val="NormalCharacter"/>
                <w:rFonts w:ascii="仿宋" w:eastAsia="仿宋" w:hAnsi="仿宋"/>
                <w:spacing w:val="-16"/>
                <w:sz w:val="24"/>
                <w:szCs w:val="24"/>
              </w:rPr>
              <w:t>文盛街229号大同市消防救援支队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阳泉市消防救援支队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任乾军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15735315678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left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阳泉市开发区天津路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号阳泉市消防救援支队</w:t>
            </w:r>
          </w:p>
        </w:tc>
      </w:tr>
      <w:tr w:rsidR="00B44D4E" w:rsidTr="001C762F">
        <w:trPr>
          <w:trHeight w:hRule="exact" w:val="789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忻州市消防救援支队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杨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0350-8638681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忻州市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忻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府区和平西街忻州市消防救援支队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晋城市消防救援支队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闫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0356-</w:t>
            </w: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2305023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晋城市城区迎宾街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411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号晋城市消防救援支队综合指导科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215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办公室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晋中市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郭少斐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0354-8592717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山西省转型综合改革示范区晋中开发区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机械园南街晋中市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消防救援支队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运城市消防救援支队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范国才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0359-2281322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运城市盐湖区红旗东街运城市消防救援支队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临汾市消防救援支队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李贵挺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13653538103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临汾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市尧都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区河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汾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四路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116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号市消防救援支队三楼综合指导科（二）办公室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长治市消防救援支队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郭旭云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15103454198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长治市紫金东街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342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号长治市消防救援支队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朔州市消防救援支队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王</w:t>
            </w: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17803450108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朔州市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安泰西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街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15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号朔州市消防救援支队</w:t>
            </w:r>
          </w:p>
        </w:tc>
      </w:tr>
      <w:tr w:rsidR="00B44D4E" w:rsidTr="001C762F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吕梁市消防救援支队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>韩晋军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0358-8221690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4E" w:rsidRDefault="00B44D4E" w:rsidP="001C762F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吕梁市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龙凤南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大街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53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号吕梁市消防救援支队综合指导科</w:t>
            </w:r>
          </w:p>
        </w:tc>
      </w:tr>
    </w:tbl>
    <w:p w:rsidR="00654C3E" w:rsidRPr="00B44D4E" w:rsidRDefault="00654C3E"/>
    <w:sectPr w:rsidR="00654C3E" w:rsidRPr="00B44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4E"/>
    <w:rsid w:val="00654C3E"/>
    <w:rsid w:val="00B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4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uiPriority w:val="99"/>
    <w:qFormat/>
    <w:rsid w:val="00B44D4E"/>
    <w:pPr>
      <w:wordWrap w:val="0"/>
    </w:pPr>
    <w:rPr>
      <w:rFonts w:ascii="仿宋_GB2312" w:eastAsia="仿宋_GB2312" w:hAnsi="Times New Roman" w:cs="Times New Roman"/>
      <w:sz w:val="30"/>
      <w:szCs w:val="30"/>
    </w:rPr>
  </w:style>
  <w:style w:type="character" w:customStyle="1" w:styleId="NormalCharacter">
    <w:name w:val="NormalCharacter"/>
    <w:semiHidden/>
    <w:qFormat/>
    <w:rsid w:val="00B4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4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uiPriority w:val="99"/>
    <w:qFormat/>
    <w:rsid w:val="00B44D4E"/>
    <w:pPr>
      <w:wordWrap w:val="0"/>
    </w:pPr>
    <w:rPr>
      <w:rFonts w:ascii="仿宋_GB2312" w:eastAsia="仿宋_GB2312" w:hAnsi="Times New Roman" w:cs="Times New Roman"/>
      <w:sz w:val="30"/>
      <w:szCs w:val="30"/>
    </w:rPr>
  </w:style>
  <w:style w:type="character" w:customStyle="1" w:styleId="NormalCharacter">
    <w:name w:val="NormalCharacter"/>
    <w:semiHidden/>
    <w:qFormat/>
    <w:rsid w:val="00B4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 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2023-08-21T08:33:00Z</dcterms:created>
  <dcterms:modified xsi:type="dcterms:W3CDTF">2023-08-21T08:34:00Z</dcterms:modified>
</cp:coreProperties>
</file>