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 w:cs="Times New Roman"/>
          <w:color w:val="000000"/>
        </w:rPr>
      </w:pPr>
      <w:r>
        <w:rPr>
          <w:rFonts w:hint="eastAsia" w:ascii="黑体" w:hAnsi="黑体" w:eastAsia="黑体" w:cs="Times New Roman"/>
          <w:color w:val="000000"/>
        </w:rPr>
        <w:t>附件</w:t>
      </w:r>
    </w:p>
    <w:p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snapToGrid w:val="0"/>
          <w:kern w:val="0"/>
          <w:sz w:val="44"/>
          <w:szCs w:val="44"/>
        </w:rPr>
        <w:t>青岛市2022年度注册城乡规划师职业资格考试</w:t>
      </w:r>
    </w:p>
    <w:tbl>
      <w:tblPr>
        <w:tblStyle w:val="4"/>
        <w:tblpPr w:leftFromText="180" w:rightFromText="180" w:vertAnchor="text" w:horzAnchor="page" w:tblpX="1829" w:tblpY="6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6"/>
        <w:gridCol w:w="4124"/>
        <w:gridCol w:w="36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</w:trPr>
        <w:tc>
          <w:tcPr>
            <w:tcW w:w="35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区（市）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审核地点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审核地址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Times New Roman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市南区人力资源和社会保障局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青岛市市南区公共就业和人才服务中心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青岛市市南区延安三路105号民生大厦一楼大厅6号窗口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0532-68896015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市北区人力资源和社会保障局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青岛市市北区台柳路179号和达中心城B座二楼公共服务大厅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青岛市市北区台柳路179号和达中心城B座二楼公共服务大厅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0532-85801141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李沧区人力资源和社会保障局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青岛市李沧区公共就业和人才服务中心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青岛市李沧区北崂路1022号中艺1688创意产业园A区3号楼206室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0532-87896069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崂山区人力资源和社会保障局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青岛市崂山区公共就业和人才服务中心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青岛市崂山区新锦路6号崂山区行政服务大厅5楼G区514室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0532-88897709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城阳区人力资源和社会保障局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青岛市城阳区人力资源和社会保障局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sz w:val="22"/>
                <w:szCs w:val="22"/>
              </w:rPr>
              <w:t>青岛市城阳区正阳路211号城阳区人力资源和社会保障局511房间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0532-58659757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西海岸新区人力资源和社会保障局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青岛西海岸新区人力资源和社会保障局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青岛西海岸新区水灵山路188号7号楼217室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0532-85166766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即墨区人力资源和社会保障局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青岛市即墨区人力资源和社会保障局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青岛市即墨区振武路496号政务服务大厅K楼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0532-88551734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5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胶州市人力资源和社会保障局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青岛市胶州市人力资源和社会保障局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青岛市胶州市北京路2号行政服务中心西厅4楼413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0532-82206552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莱西市人力资源和社会保障局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青岛市莱西市公共就业和人才服务中心东大厅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青岛莱西市烟台路79号4号5号窗口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0532-88475177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3536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平度市人力资源和社会保障局</w:t>
            </w:r>
          </w:p>
        </w:tc>
        <w:tc>
          <w:tcPr>
            <w:tcW w:w="4124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青岛市平度市人力资源和社会保障局</w:t>
            </w:r>
          </w:p>
        </w:tc>
        <w:tc>
          <w:tcPr>
            <w:tcW w:w="3630" w:type="dxa"/>
            <w:noWrap w:val="0"/>
            <w:vAlign w:val="center"/>
          </w:tcPr>
          <w:p>
            <w:pPr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青岛市平度市北京路379号市民服务中心1号楼403房间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Times New Roman" w:cs="Times New Roman"/>
                <w:color w:val="000000"/>
                <w:sz w:val="22"/>
                <w:szCs w:val="22"/>
              </w:rPr>
              <w:t>0532-88396837</w:t>
            </w:r>
          </w:p>
        </w:tc>
      </w:tr>
    </w:tbl>
    <w:p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报考人员信息核查</w:t>
      </w:r>
      <w:r>
        <w:rPr>
          <w:rFonts w:hint="eastAsia" w:ascii="方正小标宋_GBK" w:hAnsi="仿宋" w:eastAsia="方正小标宋_GBK" w:cs="宋体"/>
          <w:snapToGrid w:val="0"/>
          <w:kern w:val="0"/>
          <w:sz w:val="44"/>
          <w:szCs w:val="44"/>
        </w:rPr>
        <w:t>点汇总表</w:t>
      </w: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6838" w:h="11906" w:orient="landscape"/>
      <w:pgMar w:top="1588" w:right="2098" w:bottom="1474" w:left="1984" w:header="851" w:footer="992" w:gutter="0"/>
      <w:pgNumType w:start="1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RvkKDJAQAAmQMAAA4AAABkcnMv&#10;ZTJvRG9jLnhtbK1TzY7TMBC+I/EOlu/U2a6E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p3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BG+QoMkBAACZAwAADgAAAAAA&#10;AAABACAAAAA0AQAAZHJzL2Uyb0RvYy54bWxQSwUGAAAAAAYABgBZAQAAb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46FFBB7"/>
    <w:rsid w:val="D46FF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2022-08-19T17:12:00Z</dcterms:created>
  <dc:creator>z</dc:creator>
  <cp:lastModifiedBy>z</cp:lastModifiedBy>
  <dcterms:modified xsi:type="dcterms:W3CDTF">2022-08-19T17:13:53Z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CFEF4D09AC7015310954FF62529B0F32</vt:lpwstr>
  </property>
</Properties>
</file>