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0" w:rsidRDefault="009B5920" w:rsidP="009B5920">
      <w:pPr>
        <w:widowControl/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9B5920" w:rsidRDefault="009B5920" w:rsidP="009B5920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关于告知承诺制四川省有关学历（学位）及身份信息</w:t>
      </w:r>
    </w:p>
    <w:p w:rsidR="009B5920" w:rsidRDefault="009B5920" w:rsidP="009B5920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认证事项的说明</w:t>
      </w:r>
    </w:p>
    <w:p w:rsidR="009B5920" w:rsidRDefault="009B5920" w:rsidP="009B5920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考生登录全国专业技术人员资格考试报名服务平台（网址</w:t>
      </w:r>
      <w:hyperlink r:id="rId7" w:history="1"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zg.cpta.com.cn/examf</w:t>
        </w:r>
        <w:bookmarkStart w:id="0" w:name="_Hlt101166158"/>
        <w:bookmarkStart w:id="1" w:name="_Hlt101166159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r</w:t>
        </w:r>
        <w:bookmarkEnd w:id="0"/>
        <w:bookmarkEnd w:id="1"/>
        <w:r>
          <w:rPr>
            <w:rStyle w:val="a6"/>
            <w:rFonts w:eastAsia="仿宋_GB2312"/>
            <w:kern w:val="0"/>
            <w:sz w:val="32"/>
            <w:szCs w:val="32"/>
            <w:shd w:val="clear" w:color="auto" w:fill="FFFFFF"/>
          </w:rPr>
          <w:t>ont</w:t>
        </w:r>
      </w:hyperlink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），进行学历（学位）及身份信息在线核查，完成后系统显示核查结果。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月至今的学位信息，原则上均须通过系统在线自动核查，未通过核查的需上传学历证书以及教育部学历证书电子注册备案表（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学信网</w:t>
      </w:r>
      <w:proofErr w:type="gramEnd"/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begin"/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instrText xml:space="preserve"> HYPERLINK "http://www.chsi.com.cn" </w:instrTex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separate"/>
      </w:r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www.chsi.c</w:t>
      </w:r>
      <w:bookmarkStart w:id="2" w:name="_Hlt101166144"/>
      <w:bookmarkStart w:id="3" w:name="_Hlt101166145"/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o</w:t>
      </w:r>
      <w:bookmarkEnd w:id="2"/>
      <w:bookmarkEnd w:id="3"/>
      <w:r>
        <w:rPr>
          <w:rStyle w:val="a7"/>
          <w:rFonts w:eastAsia="仿宋_GB2312"/>
          <w:kern w:val="0"/>
          <w:sz w:val="32"/>
          <w:szCs w:val="32"/>
          <w:shd w:val="clear" w:color="auto" w:fill="FFFFFF"/>
        </w:rPr>
        <w:t>m.cn</w:t>
      </w:r>
      <w:r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fldChar w:fldCharType="end"/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查询打印）。学历（学位）信息最多可填写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注册维护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”→“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学位修改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处进行学历（学位）维护。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对于其他在线核查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未通过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或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电子材料，用于确认本人在线填写的个人信息正确与否。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一、上传途径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考生登录全国专业技术人员资格考试报名服务平台，在报名确认环节上传电子图像材料。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二、上传内容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1.2002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2008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月以前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lastRenderedPageBreak/>
        <w:t>取得学位的，须上传学历（学位）证书或省级及以上教育主管部门出具的《高等教育学历认证报告》电子扫描件。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的学历学位的，须经国家教育部留学服务中心认证，并上传认证报告电子扫描件（港澳台地区取得的学历参照执行）。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证电子扫描件。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1.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身份证号变更的，须上传身份证和公安机关出具的身份证号变更证明电子扫描件。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2.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姓名变更的，须上传身份证和居民户口簿姓名变更页电子扫描件。</w:t>
      </w:r>
    </w:p>
    <w:p w:rsidR="009B5920" w:rsidRDefault="009B5920" w:rsidP="009B5920">
      <w:pPr>
        <w:shd w:val="clear" w:color="auto" w:fill="FFFFFF"/>
        <w:spacing w:line="58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3.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  <w:lang w:bidi="ar"/>
        </w:rPr>
        <w:t>系军人的，须上传身份证和军官证（军人身份证明）电子扫描件。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三、上传文件具体要求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9B5920" w:rsidRDefault="009B5920" w:rsidP="009B5920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DE1946" w:rsidRDefault="009B5920" w:rsidP="009B5920"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bookmarkStart w:id="4" w:name="_GoBack"/>
      <w:bookmarkEnd w:id="4"/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6F" w:rsidRDefault="0098566F" w:rsidP="009B5920">
      <w:r>
        <w:separator/>
      </w:r>
    </w:p>
  </w:endnote>
  <w:endnote w:type="continuationSeparator" w:id="0">
    <w:p w:rsidR="0098566F" w:rsidRDefault="0098566F" w:rsidP="009B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6F" w:rsidRDefault="0098566F" w:rsidP="009B5920">
      <w:r>
        <w:separator/>
      </w:r>
    </w:p>
  </w:footnote>
  <w:footnote w:type="continuationSeparator" w:id="0">
    <w:p w:rsidR="0098566F" w:rsidRDefault="0098566F" w:rsidP="009B5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2"/>
    <w:rsid w:val="000070D2"/>
    <w:rsid w:val="00154F7F"/>
    <w:rsid w:val="0098566F"/>
    <w:rsid w:val="009B5920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5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59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5920"/>
    <w:rPr>
      <w:sz w:val="18"/>
      <w:szCs w:val="18"/>
    </w:rPr>
  </w:style>
  <w:style w:type="character" w:styleId="a6">
    <w:name w:val="FollowedHyperlink"/>
    <w:uiPriority w:val="99"/>
    <w:unhideWhenUsed/>
    <w:rsid w:val="009B5920"/>
    <w:rPr>
      <w:color w:val="800080"/>
      <w:u w:val="single"/>
    </w:rPr>
  </w:style>
  <w:style w:type="character" w:styleId="a7">
    <w:name w:val="Hyperlink"/>
    <w:uiPriority w:val="99"/>
    <w:rsid w:val="009B5920"/>
    <w:rPr>
      <w:color w:val="0000FF"/>
      <w:u w:val="single"/>
    </w:rPr>
  </w:style>
  <w:style w:type="paragraph" w:styleId="a0">
    <w:name w:val="footnote text"/>
    <w:basedOn w:val="a"/>
    <w:link w:val="Char1"/>
    <w:uiPriority w:val="99"/>
    <w:semiHidden/>
    <w:unhideWhenUsed/>
    <w:rsid w:val="009B592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9B592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5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9B5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9B59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5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B5920"/>
    <w:rPr>
      <w:sz w:val="18"/>
      <w:szCs w:val="18"/>
    </w:rPr>
  </w:style>
  <w:style w:type="character" w:styleId="a6">
    <w:name w:val="FollowedHyperlink"/>
    <w:uiPriority w:val="99"/>
    <w:unhideWhenUsed/>
    <w:rsid w:val="009B5920"/>
    <w:rPr>
      <w:color w:val="800080"/>
      <w:u w:val="single"/>
    </w:rPr>
  </w:style>
  <w:style w:type="character" w:styleId="a7">
    <w:name w:val="Hyperlink"/>
    <w:uiPriority w:val="99"/>
    <w:rsid w:val="009B5920"/>
    <w:rPr>
      <w:color w:val="0000FF"/>
      <w:u w:val="single"/>
    </w:rPr>
  </w:style>
  <w:style w:type="paragraph" w:styleId="a0">
    <w:name w:val="footnote text"/>
    <w:basedOn w:val="a"/>
    <w:link w:val="Char1"/>
    <w:uiPriority w:val="99"/>
    <w:semiHidden/>
    <w:unhideWhenUsed/>
    <w:rsid w:val="009B592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9B59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.cpta.com.cn/examfro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2022-08-09T08:27:00Z</dcterms:created>
  <dcterms:modified xsi:type="dcterms:W3CDTF">2022-08-09T08:28:00Z</dcterms:modified>
</cp:coreProperties>
</file>