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A2" w:rsidRDefault="006146A2" w:rsidP="006146A2">
      <w:pPr>
        <w:adjustRightInd w:val="0"/>
        <w:snapToGrid w:val="0"/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bookmarkStart w:id="0" w:name="_GoBack"/>
      <w:bookmarkEnd w:id="0"/>
    </w:p>
    <w:p w:rsidR="006146A2" w:rsidRDefault="006146A2" w:rsidP="006146A2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各报名点所在地资格核</w:t>
      </w:r>
      <w:r>
        <w:rPr>
          <w:rFonts w:eastAsia="方正小标宋简体" w:hint="eastAsia"/>
          <w:sz w:val="36"/>
          <w:szCs w:val="36"/>
        </w:rPr>
        <w:t>查</w:t>
      </w:r>
      <w:r>
        <w:rPr>
          <w:rFonts w:eastAsia="方正小标宋简体"/>
          <w:sz w:val="36"/>
          <w:szCs w:val="36"/>
        </w:rPr>
        <w:t>部门咨询电话</w:t>
      </w:r>
    </w:p>
    <w:p w:rsidR="006146A2" w:rsidRDefault="006146A2" w:rsidP="006146A2"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46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5008"/>
        <w:gridCol w:w="2329"/>
      </w:tblGrid>
      <w:tr w:rsidR="006146A2" w:rsidTr="00C3686C">
        <w:trPr>
          <w:trHeight w:val="428"/>
          <w:jc w:val="center"/>
        </w:trPr>
        <w:tc>
          <w:tcPr>
            <w:tcW w:w="781" w:type="pct"/>
            <w:vMerge w:val="restar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报名点</w:t>
            </w:r>
          </w:p>
        </w:tc>
        <w:tc>
          <w:tcPr>
            <w:tcW w:w="4218" w:type="pct"/>
            <w:gridSpan w:val="2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资格</w:t>
            </w:r>
            <w:r>
              <w:rPr>
                <w:rFonts w:eastAsia="黑体" w:hAnsi="黑体" w:hint="eastAsia"/>
                <w:kern w:val="0"/>
                <w:sz w:val="24"/>
              </w:rPr>
              <w:t>核查</w:t>
            </w:r>
            <w:r>
              <w:rPr>
                <w:rFonts w:eastAsia="黑体" w:hAnsi="黑体"/>
                <w:kern w:val="0"/>
                <w:sz w:val="24"/>
              </w:rPr>
              <w:t>部门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vMerge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单位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咨询电话</w:t>
            </w:r>
          </w:p>
        </w:tc>
      </w:tr>
      <w:tr w:rsidR="006146A2" w:rsidTr="00C3686C">
        <w:trPr>
          <w:trHeight w:val="76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省直属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四川省建设岗位培训与执业资格注册中心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028-63810333</w:t>
            </w:r>
            <w:r>
              <w:rPr>
                <w:rFonts w:eastAsia="仿宋_GB2312" w:hint="eastAsia"/>
                <w:kern w:val="0"/>
                <w:sz w:val="24"/>
              </w:rPr>
              <w:t>转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</w:tr>
      <w:tr w:rsidR="006146A2" w:rsidTr="00C3686C">
        <w:trPr>
          <w:trHeight w:val="712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成都市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成都市住房和城乡建设局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028-86638412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自贡市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自贡市建筑工程技术中心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0813-8288028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攀枝花市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攀枝花市</w:t>
            </w:r>
            <w:r>
              <w:rPr>
                <w:rFonts w:eastAsia="仿宋_GB2312" w:hint="eastAsia"/>
                <w:kern w:val="0"/>
                <w:sz w:val="24"/>
              </w:rPr>
              <w:t>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0812-3378002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泸州市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泸州市建筑工程管理局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0830-3191513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德阳市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德阳市建筑房地产业联合协会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0838-2378567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绵阳市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绵阳市住建委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0816-2225352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广元市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广元市建筑业发展事务中心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0839-3272102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遂宁市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遂宁市住房和城乡建设局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0825-2311552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内江市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内江市城市建设服务中心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0832-2241107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乐山市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乐山市住房和城乡建设局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0833-2111151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南充市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南充市住房和城乡建设局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0817-2330162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达州市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0818-</w:t>
            </w:r>
            <w:r>
              <w:rPr>
                <w:rFonts w:eastAsia="仿宋_GB2312"/>
                <w:kern w:val="0"/>
                <w:sz w:val="24"/>
              </w:rPr>
              <w:t>2103952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巴中市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巴中市建设岗位培训与执业资格注册中心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0827-5550855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广安市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广安市住房和城乡建设局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0826-2330729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宜宾市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宜宾市住房和城乡建设局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0831-8234547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雅安市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雅安市住房和城乡建设局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0835-</w:t>
            </w:r>
            <w:r>
              <w:rPr>
                <w:rFonts w:eastAsia="仿宋_GB2312" w:hint="eastAsia"/>
                <w:kern w:val="0"/>
                <w:sz w:val="24"/>
              </w:rPr>
              <w:t>2227385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阿坝州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阿坝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州住房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0837-2836821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甘孜州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甘孜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州住房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0836-2833134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凉山州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凉山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州住房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保障和城乡建设局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0834-3223567</w:t>
            </w:r>
          </w:p>
        </w:tc>
      </w:tr>
      <w:tr w:rsidR="006146A2" w:rsidTr="00C3686C">
        <w:trPr>
          <w:trHeight w:val="428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眉山市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眉山市建设教育培训中心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028-</w:t>
            </w:r>
            <w:r>
              <w:rPr>
                <w:rFonts w:eastAsia="仿宋_GB2312"/>
                <w:kern w:val="0"/>
                <w:sz w:val="24"/>
              </w:rPr>
              <w:t>38196903</w:t>
            </w:r>
          </w:p>
        </w:tc>
      </w:tr>
      <w:tr w:rsidR="006146A2" w:rsidTr="00C3686C">
        <w:trPr>
          <w:trHeight w:val="449"/>
          <w:jc w:val="center"/>
        </w:trPr>
        <w:tc>
          <w:tcPr>
            <w:tcW w:w="781" w:type="pct"/>
            <w:noWrap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资阳市</w:t>
            </w:r>
          </w:p>
        </w:tc>
        <w:tc>
          <w:tcPr>
            <w:tcW w:w="2879" w:type="pct"/>
            <w:vAlign w:val="center"/>
          </w:tcPr>
          <w:p w:rsidR="006146A2" w:rsidRDefault="006146A2" w:rsidP="00C3686C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资阳市住房和城乡建设局</w:t>
            </w:r>
          </w:p>
        </w:tc>
        <w:tc>
          <w:tcPr>
            <w:tcW w:w="1338" w:type="pct"/>
            <w:vAlign w:val="center"/>
          </w:tcPr>
          <w:p w:rsidR="006146A2" w:rsidRDefault="006146A2" w:rsidP="00C3686C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028-26633450</w:t>
            </w:r>
          </w:p>
        </w:tc>
      </w:tr>
    </w:tbl>
    <w:p w:rsidR="00DE1946" w:rsidRDefault="00DE1946"/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A0" w:rsidRDefault="00264DA0" w:rsidP="006146A2">
      <w:r>
        <w:separator/>
      </w:r>
    </w:p>
  </w:endnote>
  <w:endnote w:type="continuationSeparator" w:id="0">
    <w:p w:rsidR="00264DA0" w:rsidRDefault="00264DA0" w:rsidP="006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A0" w:rsidRDefault="00264DA0" w:rsidP="006146A2">
      <w:r>
        <w:separator/>
      </w:r>
    </w:p>
  </w:footnote>
  <w:footnote w:type="continuationSeparator" w:id="0">
    <w:p w:rsidR="00264DA0" w:rsidRDefault="00264DA0" w:rsidP="0061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A9"/>
    <w:rsid w:val="00154F7F"/>
    <w:rsid w:val="00264DA0"/>
    <w:rsid w:val="006146A2"/>
    <w:rsid w:val="006159A9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46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14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146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146A2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6146A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6146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46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14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146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146A2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6146A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614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2022-03-09T01:22:00Z</dcterms:created>
  <dcterms:modified xsi:type="dcterms:W3CDTF">2022-03-09T01:27:00Z</dcterms:modified>
</cp:coreProperties>
</file>