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52" w:lineRule="atLeast"/>
        <w:ind w:right="0" w:rightChars="0"/>
        <w:jc w:val="both"/>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bookmarkStart w:id="0" w:name="_GoBack"/>
      <w:bookmarkEnd w:id="0"/>
    </w:p>
    <w:p>
      <w:pPr>
        <w:spacing w:afterLines="50"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体温自我监测登记表</w:t>
      </w:r>
    </w:p>
    <w:tbl>
      <w:tblPr>
        <w:tblStyle w:val="6"/>
        <w:tblW w:w="0" w:type="auto"/>
        <w:jc w:val="center"/>
        <w:tblLayout w:type="fixed"/>
        <w:tblCellMar>
          <w:top w:w="0" w:type="dxa"/>
          <w:left w:w="108" w:type="dxa"/>
          <w:bottom w:w="0" w:type="dxa"/>
          <w:right w:w="108" w:type="dxa"/>
        </w:tblCellMar>
      </w:tblPr>
      <w:tblGrid>
        <w:gridCol w:w="2028"/>
        <w:gridCol w:w="2028"/>
        <w:gridCol w:w="2272"/>
        <w:gridCol w:w="2404"/>
      </w:tblGrid>
      <w:tr>
        <w:tblPrEx>
          <w:tblCellMar>
            <w:top w:w="0" w:type="dxa"/>
            <w:left w:w="108" w:type="dxa"/>
            <w:bottom w:w="0" w:type="dxa"/>
            <w:right w:w="108" w:type="dxa"/>
          </w:tblCellMar>
        </w:tblPrEx>
        <w:trPr>
          <w:trHeight w:val="360" w:hRule="atLeast"/>
          <w:jc w:val="center"/>
        </w:trPr>
        <w:tc>
          <w:tcPr>
            <w:tcW w:w="202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黑体" w:eastAsia="黑体"/>
                <w:color w:val="000000"/>
                <w:kern w:val="0"/>
                <w:sz w:val="28"/>
                <w:szCs w:val="28"/>
              </w:rPr>
            </w:pPr>
            <w:r>
              <w:rPr>
                <w:rFonts w:hint="eastAsia" w:ascii="黑体" w:eastAsia="黑体"/>
                <w:color w:val="000000"/>
                <w:kern w:val="0"/>
                <w:sz w:val="28"/>
                <w:szCs w:val="28"/>
              </w:rPr>
              <w:t>序号</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eastAsia="黑体"/>
                <w:color w:val="000000"/>
                <w:kern w:val="0"/>
                <w:sz w:val="28"/>
                <w:szCs w:val="28"/>
              </w:rPr>
            </w:pPr>
            <w:r>
              <w:rPr>
                <w:rFonts w:hint="eastAsia" w:ascii="黑体" w:eastAsia="黑体"/>
                <w:color w:val="000000"/>
                <w:kern w:val="0"/>
                <w:sz w:val="28"/>
                <w:szCs w:val="28"/>
              </w:rPr>
              <w:t>日期</w:t>
            </w:r>
          </w:p>
        </w:tc>
        <w:tc>
          <w:tcPr>
            <w:tcW w:w="2272"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color w:val="000000"/>
                <w:kern w:val="0"/>
                <w:sz w:val="28"/>
                <w:szCs w:val="28"/>
              </w:rPr>
            </w:pPr>
            <w:r>
              <w:rPr>
                <w:rFonts w:hint="eastAsia" w:ascii="黑体" w:eastAsia="黑体"/>
                <w:color w:val="000000"/>
                <w:kern w:val="0"/>
                <w:sz w:val="28"/>
                <w:szCs w:val="28"/>
              </w:rPr>
              <w:t>当日体温</w:t>
            </w:r>
          </w:p>
        </w:tc>
        <w:tc>
          <w:tcPr>
            <w:tcW w:w="240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color w:val="000000"/>
                <w:kern w:val="0"/>
                <w:sz w:val="28"/>
                <w:szCs w:val="28"/>
              </w:rPr>
            </w:pPr>
            <w:r>
              <w:rPr>
                <w:rFonts w:hint="eastAsia" w:ascii="黑体" w:eastAsia="黑体"/>
                <w:color w:val="000000"/>
                <w:kern w:val="0"/>
                <w:sz w:val="28"/>
                <w:szCs w:val="28"/>
              </w:rPr>
              <w:t>异常状况备注</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14</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13</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color w:val="000000"/>
                <w:kern w:val="0"/>
                <w:sz w:val="28"/>
                <w:szCs w:val="28"/>
              </w:rPr>
              <w:t xml:space="preserve">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color w:val="000000"/>
                <w:kern w:val="0"/>
                <w:sz w:val="28"/>
                <w:szCs w:val="28"/>
              </w:rPr>
              <w:t xml:space="preserve">  </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12</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11</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10</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9</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8</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7</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6</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5</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4</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3</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2</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考前</w:t>
            </w:r>
            <w:r>
              <w:rPr>
                <w:color w:val="000000"/>
                <w:kern w:val="0"/>
                <w:sz w:val="28"/>
                <w:szCs w:val="28"/>
              </w:rPr>
              <w:t>1</w:t>
            </w:r>
            <w:r>
              <w:rPr>
                <w:rFonts w:hint="eastAsia"/>
                <w:color w:val="000000"/>
                <w:kern w:val="0"/>
                <w:sz w:val="28"/>
                <w:szCs w:val="28"/>
              </w:rPr>
              <w:t>天</w:t>
            </w:r>
          </w:p>
        </w:tc>
        <w:tc>
          <w:tcPr>
            <w:tcW w:w="2028" w:type="dxa"/>
            <w:tcBorders>
              <w:top w:val="nil"/>
              <w:left w:val="single" w:color="auto" w:sz="4" w:space="0"/>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p>
        </w:tc>
        <w:tc>
          <w:tcPr>
            <w:tcW w:w="2272"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c>
          <w:tcPr>
            <w:tcW w:w="2404" w:type="dxa"/>
            <w:tcBorders>
              <w:top w:val="nil"/>
              <w:left w:val="nil"/>
              <w:bottom w:val="single" w:color="auto" w:sz="4" w:space="0"/>
              <w:right w:val="single" w:color="auto" w:sz="4" w:space="0"/>
            </w:tcBorders>
            <w:noWrap w:val="0"/>
            <w:vAlign w:val="center"/>
          </w:tcPr>
          <w:p>
            <w:pPr>
              <w:widowControl/>
              <w:tabs>
                <w:tab w:val="center" w:pos="4153"/>
                <w:tab w:val="right" w:pos="8306"/>
              </w:tabs>
              <w:snapToGrid w:val="0"/>
              <w:jc w:val="center"/>
              <w:rPr>
                <w:color w:val="000000"/>
                <w:kern w:val="0"/>
                <w:sz w:val="28"/>
                <w:szCs w:val="28"/>
              </w:rPr>
            </w:pPr>
            <w:r>
              <w:rPr>
                <w:rFonts w:hint="eastAsia"/>
                <w:color w:val="000000"/>
                <w:kern w:val="0"/>
                <w:sz w:val="28"/>
                <w:szCs w:val="28"/>
              </w:rPr>
              <w:t>　</w:t>
            </w:r>
          </w:p>
        </w:tc>
      </w:tr>
    </w:tbl>
    <w:p>
      <w:pPr>
        <w:ind w:firstLine="560" w:firstLineChars="200"/>
        <w:rPr>
          <w:rFonts w:ascii="楷体_GB2312" w:hAnsi="仿宋" w:eastAsia="楷体_GB2312"/>
          <w:sz w:val="28"/>
          <w:szCs w:val="28"/>
        </w:rPr>
      </w:pPr>
      <w:r>
        <w:rPr>
          <w:rFonts w:hint="eastAsia" w:ascii="楷体_GB2312" w:hAnsi="仿宋" w:eastAsia="楷体_GB2312"/>
          <w:sz w:val="28"/>
          <w:szCs w:val="28"/>
        </w:rPr>
        <w:t>注：请考生自行下载打印，每位考生每科目一张，考试当天上交。</w:t>
      </w:r>
    </w:p>
    <w:p>
      <w:pPr>
        <w:spacing w:beforeLines="50"/>
        <w:jc w:val="center"/>
        <w:rPr>
          <w:rFonts w:ascii="方正小标宋_GBK" w:hAnsi="仿宋" w:eastAsia="方正小标宋_GBK" w:cs="宋体"/>
          <w:kern w:val="0"/>
          <w:sz w:val="36"/>
          <w:szCs w:val="36"/>
        </w:rPr>
      </w:pPr>
      <w:r>
        <w:rPr>
          <w:rFonts w:hint="eastAsia" w:ascii="方正小标宋_GBK" w:hAnsi="仿宋" w:eastAsia="方正小标宋_GBK" w:cs="宋体"/>
          <w:kern w:val="0"/>
          <w:sz w:val="36"/>
          <w:szCs w:val="36"/>
        </w:rPr>
        <w:t>健康情况承诺书</w:t>
      </w:r>
    </w:p>
    <w:p>
      <w:pPr>
        <w:spacing w:line="440" w:lineRule="exact"/>
        <w:ind w:firstLine="560" w:firstLineChars="200"/>
        <w:rPr>
          <w:rFonts w:ascii="仿宋_GB2312" w:hAnsi="仿宋"/>
          <w:sz w:val="28"/>
          <w:szCs w:val="28"/>
        </w:rPr>
      </w:pPr>
      <w:r>
        <w:rPr>
          <w:rFonts w:hint="eastAsia" w:ascii="仿宋_GB2312" w:hAnsi="仿宋"/>
          <w:sz w:val="28"/>
          <w:szCs w:val="28"/>
        </w:rPr>
        <w:t>本人已知晓全国会计专业技术中级资格延期考试新冠肺炎疫情防控须知（详见财政部门官网），承诺遵守考生个人健康要求和相关管理规定，提供真实的身体健康状况信息，如有隐瞒或谎报旅居史、接触史、健康状况等疫情防控重点信息的，以及不配合工作人员进行防疫检测、询问、排查、送诊的，愿意承担责任并接受处理。</w:t>
      </w:r>
    </w:p>
    <w:p>
      <w:pPr>
        <w:spacing w:line="440" w:lineRule="exact"/>
        <w:ind w:firstLine="560" w:firstLineChars="200"/>
        <w:rPr>
          <w:rFonts w:ascii="仿宋_GB2312" w:hAnsi="仿宋"/>
          <w:sz w:val="28"/>
          <w:szCs w:val="28"/>
        </w:rPr>
      </w:pPr>
    </w:p>
    <w:p>
      <w:pPr>
        <w:spacing w:line="440" w:lineRule="exact"/>
        <w:ind w:firstLine="560" w:firstLineChars="200"/>
        <w:rPr>
          <w:rFonts w:ascii="仿宋_GB2312" w:hAnsi="仿宋"/>
          <w:sz w:val="28"/>
          <w:szCs w:val="28"/>
        </w:rPr>
      </w:pPr>
    </w:p>
    <w:p>
      <w:pPr>
        <w:wordWrap w:val="0"/>
        <w:spacing w:line="440" w:lineRule="exact"/>
        <w:jc w:val="right"/>
        <w:rPr>
          <w:rFonts w:ascii="仿宋_GB2312" w:hAnsi="仿宋"/>
          <w:sz w:val="28"/>
          <w:szCs w:val="28"/>
        </w:rPr>
      </w:pPr>
      <w:r>
        <w:rPr>
          <w:rFonts w:hint="eastAsia" w:ascii="仿宋_GB2312" w:hAnsi="仿宋"/>
          <w:sz w:val="28"/>
          <w:szCs w:val="28"/>
        </w:rPr>
        <w:t>承诺人（签字）：</w:t>
      </w:r>
      <w:r>
        <w:rPr>
          <w:rFonts w:ascii="仿宋_GB2312" w:hAnsi="仿宋"/>
          <w:sz w:val="28"/>
          <w:szCs w:val="28"/>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52" w:lineRule="atLeast"/>
        <w:ind w:right="0" w:rightChars="0" w:firstLine="560" w:firstLineChars="200"/>
        <w:jc w:val="cente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
          <w:sz w:val="28"/>
          <w:szCs w:val="28"/>
          <w:lang w:val="en-US" w:eastAsia="zh-CN"/>
        </w:rPr>
        <w:t xml:space="preserve">               </w:t>
      </w:r>
      <w:r>
        <w:rPr>
          <w:rFonts w:hint="eastAsia" w:ascii="仿宋_GB2312" w:hAnsi="仿宋"/>
          <w:sz w:val="28"/>
          <w:szCs w:val="28"/>
        </w:rPr>
        <w:t>日</w:t>
      </w:r>
      <w:r>
        <w:rPr>
          <w:rFonts w:ascii="仿宋_GB2312" w:hAnsi="仿宋"/>
          <w:sz w:val="28"/>
          <w:szCs w:val="28"/>
        </w:rPr>
        <w:t xml:space="preserve">   </w:t>
      </w:r>
      <w:r>
        <w:rPr>
          <w:rFonts w:hint="eastAsia" w:ascii="仿宋_GB2312" w:hAnsi="仿宋"/>
          <w:sz w:val="28"/>
          <w:szCs w:val="28"/>
          <w:lang w:val="en-US" w:eastAsia="zh-CN"/>
        </w:rPr>
        <w:t xml:space="preserve"> </w:t>
      </w:r>
      <w:r>
        <w:rPr>
          <w:rFonts w:ascii="仿宋_GB2312" w:hAnsi="仿宋"/>
          <w:sz w:val="28"/>
          <w:szCs w:val="28"/>
        </w:rPr>
        <w:t xml:space="preserve">      </w:t>
      </w:r>
      <w:r>
        <w:rPr>
          <w:rFonts w:hint="eastAsia" w:ascii="仿宋_GB2312" w:hAnsi="仿宋"/>
          <w:sz w:val="28"/>
          <w:szCs w:val="28"/>
        </w:rPr>
        <w:t>期：</w:t>
      </w:r>
      <w:r>
        <w:rPr>
          <w:rFonts w:ascii="仿宋_GB2312" w:hAnsi="仿宋"/>
          <w:sz w:val="28"/>
          <w:szCs w:val="28"/>
        </w:rPr>
        <w:t xml:space="preserve">          </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BE"/>
    <w:rsid w:val="00057C80"/>
    <w:rsid w:val="00096233"/>
    <w:rsid w:val="000C5709"/>
    <w:rsid w:val="00117FFD"/>
    <w:rsid w:val="00177B8E"/>
    <w:rsid w:val="001E4A6F"/>
    <w:rsid w:val="00272BCE"/>
    <w:rsid w:val="002B4F27"/>
    <w:rsid w:val="002D5782"/>
    <w:rsid w:val="00356016"/>
    <w:rsid w:val="0039698E"/>
    <w:rsid w:val="003A0C50"/>
    <w:rsid w:val="003C7079"/>
    <w:rsid w:val="004A38A9"/>
    <w:rsid w:val="004B1CCF"/>
    <w:rsid w:val="004E7C9D"/>
    <w:rsid w:val="004F7BCD"/>
    <w:rsid w:val="00593998"/>
    <w:rsid w:val="005B309B"/>
    <w:rsid w:val="005C7C6C"/>
    <w:rsid w:val="005D3BF1"/>
    <w:rsid w:val="00613F63"/>
    <w:rsid w:val="0067475B"/>
    <w:rsid w:val="00767CF1"/>
    <w:rsid w:val="008256DC"/>
    <w:rsid w:val="008A6D93"/>
    <w:rsid w:val="008B44E9"/>
    <w:rsid w:val="00925AF4"/>
    <w:rsid w:val="009A6BF6"/>
    <w:rsid w:val="009E2B4F"/>
    <w:rsid w:val="00A233F2"/>
    <w:rsid w:val="00A244F5"/>
    <w:rsid w:val="00A2693A"/>
    <w:rsid w:val="00A371DE"/>
    <w:rsid w:val="00A44ED4"/>
    <w:rsid w:val="00AA1133"/>
    <w:rsid w:val="00AB0881"/>
    <w:rsid w:val="00AF551F"/>
    <w:rsid w:val="00B11D40"/>
    <w:rsid w:val="00B30F3C"/>
    <w:rsid w:val="00B471BE"/>
    <w:rsid w:val="00B6174C"/>
    <w:rsid w:val="00B6476B"/>
    <w:rsid w:val="00B85E98"/>
    <w:rsid w:val="00C67D4B"/>
    <w:rsid w:val="00C738C3"/>
    <w:rsid w:val="00C91530"/>
    <w:rsid w:val="00C93BE3"/>
    <w:rsid w:val="00CB02F6"/>
    <w:rsid w:val="00D03408"/>
    <w:rsid w:val="00D2197E"/>
    <w:rsid w:val="00E7597C"/>
    <w:rsid w:val="00E96EAE"/>
    <w:rsid w:val="00EB30E3"/>
    <w:rsid w:val="00EF0924"/>
    <w:rsid w:val="00EF5B4D"/>
    <w:rsid w:val="00F05F56"/>
    <w:rsid w:val="00F44076"/>
    <w:rsid w:val="00F648B0"/>
    <w:rsid w:val="00F67489"/>
    <w:rsid w:val="00F7540F"/>
    <w:rsid w:val="00FE5FB4"/>
    <w:rsid w:val="00FE621F"/>
    <w:rsid w:val="022E6321"/>
    <w:rsid w:val="026431C4"/>
    <w:rsid w:val="03F67797"/>
    <w:rsid w:val="103F7DAB"/>
    <w:rsid w:val="10F57A48"/>
    <w:rsid w:val="111D740A"/>
    <w:rsid w:val="13873B26"/>
    <w:rsid w:val="13D47AF7"/>
    <w:rsid w:val="13FC6A21"/>
    <w:rsid w:val="1FE73FC2"/>
    <w:rsid w:val="24546BD3"/>
    <w:rsid w:val="24A55776"/>
    <w:rsid w:val="2746423C"/>
    <w:rsid w:val="28C61F5C"/>
    <w:rsid w:val="2DB8526E"/>
    <w:rsid w:val="33EA7AC1"/>
    <w:rsid w:val="367C653B"/>
    <w:rsid w:val="3CF1022D"/>
    <w:rsid w:val="41645E90"/>
    <w:rsid w:val="419C744F"/>
    <w:rsid w:val="44424570"/>
    <w:rsid w:val="445154EA"/>
    <w:rsid w:val="456B38F0"/>
    <w:rsid w:val="4A874AF6"/>
    <w:rsid w:val="4B47308B"/>
    <w:rsid w:val="4FA3138B"/>
    <w:rsid w:val="534D7EA7"/>
    <w:rsid w:val="56EB4BCB"/>
    <w:rsid w:val="5A8B15A6"/>
    <w:rsid w:val="5F356E11"/>
    <w:rsid w:val="5FA87351"/>
    <w:rsid w:val="69356A79"/>
    <w:rsid w:val="6950051A"/>
    <w:rsid w:val="6AD3339A"/>
    <w:rsid w:val="6BBA5CED"/>
    <w:rsid w:val="6CD51591"/>
    <w:rsid w:val="6D7A6F77"/>
    <w:rsid w:val="70FC7340"/>
    <w:rsid w:val="721F1124"/>
    <w:rsid w:val="76193153"/>
    <w:rsid w:val="78744B1F"/>
    <w:rsid w:val="78EB7EEC"/>
    <w:rsid w:val="7AEF5F96"/>
    <w:rsid w:val="7BC83BB0"/>
    <w:rsid w:val="7FFF8A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customStyle="1" w:styleId="8">
    <w:name w:val="页眉 Char"/>
    <w:link w:val="4"/>
    <w:uiPriority w:val="0"/>
    <w:rPr>
      <w:rFonts w:eastAsia="仿宋_GB2312"/>
      <w:kern w:val="2"/>
      <w:sz w:val="18"/>
      <w:szCs w:val="18"/>
    </w:rPr>
  </w:style>
  <w:style w:type="character" w:customStyle="1" w:styleId="9">
    <w:name w:val="页脚 Char"/>
    <w:link w:val="3"/>
    <w:uiPriority w:val="0"/>
    <w:rPr>
      <w:rFonts w:eastAsia="仿宋_GB2312"/>
      <w:kern w:val="2"/>
      <w:sz w:val="18"/>
      <w:szCs w:val="18"/>
    </w:rPr>
  </w:style>
  <w:style w:type="character" w:customStyle="1" w:styleId="10">
    <w:name w:val="f14b1"/>
    <w:uiPriority w:val="0"/>
    <w:rPr>
      <w:b/>
      <w:bC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Words>
  <Characters>127</Characters>
  <Lines>1</Lines>
  <Paragraphs>1</Paragraphs>
  <TotalTime>1</TotalTime>
  <ScaleCrop>false</ScaleCrop>
  <LinksUpToDate>false</LinksUpToDate>
  <CharactersWithSpaces>148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2018-02-07T08:28:00Z</dcterms:created>
  <dc:creator>user</dc:creator>
  <cp:lastModifiedBy>guest</cp:lastModifiedBy>
  <cp:lastPrinted>2021-11-02T15:11:52Z</cp:lastPrinted>
  <dcterms:modified xsi:type="dcterms:W3CDTF">2021-11-04T14:55:26Z</dcterms:modified>
  <dc:title>湖北省财政厅上公众网信息审批单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