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F0" w:rsidRDefault="00F62B8E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考生须知</w:t>
      </w:r>
    </w:p>
    <w:bookmarkEnd w:id="0"/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考试开始前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分钟，考生凭本人准考证和有效居民身份证（香港、澳门、台湾籍考生凭有效身份证明，下同</w:t>
      </w:r>
      <w:r>
        <w:rPr>
          <w:rFonts w:ascii="仿宋_GB2312" w:eastAsia="仿宋_GB2312" w:hAnsi="仿宋_GB2312" w:cs="仿宋_GB2312" w:hint="eastAsia"/>
          <w:sz w:val="28"/>
          <w:szCs w:val="28"/>
        </w:rPr>
        <w:t>）进入考场，完成电子签到后，按照监考人员指定的位置入座，并将准考证和有效居民身份证放置在桌面右上角。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考生进入考场时，应将准考证和有效居民身份证之外的其他物品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手机、电子设备应设置成关闭状态）存放在考场指定位置。携带准考证和有效居民身份证之外的物品（含电子、通讯、计算、存储等设备）进入考位，按违纪进行处理。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考场为考生统一提供演算纸笔。考试结束后，演算纸笔由监考人员统一收回，考生不得带出考场，违者按违纪进行处理。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考生入座后，在登录界面输入准考证号和居民身份证号登录考试系统，认真核对屏幕显示的本人相关信息，阅读并遵守《考生须知》及《操作说明》，等待考试开始。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考试时间以考试系统计时器为准。考试开始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分钟后，未签到的考生视为缺考，考试系统不再接受考生的登录。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进入考场后，考生应自觉遵守考场规定，维护考场秩序，尊重并自觉接受监考人员的监督和检查，保持考场安静，遇到问题应当举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手示意。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考试过程中</w:t>
      </w:r>
      <w:r>
        <w:rPr>
          <w:rFonts w:ascii="仿宋_GB2312" w:eastAsia="仿宋_GB2312" w:hAnsi="仿宋_GB2312" w:cs="仿宋_GB2312" w:hint="eastAsia"/>
          <w:sz w:val="28"/>
          <w:szCs w:val="28"/>
        </w:rPr>
        <w:t>，如机器设备、网络、电力出现异常情况，考生应及时举手示意，请监考人员协调解决，不得自行处置，严禁自行关闭或重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启考试机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因机器设备故障等客观原因导致答题时间出现损失，考生可以当场向监考人员提出补时要求，由监考人员根据有关规定予以处理。考试结束后，不再受理考生未当场提出的补时要求。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考试开始</w:t>
      </w:r>
      <w:r>
        <w:rPr>
          <w:rFonts w:ascii="仿宋_GB2312" w:eastAsia="仿宋_GB2312" w:hAnsi="仿宋_GB2312" w:cs="仿宋_GB2312" w:hint="eastAsia"/>
          <w:sz w:val="28"/>
          <w:szCs w:val="28"/>
        </w:rPr>
        <w:t>90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分钟后，考生方可交卷离开考场。考生交卷后应当立即自行离开考场，严禁关闭考试机，不得在考场附近逗留、交谈或喧哗。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考试时间到，考试系统将自动为所有未交卷的考生统一交卷。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考试期间，考生应按照考试系统要求进</w:t>
      </w:r>
      <w:r>
        <w:rPr>
          <w:rFonts w:ascii="仿宋_GB2312" w:eastAsia="仿宋_GB2312" w:hAnsi="仿宋_GB2312" w:cs="仿宋_GB2312" w:hint="eastAsia"/>
          <w:sz w:val="28"/>
          <w:szCs w:val="28"/>
        </w:rPr>
        <w:t>行操作，由于进行与考试无关的操作所造成的一切后果，由考生本人负责。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考试期间违纪违规，依据《专业技术人员资格考试违纪违规行为处理规定》（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人社部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令第</w:t>
      </w:r>
      <w:r>
        <w:rPr>
          <w:rFonts w:ascii="仿宋_GB2312" w:eastAsia="仿宋_GB2312" w:hAnsi="仿宋_GB2312" w:cs="仿宋_GB2312" w:hint="eastAsia"/>
          <w:sz w:val="28"/>
          <w:szCs w:val="28"/>
        </w:rPr>
        <w:t>31</w:t>
      </w:r>
      <w:r>
        <w:rPr>
          <w:rFonts w:ascii="仿宋_GB2312" w:eastAsia="仿宋_GB2312" w:hAnsi="仿宋_GB2312" w:cs="仿宋_GB2312" w:hint="eastAsia"/>
          <w:sz w:val="28"/>
          <w:szCs w:val="28"/>
        </w:rPr>
        <w:t>号）进行处理。有严重和特别严重违纪违规行为的考生，将被记入会计资格考试诚信档案库，有关信息将向社会公告，并通知当事人所在单位，相关记录也将纳入全国信用共享平台。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补充：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考生考前务必阅读并知悉《广东省会计专业技术资格考试办公室关于广东省</w:t>
      </w:r>
      <w:r>
        <w:rPr>
          <w:rFonts w:ascii="仿宋_GB2312" w:eastAsia="仿宋_GB2312" w:hAnsi="仿宋_GB2312" w:cs="仿宋_GB2312" w:hint="eastAsia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年度全国会计专业技术资格考试疫情防控要求的通知》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广东省会计信息服务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平台官网“通知公告”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栏目查看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有关要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求。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考生须注册本人“粤康码”，持“粤康码”绿码（考试当日更新）方可参加考试。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考生可持有效居民身份证或社会保障卡作为身份证件进入考场考试。</w:t>
      </w:r>
    </w:p>
    <w:p w:rsidR="004E70F0" w:rsidRDefault="00F62B8E" w:rsidP="00F62B8E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考生须进行考前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天自我健康观察，如实填写考前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天《个人健康信息申报表》，并在参加每场考试时提交考点工作人员。</w:t>
      </w:r>
    </w:p>
    <w:p w:rsidR="004E70F0" w:rsidRDefault="00F62B8E" w:rsidP="004E70F0">
      <w:pPr>
        <w:pStyle w:val="BodyText1I2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每场考试前，考生应至少提前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小时到达考点。</w:t>
      </w:r>
    </w:p>
    <w:sectPr w:rsidR="004E7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6692A"/>
    <w:rsid w:val="004E70F0"/>
    <w:rsid w:val="00F62B8E"/>
    <w:rsid w:val="30A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 w:eastAsia="宋体" w:hAnsi="Times New Roman" w:cs="Times New Roman"/>
      <w:szCs w:val="32"/>
    </w:rPr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 w:eastAsia="宋体" w:hAnsi="Times New Roman" w:cs="Times New Roman"/>
      <w:szCs w:val="32"/>
    </w:rPr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Company>市财政局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关于2021年度全国会计专业技术初、高级资格考试网上打印准考证的通知</dc:title>
  <dc:creator>梁欣茵</dc:creator>
  <cp:lastModifiedBy>李绍海</cp:lastModifiedBy>
  <cp:revision>2</cp:revision>
  <dcterms:created xsi:type="dcterms:W3CDTF">2021-04-30T07:40:00Z</dcterms:created>
  <dcterms:modified xsi:type="dcterms:W3CDTF">2021-04-30T07:40:00Z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