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AF" w:rsidRPr="001E569E" w:rsidRDefault="00C711AF" w:rsidP="00C711AF">
      <w:pPr>
        <w:spacing w:line="600" w:lineRule="exact"/>
        <w:rPr>
          <w:rFonts w:ascii="仿宋" w:eastAsia="仿宋" w:hAnsi="仿宋"/>
          <w:sz w:val="28"/>
          <w:szCs w:val="28"/>
        </w:rPr>
      </w:pPr>
      <w:r w:rsidRPr="001E569E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一</w:t>
      </w:r>
    </w:p>
    <w:p w:rsidR="00C711AF" w:rsidRDefault="00C711AF" w:rsidP="00C711A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2020年</w:t>
      </w:r>
      <w:r w:rsidRPr="00AF2A26"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天津市全国中小学教师资格考试</w:t>
      </w: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面试</w:t>
      </w:r>
    </w:p>
    <w:p w:rsidR="00C711AF" w:rsidRDefault="00C711AF" w:rsidP="00C711A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考生防疫与安全须知</w:t>
      </w:r>
    </w:p>
    <w:p w:rsidR="00C711AF" w:rsidRDefault="00C711AF" w:rsidP="00C711A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6"/>
        </w:rPr>
      </w:pP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/>
          <w:sz w:val="32"/>
          <w:szCs w:val="32"/>
        </w:rPr>
        <w:t>1</w:t>
      </w:r>
      <w:r w:rsidRPr="0017755F">
        <w:rPr>
          <w:rFonts w:ascii="仿宋" w:eastAsia="仿宋" w:hAnsi="仿宋" w:cs="方正仿宋_GBK" w:hint="eastAsia"/>
          <w:sz w:val="32"/>
          <w:szCs w:val="32"/>
        </w:rPr>
        <w:t>．考生可随时在“招考资讯网”（www.zhaokao.net）下载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健康卡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及安全考试承诺书；须自12月26日开始，如实填写个人健康卡，签署安全考试承诺书，并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在候考室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交给监考员。未带符合要求的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健康卡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不得参加考试。</w:t>
      </w: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2．所有考生须至少提前1</w:t>
      </w:r>
      <w:r w:rsidRPr="0017755F">
        <w:rPr>
          <w:rFonts w:ascii="仿宋" w:eastAsia="仿宋" w:hAnsi="仿宋" w:cs="方正仿宋_GBK"/>
          <w:sz w:val="32"/>
          <w:szCs w:val="32"/>
        </w:rPr>
        <w:t>4</w:t>
      </w:r>
      <w:r w:rsidRPr="0017755F">
        <w:rPr>
          <w:rFonts w:ascii="仿宋" w:eastAsia="仿宋" w:hAnsi="仿宋" w:cs="方正仿宋_GBK" w:hint="eastAsia"/>
          <w:sz w:val="32"/>
          <w:szCs w:val="32"/>
        </w:rPr>
        <w:t>天申领“天津健康码”（申领方法1：进入支付宝→搜索小程序“津心办”→点击“健康码”→填写健康信息并确认提交→申领成功；申领方法2：下载“津心办”A</w:t>
      </w:r>
      <w:r w:rsidRPr="0017755F">
        <w:rPr>
          <w:rFonts w:ascii="仿宋" w:eastAsia="仿宋" w:hAnsi="仿宋" w:cs="方正仿宋_GBK"/>
          <w:sz w:val="32"/>
          <w:szCs w:val="32"/>
        </w:rPr>
        <w:t>PP</w:t>
      </w:r>
      <w:r w:rsidRPr="0017755F">
        <w:rPr>
          <w:rFonts w:ascii="仿宋" w:eastAsia="仿宋" w:hAnsi="仿宋" w:cs="方正仿宋_GBK" w:hint="eastAsia"/>
          <w:sz w:val="32"/>
          <w:szCs w:val="32"/>
        </w:rPr>
        <w:t>并注册→点击图片滚动页面的“健康码待领取”→填写健康信息并确认提交→申领成功）,并每日登录更新健康码状态，以便我市大数据管理中心在考前进行健康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码状态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监测。</w:t>
      </w: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3.2020年</w:t>
      </w:r>
      <w:r w:rsidRPr="0017755F">
        <w:rPr>
          <w:rFonts w:ascii="仿宋" w:eastAsia="仿宋" w:hAnsi="仿宋" w:cs="方正仿宋_GBK"/>
          <w:sz w:val="32"/>
          <w:szCs w:val="32"/>
        </w:rPr>
        <w:t>1</w:t>
      </w:r>
      <w:r w:rsidRPr="0017755F">
        <w:rPr>
          <w:rFonts w:ascii="仿宋" w:eastAsia="仿宋" w:hAnsi="仿宋" w:cs="方正仿宋_GBK" w:hint="eastAsia"/>
          <w:sz w:val="32"/>
          <w:szCs w:val="32"/>
        </w:rPr>
        <w:t>2月26日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至考试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结束，考生须每日做好身体健康监测，</w:t>
      </w:r>
      <w:r w:rsidRPr="0017755F">
        <w:rPr>
          <w:rFonts w:ascii="仿宋" w:eastAsia="仿宋" w:hAnsi="仿宋" w:cs="方正仿宋_GBK"/>
          <w:sz w:val="32"/>
          <w:szCs w:val="32"/>
        </w:rPr>
        <w:t>记录体温</w:t>
      </w:r>
      <w:r w:rsidRPr="0017755F"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4</w:t>
      </w:r>
      <w:r w:rsidRPr="0017755F">
        <w:rPr>
          <w:rFonts w:ascii="仿宋" w:eastAsia="仿宋" w:hAnsi="仿宋" w:cs="方正仿宋_GBK"/>
          <w:sz w:val="32"/>
          <w:szCs w:val="32"/>
        </w:rPr>
        <w:t>.</w:t>
      </w:r>
      <w:r w:rsidRPr="0017755F">
        <w:rPr>
          <w:rFonts w:ascii="仿宋" w:eastAsia="仿宋" w:hAnsi="仿宋" w:cs="方正仿宋_GBK" w:hint="eastAsia"/>
          <w:sz w:val="32"/>
          <w:szCs w:val="32"/>
        </w:rPr>
        <w:t>“天津健康码”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非绿码的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考生，如能提供考前7天内核酸检测阴性报告，可正常参加考试，如不能提供不得参加本次考试。考生为新冠肺炎确诊病例、无症状感染者、疑似患者、确诊病例密切接触者，或治愈未超过</w:t>
      </w:r>
      <w:r w:rsidRPr="0017755F">
        <w:rPr>
          <w:rFonts w:ascii="仿宋" w:eastAsia="仿宋" w:hAnsi="仿宋" w:cs="方正仿宋_GBK"/>
          <w:sz w:val="32"/>
          <w:szCs w:val="32"/>
        </w:rPr>
        <w:t>14天的病例、不能排除感染可能的发热患者，不得参加本次考试。</w:t>
      </w: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5．考生若在2020年12月26日至2021年1月8日期间，出现发热、乏力、咳嗽、呼吸困难、腹泻等病状，须立</w:t>
      </w:r>
      <w:r w:rsidRPr="0017755F">
        <w:rPr>
          <w:rFonts w:ascii="仿宋" w:eastAsia="仿宋" w:hAnsi="仿宋" w:cs="方正仿宋_GBK" w:hint="eastAsia"/>
          <w:sz w:val="32"/>
          <w:szCs w:val="32"/>
        </w:rPr>
        <w:lastRenderedPageBreak/>
        <w:t>即报告报名考区（联系方式见附件三</w:t>
      </w:r>
      <w:r w:rsidRPr="0017755F">
        <w:rPr>
          <w:rFonts w:ascii="仿宋" w:eastAsia="仿宋" w:hAnsi="仿宋" w:cs="方正仿宋_GBK"/>
          <w:sz w:val="32"/>
          <w:szCs w:val="32"/>
        </w:rPr>
        <w:t>）</w:t>
      </w:r>
      <w:r w:rsidRPr="0017755F">
        <w:rPr>
          <w:rFonts w:ascii="仿宋" w:eastAsia="仿宋" w:hAnsi="仿宋" w:cs="方正仿宋_GBK" w:hint="eastAsia"/>
          <w:sz w:val="32"/>
          <w:szCs w:val="32"/>
        </w:rPr>
        <w:t>，并到指定医院就医。未被确诊为新冠肺炎的考生，须携带7天内核酸检测阴性报告，方可参加考试。</w:t>
      </w: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6．有高、中风险地区（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含风险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调整为低风险且未满14天地区）和国（境）外旅居史的考生，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须凭考前7天内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核酸检测阴性报告并经综合评估合格后方可参加考试。</w:t>
      </w: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7．考试当天考生应预留充足的时间，提前到达考点接受相关检查，以免影响考试。进入考点时，考生须主动接受体温检测，若体温达到或超过</w:t>
      </w:r>
      <w:r w:rsidRPr="0017755F">
        <w:rPr>
          <w:rFonts w:ascii="仿宋" w:eastAsia="仿宋" w:hAnsi="仿宋" w:cs="方正仿宋_GBK"/>
          <w:sz w:val="32"/>
          <w:szCs w:val="32"/>
        </w:rPr>
        <w:t>37.3</w:t>
      </w:r>
      <w:r w:rsidRPr="0017755F">
        <w:rPr>
          <w:rFonts w:ascii="仿宋" w:eastAsia="仿宋" w:hAnsi="仿宋" w:cs="方正仿宋_GBK" w:hint="eastAsia"/>
          <w:sz w:val="32"/>
          <w:szCs w:val="32"/>
        </w:rPr>
        <w:t>℃，须立即到发热门诊就医，不得继续进入考点考试。</w:t>
      </w: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8．考试时，考生凭准考证、有效身份证件、天津健康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码绿码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和填写完整的健康卡（简称“2证1码1卡”）进入考场。缺少任意一项将禁止入场。</w:t>
      </w: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9．考生在参加考试时须佩戴医用外科口罩，听从考点工作人员指挥，进入考场时不得因为佩戴口罩影响身份识别。进退考场、如厕时均须与他人保持1米以上距离，考生之间避免近距离接触交流。</w:t>
      </w:r>
    </w:p>
    <w:p w:rsidR="00C711AF" w:rsidRPr="0017755F" w:rsidRDefault="00C711AF" w:rsidP="00C711AF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10.考生应自觉配合考点做好身体健康检测，凡隐瞒病情或者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不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如实报告发热史、旅行史和接触史等疫情防控重点信息，以及在考试疫情防控中拒不配合工作人员进行防疫检测、询问、排查的，将取消其考试资格，并按照《治安管理处罚法》《传染病防治法》和《关于依法惩治妨害新型冠状病毒感染肺炎疫情防控违法犯罪的意见》等法律法规予以处理。</w:t>
      </w:r>
    </w:p>
    <w:p w:rsidR="00C711AF" w:rsidRPr="00802523" w:rsidRDefault="00C711AF" w:rsidP="00C711AF">
      <w:pPr>
        <w:spacing w:line="560" w:lineRule="exact"/>
        <w:ind w:firstLineChars="200" w:firstLine="640"/>
        <w:rPr>
          <w:rFonts w:asciiTheme="minorEastAsia" w:hAnsiTheme="minorEastAsia"/>
          <w:sz w:val="24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lastRenderedPageBreak/>
        <w:t>11.考试疫情防控措施将根据疫情防控形势变化适时调整，请考生密切关注“招考资讯网”（www.zhaokao.net），及时了解相关政策信息。</w:t>
      </w:r>
    </w:p>
    <w:p w:rsidR="00C711AF" w:rsidRPr="00C57726" w:rsidRDefault="00C711AF" w:rsidP="00C711AF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C711AF" w:rsidRDefault="00C711AF" w:rsidP="00C711AF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C711AF" w:rsidRDefault="00C711AF" w:rsidP="00C711AF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C711AF" w:rsidRDefault="00C711AF" w:rsidP="00C711AF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C711AF" w:rsidRDefault="00C711AF" w:rsidP="00C711A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347739" w:rsidRPr="00C711AF" w:rsidRDefault="00347739">
      <w:bookmarkStart w:id="0" w:name="_GoBack"/>
      <w:bookmarkEnd w:id="0"/>
    </w:p>
    <w:sectPr w:rsidR="00347739" w:rsidRPr="00C71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97458"/>
    <w:rsid w:val="00AB3860"/>
    <w:rsid w:val="00AD6A99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711AF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93C15"/>
    <w:rsid w:val="00D95949"/>
    <w:rsid w:val="00D96D78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2020-12-02T05:04:00Z</dcterms:created>
  <dcterms:modified xsi:type="dcterms:W3CDTF">2020-12-02T05:04:00Z</dcterms:modified>
</cp:coreProperties>
</file>