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[NT:PAGE=</w:t>
      </w:r>
      <w:r w:rsidRPr="003E1DE8">
        <w:rPr>
          <w:rFonts w:ascii="Arial" w:hAnsi="Arial" w:cs="Arial"/>
          <w:color w:val="000000"/>
          <w:sz w:val="28"/>
          <w:szCs w:val="28"/>
        </w:rPr>
        <w:t>单项选择题</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一、单项选择题</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 xml:space="preserve">1. </w:t>
      </w:r>
      <w:r w:rsidRPr="003E1DE8">
        <w:rPr>
          <w:rFonts w:ascii="Arial" w:hAnsi="Arial" w:cs="Arial"/>
          <w:color w:val="000000"/>
          <w:sz w:val="28"/>
          <w:szCs w:val="28"/>
        </w:rPr>
        <w:t>乙公司为甲公司的全资子公司</w:t>
      </w:r>
      <w:r w:rsidRPr="003E1DE8">
        <w:rPr>
          <w:rFonts w:ascii="Arial" w:hAnsi="Arial" w:cs="Arial"/>
          <w:color w:val="000000"/>
          <w:sz w:val="28"/>
          <w:szCs w:val="28"/>
        </w:rPr>
        <w:t>,</w:t>
      </w:r>
      <w:proofErr w:type="gramStart"/>
      <w:r w:rsidRPr="003E1DE8">
        <w:rPr>
          <w:rFonts w:ascii="Arial" w:hAnsi="Arial" w:cs="Arial"/>
          <w:color w:val="000000"/>
          <w:sz w:val="28"/>
          <w:szCs w:val="28"/>
        </w:rPr>
        <w:t>且甲公司</w:t>
      </w:r>
      <w:proofErr w:type="gramEnd"/>
      <w:r w:rsidRPr="003E1DE8">
        <w:rPr>
          <w:rFonts w:ascii="Arial" w:hAnsi="Arial" w:cs="Arial"/>
          <w:color w:val="000000"/>
          <w:sz w:val="28"/>
          <w:szCs w:val="28"/>
        </w:rPr>
        <w:t>无其他子公司</w:t>
      </w:r>
      <w:r w:rsidRPr="003E1DE8">
        <w:rPr>
          <w:rFonts w:ascii="Arial" w:hAnsi="Arial" w:cs="Arial"/>
          <w:color w:val="000000"/>
          <w:sz w:val="28"/>
          <w:szCs w:val="28"/>
        </w:rPr>
        <w:t>,</w:t>
      </w:r>
      <w:r w:rsidRPr="003E1DE8">
        <w:rPr>
          <w:rFonts w:ascii="Arial" w:hAnsi="Arial" w:cs="Arial"/>
          <w:color w:val="000000"/>
          <w:sz w:val="28"/>
          <w:szCs w:val="28"/>
        </w:rPr>
        <w:t>乙公司</w:t>
      </w:r>
      <w:r w:rsidRPr="003E1DE8">
        <w:rPr>
          <w:rFonts w:ascii="Arial" w:hAnsi="Arial" w:cs="Arial"/>
          <w:color w:val="000000"/>
          <w:sz w:val="28"/>
          <w:szCs w:val="28"/>
        </w:rPr>
        <w:t>2017</w:t>
      </w:r>
      <w:r w:rsidRPr="003E1DE8">
        <w:rPr>
          <w:rFonts w:ascii="Arial" w:hAnsi="Arial" w:cs="Arial"/>
          <w:color w:val="000000"/>
          <w:sz w:val="28"/>
          <w:szCs w:val="28"/>
        </w:rPr>
        <w:t>年实现净利润</w:t>
      </w:r>
      <w:r w:rsidRPr="003E1DE8">
        <w:rPr>
          <w:rFonts w:ascii="Arial" w:hAnsi="Arial" w:cs="Arial"/>
          <w:color w:val="000000"/>
          <w:sz w:val="28"/>
          <w:szCs w:val="28"/>
        </w:rPr>
        <w:t>500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控股后</w:t>
      </w:r>
      <w:proofErr w:type="gramStart"/>
      <w:r w:rsidRPr="003E1DE8">
        <w:rPr>
          <w:rFonts w:ascii="Arial" w:hAnsi="Arial" w:cs="Arial"/>
          <w:color w:val="000000"/>
          <w:sz w:val="28"/>
          <w:szCs w:val="28"/>
        </w:rPr>
        <w:t>定余公</w:t>
      </w:r>
      <w:proofErr w:type="gramEnd"/>
      <w:r w:rsidRPr="003E1DE8">
        <w:rPr>
          <w:rFonts w:ascii="Arial" w:hAnsi="Arial" w:cs="Arial"/>
          <w:color w:val="000000"/>
          <w:sz w:val="28"/>
          <w:szCs w:val="28"/>
        </w:rPr>
        <w:t>积</w:t>
      </w:r>
      <w:r w:rsidRPr="003E1DE8">
        <w:rPr>
          <w:rFonts w:ascii="Arial" w:hAnsi="Arial" w:cs="Arial"/>
          <w:color w:val="000000"/>
          <w:sz w:val="28"/>
          <w:szCs w:val="28"/>
        </w:rPr>
        <w:t>50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宣告公派现金股利</w:t>
      </w:r>
      <w:r w:rsidRPr="003E1DE8">
        <w:rPr>
          <w:rFonts w:ascii="Arial" w:hAnsi="Arial" w:cs="Arial"/>
          <w:color w:val="000000"/>
          <w:sz w:val="28"/>
          <w:szCs w:val="28"/>
        </w:rPr>
        <w:t>150</w:t>
      </w:r>
      <w:r w:rsidRPr="003E1DE8">
        <w:rPr>
          <w:rFonts w:ascii="Arial" w:hAnsi="Arial" w:cs="Arial"/>
          <w:color w:val="000000"/>
          <w:sz w:val="28"/>
          <w:szCs w:val="28"/>
        </w:rPr>
        <w:t>万元</w:t>
      </w:r>
      <w:r w:rsidRPr="003E1DE8">
        <w:rPr>
          <w:rFonts w:ascii="Arial" w:hAnsi="Arial" w:cs="Arial"/>
          <w:color w:val="000000"/>
          <w:sz w:val="28"/>
          <w:szCs w:val="28"/>
        </w:rPr>
        <w:t>,2017</w:t>
      </w:r>
      <w:r w:rsidRPr="003E1DE8">
        <w:rPr>
          <w:rFonts w:ascii="Arial" w:hAnsi="Arial" w:cs="Arial"/>
          <w:color w:val="000000"/>
          <w:sz w:val="28"/>
          <w:szCs w:val="28"/>
        </w:rPr>
        <w:t>年甲公司润表中投资利益为</w:t>
      </w:r>
      <w:r w:rsidRPr="003E1DE8">
        <w:rPr>
          <w:rFonts w:ascii="Arial" w:hAnsi="Arial" w:cs="Arial"/>
          <w:color w:val="000000"/>
          <w:sz w:val="28"/>
          <w:szCs w:val="28"/>
        </w:rPr>
        <w:t>480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不考虑其他因素</w:t>
      </w:r>
      <w:r w:rsidRPr="003E1DE8">
        <w:rPr>
          <w:rFonts w:ascii="Arial" w:hAnsi="Arial" w:cs="Arial"/>
          <w:color w:val="000000"/>
          <w:sz w:val="28"/>
          <w:szCs w:val="28"/>
        </w:rPr>
        <w:t>,2017</w:t>
      </w:r>
      <w:r w:rsidRPr="003E1DE8">
        <w:rPr>
          <w:rFonts w:ascii="Arial" w:hAnsi="Arial" w:cs="Arial"/>
          <w:color w:val="000000"/>
          <w:sz w:val="28"/>
          <w:szCs w:val="28"/>
        </w:rPr>
        <w:t>年甲公司合并利润表中</w:t>
      </w:r>
      <w:r w:rsidRPr="003E1DE8">
        <w:rPr>
          <w:rFonts w:ascii="Arial" w:hAnsi="Arial" w:cs="Arial"/>
          <w:color w:val="000000"/>
          <w:sz w:val="28"/>
          <w:szCs w:val="28"/>
        </w:rPr>
        <w:t>“</w:t>
      </w:r>
      <w:r w:rsidRPr="003E1DE8">
        <w:rPr>
          <w:rFonts w:ascii="Arial" w:hAnsi="Arial" w:cs="Arial"/>
          <w:color w:val="000000"/>
          <w:sz w:val="28"/>
          <w:szCs w:val="28"/>
        </w:rPr>
        <w:t>投资收益</w:t>
      </w:r>
      <w:r w:rsidRPr="003E1DE8">
        <w:rPr>
          <w:rFonts w:ascii="Arial" w:hAnsi="Arial" w:cs="Arial"/>
          <w:color w:val="000000"/>
          <w:sz w:val="28"/>
          <w:szCs w:val="28"/>
        </w:rPr>
        <w:t>”</w:t>
      </w:r>
      <w:r w:rsidRPr="003E1DE8">
        <w:rPr>
          <w:rFonts w:ascii="Arial" w:hAnsi="Arial" w:cs="Arial"/>
          <w:color w:val="000000"/>
          <w:sz w:val="28"/>
          <w:szCs w:val="28"/>
        </w:rPr>
        <w:t>项目应剩余的会额是</w:t>
      </w:r>
      <w:r w:rsidRPr="003E1DE8">
        <w:rPr>
          <w:rFonts w:ascii="Arial" w:hAnsi="Arial" w:cs="Arial"/>
          <w:color w:val="000000"/>
          <w:sz w:val="28"/>
          <w:szCs w:val="28"/>
        </w:rPr>
        <w:t>()</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A.330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B.630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C.500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D.480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D</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下列各项中</w:t>
      </w:r>
      <w:r w:rsidRPr="003E1DE8">
        <w:rPr>
          <w:rFonts w:ascii="Arial" w:hAnsi="Arial" w:cs="Arial"/>
          <w:color w:val="000000"/>
          <w:sz w:val="28"/>
          <w:szCs w:val="28"/>
        </w:rPr>
        <w:t>,</w:t>
      </w:r>
      <w:r w:rsidRPr="003E1DE8">
        <w:rPr>
          <w:rFonts w:ascii="Arial" w:hAnsi="Arial" w:cs="Arial"/>
          <w:color w:val="000000"/>
          <w:sz w:val="28"/>
          <w:szCs w:val="28"/>
        </w:rPr>
        <w:t>企业应按照会计政策变更进行会计处理的是</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将</w:t>
      </w:r>
      <w:proofErr w:type="gramStart"/>
      <w:r w:rsidRPr="003E1DE8">
        <w:rPr>
          <w:rFonts w:ascii="Arial" w:hAnsi="Arial" w:cs="Arial"/>
          <w:color w:val="000000"/>
          <w:sz w:val="28"/>
          <w:szCs w:val="28"/>
        </w:rPr>
        <w:t>无形贷产的</w:t>
      </w:r>
      <w:proofErr w:type="gramEnd"/>
      <w:r w:rsidRPr="003E1DE8">
        <w:rPr>
          <w:rFonts w:ascii="Arial" w:hAnsi="Arial" w:cs="Arial"/>
          <w:color w:val="000000"/>
          <w:sz w:val="28"/>
          <w:szCs w:val="28"/>
        </w:rPr>
        <w:t>摊销年限由</w:t>
      </w:r>
      <w:r w:rsidRPr="003E1DE8">
        <w:rPr>
          <w:rFonts w:ascii="Arial" w:hAnsi="Arial" w:cs="Arial"/>
          <w:color w:val="000000"/>
          <w:sz w:val="28"/>
          <w:szCs w:val="28"/>
        </w:rPr>
        <w:t>10</w:t>
      </w:r>
      <w:r w:rsidRPr="003E1DE8">
        <w:rPr>
          <w:rFonts w:ascii="Arial" w:hAnsi="Arial" w:cs="Arial"/>
          <w:color w:val="000000"/>
          <w:sz w:val="28"/>
          <w:szCs w:val="28"/>
        </w:rPr>
        <w:t>年调整为</w:t>
      </w:r>
      <w:r w:rsidRPr="003E1DE8">
        <w:rPr>
          <w:rFonts w:ascii="Arial" w:hAnsi="Arial" w:cs="Arial"/>
          <w:color w:val="000000"/>
          <w:sz w:val="28"/>
          <w:szCs w:val="28"/>
        </w:rPr>
        <w:t>6</w:t>
      </w:r>
      <w:r w:rsidRPr="003E1DE8">
        <w:rPr>
          <w:rFonts w:ascii="Arial" w:hAnsi="Arial" w:cs="Arial"/>
          <w:color w:val="000000"/>
          <w:sz w:val="28"/>
          <w:szCs w:val="28"/>
        </w:rPr>
        <w:t>年</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固定资产的折扣方法由年限平均法变更为年数总和法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存货的计价方法由先进先出法变更为移动加权平均法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将成本模式计量的投资性房地产残值由原价</w:t>
      </w:r>
      <w:r w:rsidRPr="003E1DE8">
        <w:rPr>
          <w:rFonts w:ascii="Arial" w:hAnsi="Arial" w:cs="Arial"/>
          <w:color w:val="000000"/>
          <w:sz w:val="28"/>
          <w:szCs w:val="28"/>
        </w:rPr>
        <w:t>5%</w:t>
      </w:r>
      <w:proofErr w:type="gramStart"/>
      <w:r w:rsidRPr="003E1DE8">
        <w:rPr>
          <w:rFonts w:ascii="Arial" w:hAnsi="Arial" w:cs="Arial"/>
          <w:color w:val="000000"/>
          <w:sz w:val="28"/>
          <w:szCs w:val="28"/>
        </w:rPr>
        <w:t>调格为</w:t>
      </w:r>
      <w:proofErr w:type="gramEnd"/>
      <w:r w:rsidRPr="003E1DE8">
        <w:rPr>
          <w:rFonts w:ascii="Arial" w:hAnsi="Arial" w:cs="Arial"/>
          <w:color w:val="000000"/>
          <w:sz w:val="28"/>
          <w:szCs w:val="28"/>
        </w:rPr>
        <w:t>3%</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解析：会计政策变更，是指企业对相应的交易或者事项由原来采用的会计政策改为另一会计政策的行为。</w:t>
      </w:r>
      <w:r w:rsidRPr="003E1DE8">
        <w:rPr>
          <w:rFonts w:ascii="Arial" w:hAnsi="Arial" w:cs="Arial"/>
          <w:color w:val="000000"/>
          <w:sz w:val="28"/>
          <w:szCs w:val="28"/>
        </w:rPr>
        <w:t>A</w:t>
      </w:r>
      <w:r w:rsidRPr="003E1DE8">
        <w:rPr>
          <w:rFonts w:ascii="Arial" w:hAnsi="Arial" w:cs="Arial"/>
          <w:color w:val="000000"/>
          <w:sz w:val="28"/>
          <w:szCs w:val="28"/>
        </w:rPr>
        <w:t>、</w:t>
      </w:r>
      <w:r w:rsidRPr="003E1DE8">
        <w:rPr>
          <w:rFonts w:ascii="Arial" w:hAnsi="Arial" w:cs="Arial"/>
          <w:color w:val="000000"/>
          <w:sz w:val="28"/>
          <w:szCs w:val="28"/>
        </w:rPr>
        <w:t>B</w:t>
      </w:r>
      <w:r w:rsidRPr="003E1DE8">
        <w:rPr>
          <w:rFonts w:ascii="Arial" w:hAnsi="Arial" w:cs="Arial"/>
          <w:color w:val="000000"/>
          <w:sz w:val="28"/>
          <w:szCs w:val="28"/>
        </w:rPr>
        <w:t>、</w:t>
      </w:r>
      <w:r w:rsidRPr="003E1DE8">
        <w:rPr>
          <w:rFonts w:ascii="Arial" w:hAnsi="Arial" w:cs="Arial"/>
          <w:color w:val="000000"/>
          <w:sz w:val="28"/>
          <w:szCs w:val="28"/>
        </w:rPr>
        <w:t>D</w:t>
      </w:r>
      <w:r w:rsidRPr="003E1DE8">
        <w:rPr>
          <w:rFonts w:ascii="Arial" w:hAnsi="Arial" w:cs="Arial"/>
          <w:color w:val="000000"/>
          <w:sz w:val="28"/>
          <w:szCs w:val="28"/>
        </w:rPr>
        <w:t>属于会计估计变更。</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3.2017</w:t>
      </w:r>
      <w:r w:rsidRPr="003E1DE8">
        <w:rPr>
          <w:rFonts w:ascii="Arial" w:hAnsi="Arial" w:cs="Arial"/>
          <w:color w:val="000000"/>
          <w:sz w:val="28"/>
          <w:szCs w:val="28"/>
        </w:rPr>
        <w:t>年</w:t>
      </w:r>
      <w:r w:rsidRPr="003E1DE8">
        <w:rPr>
          <w:rFonts w:ascii="Arial" w:hAnsi="Arial" w:cs="Arial"/>
          <w:color w:val="000000"/>
          <w:sz w:val="28"/>
          <w:szCs w:val="28"/>
        </w:rPr>
        <w:t>1</w:t>
      </w:r>
      <w:r w:rsidRPr="003E1DE8">
        <w:rPr>
          <w:rFonts w:ascii="Arial" w:hAnsi="Arial" w:cs="Arial"/>
          <w:color w:val="000000"/>
          <w:sz w:val="28"/>
          <w:szCs w:val="28"/>
        </w:rPr>
        <w:t>月</w:t>
      </w:r>
      <w:r w:rsidRPr="003E1DE8">
        <w:rPr>
          <w:rFonts w:ascii="Arial" w:hAnsi="Arial" w:cs="Arial"/>
          <w:color w:val="000000"/>
          <w:sz w:val="28"/>
          <w:szCs w:val="28"/>
        </w:rPr>
        <w:t>1</w:t>
      </w:r>
      <w:r w:rsidRPr="003E1DE8">
        <w:rPr>
          <w:rFonts w:ascii="Arial" w:hAnsi="Arial" w:cs="Arial"/>
          <w:color w:val="000000"/>
          <w:sz w:val="28"/>
          <w:szCs w:val="28"/>
        </w:rPr>
        <w:t>日</w:t>
      </w:r>
      <w:r w:rsidRPr="003E1DE8">
        <w:rPr>
          <w:rFonts w:ascii="Arial" w:hAnsi="Arial" w:cs="Arial"/>
          <w:color w:val="000000"/>
          <w:sz w:val="28"/>
          <w:szCs w:val="28"/>
        </w:rPr>
        <w:t>,</w:t>
      </w:r>
      <w:r w:rsidRPr="003E1DE8">
        <w:rPr>
          <w:rFonts w:ascii="Arial" w:hAnsi="Arial" w:cs="Arial"/>
          <w:color w:val="000000"/>
          <w:sz w:val="28"/>
          <w:szCs w:val="28"/>
        </w:rPr>
        <w:t>甲公司溢价购入乙公司当日发行的到期一次还本付息的</w:t>
      </w:r>
      <w:proofErr w:type="gramStart"/>
      <w:r w:rsidRPr="003E1DE8">
        <w:rPr>
          <w:rFonts w:ascii="Arial" w:hAnsi="Arial" w:cs="Arial"/>
          <w:color w:val="000000"/>
          <w:sz w:val="28"/>
          <w:szCs w:val="28"/>
        </w:rPr>
        <w:t>3</w:t>
      </w:r>
      <w:r w:rsidRPr="003E1DE8">
        <w:rPr>
          <w:rFonts w:ascii="Arial" w:hAnsi="Arial" w:cs="Arial"/>
          <w:color w:val="000000"/>
          <w:sz w:val="28"/>
          <w:szCs w:val="28"/>
        </w:rPr>
        <w:t>年期债</w:t>
      </w:r>
      <w:proofErr w:type="gramEnd"/>
      <w:r w:rsidRPr="003E1DE8">
        <w:rPr>
          <w:rFonts w:ascii="Arial" w:hAnsi="Arial" w:cs="Arial"/>
          <w:color w:val="000000"/>
          <w:sz w:val="28"/>
          <w:szCs w:val="28"/>
        </w:rPr>
        <w:t>,</w:t>
      </w:r>
      <w:r w:rsidRPr="003E1DE8">
        <w:rPr>
          <w:rFonts w:ascii="Arial" w:hAnsi="Arial" w:cs="Arial"/>
          <w:color w:val="000000"/>
          <w:sz w:val="28"/>
          <w:szCs w:val="28"/>
        </w:rPr>
        <w:t>作为持有至到期投资</w:t>
      </w:r>
      <w:r w:rsidRPr="003E1DE8">
        <w:rPr>
          <w:rFonts w:ascii="Arial" w:hAnsi="Arial" w:cs="Arial"/>
          <w:color w:val="000000"/>
          <w:sz w:val="28"/>
          <w:szCs w:val="28"/>
        </w:rPr>
        <w:t>,</w:t>
      </w:r>
      <w:r w:rsidRPr="003E1DE8">
        <w:rPr>
          <w:rFonts w:ascii="Arial" w:hAnsi="Arial" w:cs="Arial"/>
          <w:color w:val="000000"/>
          <w:sz w:val="28"/>
          <w:szCs w:val="28"/>
        </w:rPr>
        <w:t>并于每年年末计提利息。</w:t>
      </w:r>
      <w:r w:rsidRPr="003E1DE8">
        <w:rPr>
          <w:rFonts w:ascii="Arial" w:hAnsi="Arial" w:cs="Arial"/>
          <w:color w:val="000000"/>
          <w:sz w:val="28"/>
          <w:szCs w:val="28"/>
        </w:rPr>
        <w:t>2017</w:t>
      </w:r>
      <w:r w:rsidRPr="003E1DE8">
        <w:rPr>
          <w:rFonts w:ascii="Arial" w:hAnsi="Arial" w:cs="Arial"/>
          <w:color w:val="000000"/>
          <w:sz w:val="28"/>
          <w:szCs w:val="28"/>
        </w:rPr>
        <w:t>年年末、甲公司按票面利率确认当年的应计利息</w:t>
      </w:r>
      <w:r w:rsidRPr="003E1DE8">
        <w:rPr>
          <w:rFonts w:ascii="Arial" w:hAnsi="Arial" w:cs="Arial"/>
          <w:color w:val="000000"/>
          <w:sz w:val="28"/>
          <w:szCs w:val="28"/>
        </w:rPr>
        <w:t>590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利息调整的摊销金额</w:t>
      </w:r>
      <w:r w:rsidRPr="003E1DE8">
        <w:rPr>
          <w:rFonts w:ascii="Arial" w:hAnsi="Arial" w:cs="Arial"/>
          <w:color w:val="000000"/>
          <w:sz w:val="28"/>
          <w:szCs w:val="28"/>
        </w:rPr>
        <w:t>10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不考虑相关税费及其他因素</w:t>
      </w:r>
      <w:r w:rsidRPr="003E1DE8">
        <w:rPr>
          <w:rFonts w:ascii="Arial" w:hAnsi="Arial" w:cs="Arial"/>
          <w:color w:val="000000"/>
          <w:sz w:val="28"/>
          <w:szCs w:val="28"/>
        </w:rPr>
        <w:t>,2017</w:t>
      </w:r>
      <w:r w:rsidRPr="003E1DE8">
        <w:rPr>
          <w:rFonts w:ascii="Arial" w:hAnsi="Arial" w:cs="Arial"/>
          <w:color w:val="000000"/>
          <w:sz w:val="28"/>
          <w:szCs w:val="28"/>
        </w:rPr>
        <w:t>年度甲公司对该债券投资应确认的投资收益为</w:t>
      </w:r>
      <w:r w:rsidRPr="003E1DE8">
        <w:rPr>
          <w:rFonts w:ascii="Arial" w:hAnsi="Arial" w:cs="Arial"/>
          <w:color w:val="000000"/>
          <w:sz w:val="28"/>
          <w:szCs w:val="28"/>
        </w:rPr>
        <w:t>()</w:t>
      </w:r>
      <w:r w:rsidRPr="003E1DE8">
        <w:rPr>
          <w:rFonts w:ascii="Arial" w:hAnsi="Arial" w:cs="Arial"/>
          <w:color w:val="000000"/>
          <w:sz w:val="28"/>
          <w:szCs w:val="28"/>
        </w:rPr>
        <w:t>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A.600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B.580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C.10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D.590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w:t>
      </w:r>
      <w:r w:rsidRPr="003E1DE8">
        <w:rPr>
          <w:rFonts w:ascii="Arial" w:hAnsi="Arial" w:cs="Arial"/>
          <w:color w:val="000000"/>
          <w:sz w:val="28"/>
          <w:szCs w:val="28"/>
        </w:rPr>
        <w:t>对企业外币财务报表进行折算时</w:t>
      </w:r>
      <w:r w:rsidRPr="003E1DE8">
        <w:rPr>
          <w:rFonts w:ascii="Arial" w:hAnsi="Arial" w:cs="Arial"/>
          <w:color w:val="000000"/>
          <w:sz w:val="28"/>
          <w:szCs w:val="28"/>
        </w:rPr>
        <w:t>,</w:t>
      </w:r>
      <w:r w:rsidRPr="003E1DE8">
        <w:rPr>
          <w:rFonts w:ascii="Arial" w:hAnsi="Arial" w:cs="Arial"/>
          <w:color w:val="000000"/>
          <w:sz w:val="28"/>
          <w:szCs w:val="28"/>
        </w:rPr>
        <w:t>下列各项中</w:t>
      </w:r>
      <w:r w:rsidRPr="003E1DE8">
        <w:rPr>
          <w:rFonts w:ascii="Arial" w:hAnsi="Arial" w:cs="Arial"/>
          <w:color w:val="000000"/>
          <w:sz w:val="28"/>
          <w:szCs w:val="28"/>
        </w:rPr>
        <w:t>,</w:t>
      </w:r>
      <w:r w:rsidRPr="003E1DE8">
        <w:rPr>
          <w:rFonts w:ascii="Arial" w:hAnsi="Arial" w:cs="Arial"/>
          <w:color w:val="000000"/>
          <w:sz w:val="28"/>
          <w:szCs w:val="28"/>
        </w:rPr>
        <w:t>应当</w:t>
      </w:r>
      <w:proofErr w:type="gramStart"/>
      <w:r w:rsidRPr="003E1DE8">
        <w:rPr>
          <w:rFonts w:ascii="Arial" w:hAnsi="Arial" w:cs="Arial"/>
          <w:color w:val="000000"/>
          <w:sz w:val="28"/>
          <w:szCs w:val="28"/>
        </w:rPr>
        <w:t>采用货产负债表</w:t>
      </w:r>
      <w:proofErr w:type="gramEnd"/>
      <w:r w:rsidRPr="003E1DE8">
        <w:rPr>
          <w:rFonts w:ascii="Arial" w:hAnsi="Arial" w:cs="Arial"/>
          <w:color w:val="000000"/>
          <w:sz w:val="28"/>
          <w:szCs w:val="28"/>
        </w:rPr>
        <w:t>日即期汇率折算的是</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营业收入</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盈余公积</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固定资产</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管费用</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AD</w:t>
      </w:r>
      <w:r w:rsidRPr="003E1DE8">
        <w:rPr>
          <w:rFonts w:ascii="Arial" w:hAnsi="Arial" w:cs="Arial"/>
          <w:color w:val="000000"/>
          <w:sz w:val="28"/>
          <w:szCs w:val="28"/>
        </w:rPr>
        <w:t>选项按照平均汇率</w:t>
      </w:r>
      <w:r w:rsidRPr="003E1DE8">
        <w:rPr>
          <w:rFonts w:ascii="Arial" w:hAnsi="Arial" w:cs="Arial"/>
          <w:color w:val="000000"/>
          <w:sz w:val="28"/>
          <w:szCs w:val="28"/>
        </w:rPr>
        <w:t>,B</w:t>
      </w:r>
      <w:r w:rsidRPr="003E1DE8">
        <w:rPr>
          <w:rFonts w:ascii="Arial" w:hAnsi="Arial" w:cs="Arial"/>
          <w:color w:val="000000"/>
          <w:sz w:val="28"/>
          <w:szCs w:val="28"/>
        </w:rPr>
        <w:t>选项按照交易发生的即日汇率。</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5.2016</w:t>
      </w:r>
      <w:r w:rsidRPr="003E1DE8">
        <w:rPr>
          <w:rFonts w:ascii="Arial" w:hAnsi="Arial" w:cs="Arial"/>
          <w:color w:val="000000"/>
          <w:sz w:val="28"/>
          <w:szCs w:val="28"/>
        </w:rPr>
        <w:t>年</w:t>
      </w:r>
      <w:r w:rsidRPr="003E1DE8">
        <w:rPr>
          <w:rFonts w:ascii="Arial" w:hAnsi="Arial" w:cs="Arial"/>
          <w:color w:val="000000"/>
          <w:sz w:val="28"/>
          <w:szCs w:val="28"/>
        </w:rPr>
        <w:t>12</w:t>
      </w:r>
      <w:r w:rsidRPr="003E1DE8">
        <w:rPr>
          <w:rFonts w:ascii="Arial" w:hAnsi="Arial" w:cs="Arial"/>
          <w:color w:val="000000"/>
          <w:sz w:val="28"/>
          <w:szCs w:val="28"/>
        </w:rPr>
        <w:t>月</w:t>
      </w:r>
      <w:r w:rsidRPr="003E1DE8">
        <w:rPr>
          <w:rFonts w:ascii="Arial" w:hAnsi="Arial" w:cs="Arial"/>
          <w:color w:val="000000"/>
          <w:sz w:val="28"/>
          <w:szCs w:val="28"/>
        </w:rPr>
        <w:t>7</w:t>
      </w:r>
      <w:r w:rsidRPr="003E1DE8">
        <w:rPr>
          <w:rFonts w:ascii="Arial" w:hAnsi="Arial" w:cs="Arial"/>
          <w:color w:val="000000"/>
          <w:sz w:val="28"/>
          <w:szCs w:val="28"/>
        </w:rPr>
        <w:t>日</w:t>
      </w:r>
      <w:r w:rsidRPr="003E1DE8">
        <w:rPr>
          <w:rFonts w:ascii="Arial" w:hAnsi="Arial" w:cs="Arial"/>
          <w:color w:val="000000"/>
          <w:sz w:val="28"/>
          <w:szCs w:val="28"/>
        </w:rPr>
        <w:t>,</w:t>
      </w:r>
      <w:r w:rsidRPr="003E1DE8">
        <w:rPr>
          <w:rFonts w:ascii="Arial" w:hAnsi="Arial" w:cs="Arial"/>
          <w:color w:val="000000"/>
          <w:sz w:val="28"/>
          <w:szCs w:val="28"/>
        </w:rPr>
        <w:t>甲公司以银行存款</w:t>
      </w:r>
      <w:r w:rsidRPr="003E1DE8">
        <w:rPr>
          <w:rFonts w:ascii="Arial" w:hAnsi="Arial" w:cs="Arial"/>
          <w:color w:val="000000"/>
          <w:sz w:val="28"/>
          <w:szCs w:val="28"/>
        </w:rPr>
        <w:t>600</w:t>
      </w:r>
      <w:r w:rsidRPr="003E1DE8">
        <w:rPr>
          <w:rFonts w:ascii="Arial" w:hAnsi="Arial" w:cs="Arial"/>
          <w:color w:val="000000"/>
          <w:sz w:val="28"/>
          <w:szCs w:val="28"/>
        </w:rPr>
        <w:t>元购入一台生产设备并立刻投入使用</w:t>
      </w:r>
      <w:r w:rsidRPr="003E1DE8">
        <w:rPr>
          <w:rFonts w:ascii="Arial" w:hAnsi="Arial" w:cs="Arial"/>
          <w:color w:val="000000"/>
          <w:sz w:val="28"/>
          <w:szCs w:val="28"/>
        </w:rPr>
        <w:t>,</w:t>
      </w:r>
      <w:r w:rsidRPr="003E1DE8">
        <w:rPr>
          <w:rFonts w:ascii="Arial" w:hAnsi="Arial" w:cs="Arial"/>
          <w:color w:val="000000"/>
          <w:sz w:val="28"/>
          <w:szCs w:val="28"/>
        </w:rPr>
        <w:t>该设备取得时的成本与计</w:t>
      </w:r>
      <w:proofErr w:type="gramStart"/>
      <w:r w:rsidRPr="003E1DE8">
        <w:rPr>
          <w:rFonts w:ascii="Arial" w:hAnsi="Arial" w:cs="Arial"/>
          <w:color w:val="000000"/>
          <w:sz w:val="28"/>
          <w:szCs w:val="28"/>
        </w:rPr>
        <w:t>枧</w:t>
      </w:r>
      <w:proofErr w:type="gramEnd"/>
      <w:r w:rsidRPr="003E1DE8">
        <w:rPr>
          <w:rFonts w:ascii="Arial" w:hAnsi="Arial" w:cs="Arial"/>
          <w:color w:val="000000"/>
          <w:sz w:val="28"/>
          <w:szCs w:val="28"/>
        </w:rPr>
        <w:t>基础一致</w:t>
      </w:r>
      <w:r w:rsidRPr="003E1DE8">
        <w:rPr>
          <w:rFonts w:ascii="Arial" w:hAnsi="Arial" w:cs="Arial"/>
          <w:color w:val="000000"/>
          <w:sz w:val="28"/>
          <w:szCs w:val="28"/>
        </w:rPr>
        <w:t>,2017</w:t>
      </w:r>
      <w:r w:rsidRPr="003E1DE8">
        <w:rPr>
          <w:rFonts w:ascii="Arial" w:hAnsi="Arial" w:cs="Arial"/>
          <w:color w:val="000000"/>
          <w:sz w:val="28"/>
          <w:szCs w:val="28"/>
        </w:rPr>
        <w:t>年度甲公司对该</w:t>
      </w:r>
      <w:proofErr w:type="gramStart"/>
      <w:r w:rsidRPr="003E1DE8">
        <w:rPr>
          <w:rFonts w:ascii="Arial" w:hAnsi="Arial" w:cs="Arial"/>
          <w:color w:val="000000"/>
          <w:sz w:val="28"/>
          <w:szCs w:val="28"/>
        </w:rPr>
        <w:t>固定分</w:t>
      </w:r>
      <w:proofErr w:type="gramEnd"/>
      <w:r w:rsidRPr="003E1DE8">
        <w:rPr>
          <w:rFonts w:ascii="Arial" w:hAnsi="Arial" w:cs="Arial"/>
          <w:color w:val="000000"/>
          <w:sz w:val="28"/>
          <w:szCs w:val="28"/>
        </w:rPr>
        <w:t>产折旧费</w:t>
      </w:r>
      <w:r w:rsidRPr="003E1DE8">
        <w:rPr>
          <w:rFonts w:ascii="Arial" w:hAnsi="Arial" w:cs="Arial"/>
          <w:color w:val="000000"/>
          <w:sz w:val="28"/>
          <w:szCs w:val="28"/>
        </w:rPr>
        <w:t>200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企业所得税纳税申报时允许税前扣</w:t>
      </w:r>
      <w:r w:rsidRPr="003E1DE8">
        <w:rPr>
          <w:rFonts w:ascii="Arial" w:hAnsi="Arial" w:cs="Arial"/>
          <w:color w:val="000000"/>
          <w:sz w:val="28"/>
          <w:szCs w:val="28"/>
        </w:rPr>
        <w:lastRenderedPageBreak/>
        <w:t>除的金猴为</w:t>
      </w:r>
      <w:r w:rsidRPr="003E1DE8">
        <w:rPr>
          <w:rFonts w:ascii="Arial" w:hAnsi="Arial" w:cs="Arial"/>
          <w:color w:val="000000"/>
          <w:sz w:val="28"/>
          <w:szCs w:val="28"/>
        </w:rPr>
        <w:t>120</w:t>
      </w:r>
      <w:r w:rsidRPr="003E1DE8">
        <w:rPr>
          <w:rFonts w:ascii="Arial" w:hAnsi="Arial" w:cs="Arial"/>
          <w:color w:val="000000"/>
          <w:sz w:val="28"/>
          <w:szCs w:val="28"/>
        </w:rPr>
        <w:t>万元</w:t>
      </w:r>
      <w:r w:rsidRPr="003E1DE8">
        <w:rPr>
          <w:rFonts w:ascii="Arial" w:hAnsi="Arial" w:cs="Arial"/>
          <w:color w:val="000000"/>
          <w:sz w:val="28"/>
          <w:szCs w:val="28"/>
        </w:rPr>
        <w:t>,2017</w:t>
      </w:r>
      <w:r w:rsidRPr="003E1DE8">
        <w:rPr>
          <w:rFonts w:ascii="Arial" w:hAnsi="Arial" w:cs="Arial"/>
          <w:color w:val="000000"/>
          <w:sz w:val="28"/>
          <w:szCs w:val="28"/>
        </w:rPr>
        <w:t>年</w:t>
      </w:r>
      <w:r w:rsidRPr="003E1DE8">
        <w:rPr>
          <w:rFonts w:ascii="Arial" w:hAnsi="Arial" w:cs="Arial"/>
          <w:color w:val="000000"/>
          <w:sz w:val="28"/>
          <w:szCs w:val="28"/>
        </w:rPr>
        <w:t>12</w:t>
      </w:r>
      <w:r w:rsidRPr="003E1DE8">
        <w:rPr>
          <w:rFonts w:ascii="Arial" w:hAnsi="Arial" w:cs="Arial"/>
          <w:color w:val="000000"/>
          <w:sz w:val="28"/>
          <w:szCs w:val="28"/>
        </w:rPr>
        <w:t>月</w:t>
      </w:r>
      <w:r w:rsidRPr="003E1DE8">
        <w:rPr>
          <w:rFonts w:ascii="Arial" w:hAnsi="Arial" w:cs="Arial"/>
          <w:color w:val="000000"/>
          <w:sz w:val="28"/>
          <w:szCs w:val="28"/>
        </w:rPr>
        <w:t>31</w:t>
      </w:r>
      <w:r w:rsidRPr="003E1DE8">
        <w:rPr>
          <w:rFonts w:ascii="Arial" w:hAnsi="Arial" w:cs="Arial"/>
          <w:color w:val="000000"/>
          <w:sz w:val="28"/>
          <w:szCs w:val="28"/>
        </w:rPr>
        <w:t>日</w:t>
      </w:r>
      <w:r w:rsidRPr="003E1DE8">
        <w:rPr>
          <w:rFonts w:ascii="Arial" w:hAnsi="Arial" w:cs="Arial"/>
          <w:color w:val="000000"/>
          <w:sz w:val="28"/>
          <w:szCs w:val="28"/>
        </w:rPr>
        <w:t>,</w:t>
      </w:r>
      <w:r w:rsidRPr="003E1DE8">
        <w:rPr>
          <w:rFonts w:ascii="Arial" w:hAnsi="Arial" w:cs="Arial"/>
          <w:color w:val="000000"/>
          <w:sz w:val="28"/>
          <w:szCs w:val="28"/>
        </w:rPr>
        <w:t>甲公司估计该项定资产的可回收金额为</w:t>
      </w:r>
      <w:r w:rsidRPr="003E1DE8">
        <w:rPr>
          <w:rFonts w:ascii="Arial" w:hAnsi="Arial" w:cs="Arial"/>
          <w:color w:val="000000"/>
          <w:sz w:val="28"/>
          <w:szCs w:val="28"/>
        </w:rPr>
        <w:t>460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不</w:t>
      </w:r>
      <w:proofErr w:type="gramStart"/>
      <w:r w:rsidRPr="003E1DE8">
        <w:rPr>
          <w:rFonts w:ascii="Arial" w:hAnsi="Arial" w:cs="Arial"/>
          <w:color w:val="000000"/>
          <w:sz w:val="28"/>
          <w:szCs w:val="28"/>
        </w:rPr>
        <w:t>考虑增值</w:t>
      </w:r>
      <w:proofErr w:type="gramEnd"/>
      <w:r w:rsidRPr="003E1DE8">
        <w:rPr>
          <w:rFonts w:ascii="Arial" w:hAnsi="Arial" w:cs="Arial"/>
          <w:color w:val="000000"/>
          <w:sz w:val="28"/>
          <w:szCs w:val="28"/>
        </w:rPr>
        <w:t>相关税费及其他因素</w:t>
      </w:r>
      <w:r w:rsidRPr="003E1DE8">
        <w:rPr>
          <w:rFonts w:ascii="Arial" w:hAnsi="Arial" w:cs="Arial"/>
          <w:color w:val="000000"/>
          <w:sz w:val="28"/>
          <w:szCs w:val="28"/>
        </w:rPr>
        <w:t>,2017</w:t>
      </w:r>
      <w:r w:rsidRPr="003E1DE8">
        <w:rPr>
          <w:rFonts w:ascii="Arial" w:hAnsi="Arial" w:cs="Arial"/>
          <w:color w:val="000000"/>
          <w:sz w:val="28"/>
          <w:szCs w:val="28"/>
        </w:rPr>
        <w:t>年</w:t>
      </w:r>
      <w:r w:rsidRPr="003E1DE8">
        <w:rPr>
          <w:rFonts w:ascii="Arial" w:hAnsi="Arial" w:cs="Arial"/>
          <w:color w:val="000000"/>
          <w:sz w:val="28"/>
          <w:szCs w:val="28"/>
        </w:rPr>
        <w:t>12</w:t>
      </w:r>
      <w:r w:rsidRPr="003E1DE8">
        <w:rPr>
          <w:rFonts w:ascii="Arial" w:hAnsi="Arial" w:cs="Arial"/>
          <w:color w:val="000000"/>
          <w:sz w:val="28"/>
          <w:szCs w:val="28"/>
        </w:rPr>
        <w:t>月</w:t>
      </w:r>
      <w:r w:rsidRPr="003E1DE8">
        <w:rPr>
          <w:rFonts w:ascii="Arial" w:hAnsi="Arial" w:cs="Arial"/>
          <w:color w:val="000000"/>
          <w:sz w:val="28"/>
          <w:szCs w:val="28"/>
        </w:rPr>
        <w:t>31</w:t>
      </w:r>
      <w:r w:rsidRPr="003E1DE8">
        <w:rPr>
          <w:rFonts w:ascii="Arial" w:hAnsi="Arial" w:cs="Arial"/>
          <w:color w:val="000000"/>
          <w:sz w:val="28"/>
          <w:szCs w:val="28"/>
        </w:rPr>
        <w:t>日该项国定资产产生的暂时性差异为</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proofErr w:type="gramStart"/>
      <w:r w:rsidRPr="003E1DE8">
        <w:rPr>
          <w:rFonts w:ascii="Arial" w:hAnsi="Arial" w:cs="Arial"/>
          <w:color w:val="000000"/>
          <w:sz w:val="28"/>
          <w:szCs w:val="28"/>
        </w:rPr>
        <w:t>可抵扣智时性</w:t>
      </w:r>
      <w:proofErr w:type="gramEnd"/>
      <w:r w:rsidRPr="003E1DE8">
        <w:rPr>
          <w:rFonts w:ascii="Arial" w:hAnsi="Arial" w:cs="Arial"/>
          <w:color w:val="000000"/>
          <w:sz w:val="28"/>
          <w:szCs w:val="28"/>
        </w:rPr>
        <w:t>差异</w:t>
      </w:r>
      <w:r w:rsidRPr="003E1DE8">
        <w:rPr>
          <w:rFonts w:ascii="Arial" w:hAnsi="Arial" w:cs="Arial"/>
          <w:color w:val="000000"/>
          <w:sz w:val="28"/>
          <w:szCs w:val="28"/>
        </w:rPr>
        <w:t>80</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应纳税暂时性差异</w:t>
      </w:r>
      <w:r w:rsidRPr="003E1DE8">
        <w:rPr>
          <w:rFonts w:ascii="Arial" w:hAnsi="Arial" w:cs="Arial"/>
          <w:color w:val="000000"/>
          <w:sz w:val="28"/>
          <w:szCs w:val="28"/>
        </w:rPr>
        <w:t>60</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可抵扣有时性差角</w:t>
      </w:r>
      <w:r w:rsidRPr="003E1DE8">
        <w:rPr>
          <w:rFonts w:ascii="Arial" w:hAnsi="Arial" w:cs="Arial"/>
          <w:color w:val="000000"/>
          <w:sz w:val="28"/>
          <w:szCs w:val="28"/>
        </w:rPr>
        <w:t>140</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应纳</w:t>
      </w:r>
      <w:proofErr w:type="gramStart"/>
      <w:r w:rsidRPr="003E1DE8">
        <w:rPr>
          <w:rFonts w:ascii="Arial" w:hAnsi="Arial" w:cs="Arial"/>
          <w:color w:val="000000"/>
          <w:sz w:val="28"/>
          <w:szCs w:val="28"/>
        </w:rPr>
        <w:t>程智时</w:t>
      </w:r>
      <w:proofErr w:type="gramEnd"/>
      <w:r w:rsidRPr="003E1DE8">
        <w:rPr>
          <w:rFonts w:ascii="Arial" w:hAnsi="Arial" w:cs="Arial"/>
          <w:color w:val="000000"/>
          <w:sz w:val="28"/>
          <w:szCs w:val="28"/>
        </w:rPr>
        <w:t>性差异</w:t>
      </w:r>
      <w:r w:rsidRPr="003E1DE8">
        <w:rPr>
          <w:rFonts w:ascii="Arial" w:hAnsi="Arial" w:cs="Arial"/>
          <w:color w:val="000000"/>
          <w:sz w:val="28"/>
          <w:szCs w:val="28"/>
        </w:rPr>
        <w:t>20</w:t>
      </w:r>
      <w:r w:rsidRPr="003E1DE8">
        <w:rPr>
          <w:rFonts w:ascii="Arial" w:hAnsi="Arial" w:cs="Arial"/>
          <w:color w:val="000000"/>
          <w:sz w:val="28"/>
          <w:szCs w:val="28"/>
        </w:rPr>
        <w:t>方元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6.2017</w:t>
      </w:r>
      <w:r w:rsidRPr="003E1DE8">
        <w:rPr>
          <w:rFonts w:ascii="Arial" w:hAnsi="Arial" w:cs="Arial"/>
          <w:color w:val="000000"/>
          <w:sz w:val="28"/>
          <w:szCs w:val="28"/>
        </w:rPr>
        <w:t>年</w:t>
      </w:r>
      <w:r w:rsidRPr="003E1DE8">
        <w:rPr>
          <w:rFonts w:ascii="Arial" w:hAnsi="Arial" w:cs="Arial"/>
          <w:color w:val="000000"/>
          <w:sz w:val="28"/>
          <w:szCs w:val="28"/>
        </w:rPr>
        <w:t>12</w:t>
      </w:r>
      <w:r w:rsidRPr="003E1DE8">
        <w:rPr>
          <w:rFonts w:ascii="Arial" w:hAnsi="Arial" w:cs="Arial"/>
          <w:color w:val="000000"/>
          <w:sz w:val="28"/>
          <w:szCs w:val="28"/>
        </w:rPr>
        <w:t>月</w:t>
      </w:r>
      <w:r w:rsidRPr="003E1DE8">
        <w:rPr>
          <w:rFonts w:ascii="Arial" w:hAnsi="Arial" w:cs="Arial"/>
          <w:color w:val="000000"/>
          <w:sz w:val="28"/>
          <w:szCs w:val="28"/>
        </w:rPr>
        <w:t>1</w:t>
      </w:r>
      <w:r w:rsidRPr="003E1DE8">
        <w:rPr>
          <w:rFonts w:ascii="Arial" w:hAnsi="Arial" w:cs="Arial"/>
          <w:color w:val="000000"/>
          <w:sz w:val="28"/>
          <w:szCs w:val="28"/>
        </w:rPr>
        <w:t>日</w:t>
      </w:r>
      <w:r w:rsidRPr="003E1DE8">
        <w:rPr>
          <w:rFonts w:ascii="Arial" w:hAnsi="Arial" w:cs="Arial"/>
          <w:color w:val="000000"/>
          <w:sz w:val="28"/>
          <w:szCs w:val="28"/>
        </w:rPr>
        <w:t>,</w:t>
      </w:r>
      <w:proofErr w:type="gramStart"/>
      <w:r w:rsidRPr="003E1DE8">
        <w:rPr>
          <w:rFonts w:ascii="Arial" w:hAnsi="Arial" w:cs="Arial"/>
          <w:color w:val="000000"/>
          <w:sz w:val="28"/>
          <w:szCs w:val="28"/>
        </w:rPr>
        <w:t>甲公可</w:t>
      </w:r>
      <w:proofErr w:type="gramEnd"/>
      <w:r w:rsidRPr="003E1DE8">
        <w:rPr>
          <w:rFonts w:ascii="Arial" w:hAnsi="Arial" w:cs="Arial"/>
          <w:color w:val="000000"/>
          <w:sz w:val="28"/>
          <w:szCs w:val="28"/>
        </w:rPr>
        <w:t>与乙公司签订一份不可撤销的销售合同</w:t>
      </w:r>
      <w:r w:rsidRPr="003E1DE8">
        <w:rPr>
          <w:rFonts w:ascii="Arial" w:hAnsi="Arial" w:cs="Arial"/>
          <w:color w:val="000000"/>
          <w:sz w:val="28"/>
          <w:szCs w:val="28"/>
        </w:rPr>
        <w:t>,</w:t>
      </w:r>
      <w:r w:rsidRPr="003E1DE8">
        <w:rPr>
          <w:rFonts w:ascii="Arial" w:hAnsi="Arial" w:cs="Arial"/>
          <w:color w:val="000000"/>
          <w:sz w:val="28"/>
          <w:szCs w:val="28"/>
        </w:rPr>
        <w:t>合网</w:t>
      </w:r>
      <w:proofErr w:type="gramStart"/>
      <w:r w:rsidRPr="003E1DE8">
        <w:rPr>
          <w:rFonts w:ascii="Arial" w:hAnsi="Arial" w:cs="Arial"/>
          <w:color w:val="000000"/>
          <w:sz w:val="28"/>
          <w:szCs w:val="28"/>
        </w:rPr>
        <w:t>的定甲公司</w:t>
      </w:r>
      <w:proofErr w:type="gramEnd"/>
      <w:r w:rsidRPr="003E1DE8">
        <w:rPr>
          <w:rFonts w:ascii="Arial" w:hAnsi="Arial" w:cs="Arial"/>
          <w:color w:val="000000"/>
          <w:sz w:val="28"/>
          <w:szCs w:val="28"/>
        </w:rPr>
        <w:t>以</w:t>
      </w:r>
      <w:r w:rsidRPr="003E1DE8">
        <w:rPr>
          <w:rFonts w:ascii="Arial" w:hAnsi="Arial" w:cs="Arial"/>
          <w:color w:val="000000"/>
          <w:sz w:val="28"/>
          <w:szCs w:val="28"/>
        </w:rPr>
        <w:t>205</w:t>
      </w:r>
      <w:r w:rsidRPr="003E1DE8">
        <w:rPr>
          <w:rFonts w:ascii="Arial" w:hAnsi="Arial" w:cs="Arial"/>
          <w:color w:val="000000"/>
          <w:sz w:val="28"/>
          <w:szCs w:val="28"/>
        </w:rPr>
        <w:t>元</w:t>
      </w:r>
      <w:r w:rsidRPr="003E1DE8">
        <w:rPr>
          <w:rFonts w:ascii="Arial" w:hAnsi="Arial" w:cs="Arial"/>
          <w:color w:val="000000"/>
          <w:sz w:val="28"/>
          <w:szCs w:val="28"/>
        </w:rPr>
        <w:t>/</w:t>
      </w:r>
      <w:r w:rsidRPr="003E1DE8">
        <w:rPr>
          <w:rFonts w:ascii="Arial" w:hAnsi="Arial" w:cs="Arial"/>
          <w:color w:val="000000"/>
          <w:sz w:val="28"/>
          <w:szCs w:val="28"/>
        </w:rPr>
        <w:t>件的价格向销售</w:t>
      </w:r>
      <w:r w:rsidRPr="003E1DE8">
        <w:rPr>
          <w:rFonts w:ascii="Arial" w:hAnsi="Arial" w:cs="Arial"/>
          <w:color w:val="000000"/>
          <w:sz w:val="28"/>
          <w:szCs w:val="28"/>
        </w:rPr>
        <w:t>100</w:t>
      </w:r>
      <w:r w:rsidRPr="003E1DE8">
        <w:rPr>
          <w:rFonts w:ascii="Arial" w:hAnsi="Arial" w:cs="Arial"/>
          <w:color w:val="000000"/>
          <w:sz w:val="28"/>
          <w:szCs w:val="28"/>
        </w:rPr>
        <w:t>件</w:t>
      </w:r>
      <w:r w:rsidRPr="003E1DE8">
        <w:rPr>
          <w:rFonts w:ascii="Arial" w:hAnsi="Arial" w:cs="Arial"/>
          <w:color w:val="000000"/>
          <w:sz w:val="28"/>
          <w:szCs w:val="28"/>
        </w:rPr>
        <w:t>M</w:t>
      </w:r>
      <w:r w:rsidRPr="003E1DE8">
        <w:rPr>
          <w:rFonts w:ascii="Arial" w:hAnsi="Arial" w:cs="Arial"/>
          <w:color w:val="000000"/>
          <w:sz w:val="28"/>
          <w:szCs w:val="28"/>
        </w:rPr>
        <w:t>产</w:t>
      </w:r>
      <w:r w:rsidRPr="003E1DE8">
        <w:rPr>
          <w:rFonts w:ascii="Arial" w:hAnsi="Arial" w:cs="Arial"/>
          <w:color w:val="000000"/>
          <w:sz w:val="28"/>
          <w:szCs w:val="28"/>
        </w:rPr>
        <w:t>,</w:t>
      </w:r>
      <w:r w:rsidRPr="003E1DE8">
        <w:rPr>
          <w:rFonts w:ascii="Arial" w:hAnsi="Arial" w:cs="Arial"/>
          <w:color w:val="000000"/>
          <w:sz w:val="28"/>
          <w:szCs w:val="28"/>
        </w:rPr>
        <w:t>交货日期为</w:t>
      </w:r>
      <w:r w:rsidRPr="003E1DE8">
        <w:rPr>
          <w:rFonts w:ascii="Arial" w:hAnsi="Arial" w:cs="Arial"/>
          <w:color w:val="000000"/>
          <w:sz w:val="28"/>
          <w:szCs w:val="28"/>
        </w:rPr>
        <w:t>018</w:t>
      </w:r>
      <w:r w:rsidRPr="003E1DE8">
        <w:rPr>
          <w:rFonts w:ascii="Arial" w:hAnsi="Arial" w:cs="Arial"/>
          <w:color w:val="000000"/>
          <w:sz w:val="28"/>
          <w:szCs w:val="28"/>
        </w:rPr>
        <w:t>年</w:t>
      </w:r>
      <w:r w:rsidRPr="003E1DE8">
        <w:rPr>
          <w:rFonts w:ascii="Arial" w:hAnsi="Arial" w:cs="Arial"/>
          <w:color w:val="000000"/>
          <w:sz w:val="28"/>
          <w:szCs w:val="28"/>
        </w:rPr>
        <w:t>1</w:t>
      </w:r>
      <w:r w:rsidRPr="003E1DE8">
        <w:rPr>
          <w:rFonts w:ascii="Arial" w:hAnsi="Arial" w:cs="Arial"/>
          <w:color w:val="000000"/>
          <w:sz w:val="28"/>
          <w:szCs w:val="28"/>
        </w:rPr>
        <w:t>月</w:t>
      </w:r>
      <w:r w:rsidRPr="003E1DE8">
        <w:rPr>
          <w:rFonts w:ascii="Arial" w:hAnsi="Arial" w:cs="Arial"/>
          <w:color w:val="000000"/>
          <w:sz w:val="28"/>
          <w:szCs w:val="28"/>
        </w:rPr>
        <w:t>10</w:t>
      </w:r>
      <w:r w:rsidRPr="003E1DE8">
        <w:rPr>
          <w:rFonts w:ascii="Arial" w:hAnsi="Arial" w:cs="Arial"/>
          <w:color w:val="000000"/>
          <w:sz w:val="28"/>
          <w:szCs w:val="28"/>
        </w:rPr>
        <w:t>日</w:t>
      </w:r>
      <w:r w:rsidRPr="003E1DE8">
        <w:rPr>
          <w:rFonts w:ascii="Arial" w:hAnsi="Arial" w:cs="Arial"/>
          <w:color w:val="000000"/>
          <w:sz w:val="28"/>
          <w:szCs w:val="28"/>
        </w:rPr>
        <w:t>,2017</w:t>
      </w:r>
      <w:r w:rsidRPr="003E1DE8">
        <w:rPr>
          <w:rFonts w:ascii="Arial" w:hAnsi="Arial" w:cs="Arial"/>
          <w:color w:val="000000"/>
          <w:sz w:val="28"/>
          <w:szCs w:val="28"/>
        </w:rPr>
        <w:t>年</w:t>
      </w:r>
      <w:r w:rsidRPr="003E1DE8">
        <w:rPr>
          <w:rFonts w:ascii="Arial" w:hAnsi="Arial" w:cs="Arial"/>
          <w:color w:val="000000"/>
          <w:sz w:val="28"/>
          <w:szCs w:val="28"/>
        </w:rPr>
        <w:t>12</w:t>
      </w:r>
      <w:r w:rsidRPr="003E1DE8">
        <w:rPr>
          <w:rFonts w:ascii="Arial" w:hAnsi="Arial" w:cs="Arial"/>
          <w:color w:val="000000"/>
          <w:sz w:val="28"/>
          <w:szCs w:val="28"/>
        </w:rPr>
        <w:t>月</w:t>
      </w:r>
      <w:r w:rsidRPr="003E1DE8">
        <w:rPr>
          <w:rFonts w:ascii="Arial" w:hAnsi="Arial" w:cs="Arial"/>
          <w:color w:val="000000"/>
          <w:sz w:val="28"/>
          <w:szCs w:val="28"/>
        </w:rPr>
        <w:t>31</w:t>
      </w:r>
      <w:r w:rsidRPr="003E1DE8">
        <w:rPr>
          <w:rFonts w:ascii="Arial" w:hAnsi="Arial" w:cs="Arial"/>
          <w:color w:val="000000"/>
          <w:sz w:val="28"/>
          <w:szCs w:val="28"/>
        </w:rPr>
        <w:t>日甲公司库存</w:t>
      </w:r>
      <w:r w:rsidRPr="003E1DE8">
        <w:rPr>
          <w:rFonts w:ascii="Arial" w:hAnsi="Arial" w:cs="Arial"/>
          <w:color w:val="000000"/>
          <w:sz w:val="28"/>
          <w:szCs w:val="28"/>
        </w:rPr>
        <w:t>M</w:t>
      </w:r>
      <w:r w:rsidRPr="003E1DE8">
        <w:rPr>
          <w:rFonts w:ascii="Arial" w:hAnsi="Arial" w:cs="Arial"/>
          <w:color w:val="000000"/>
          <w:sz w:val="28"/>
          <w:szCs w:val="28"/>
        </w:rPr>
        <w:t>产品</w:t>
      </w:r>
      <w:r w:rsidRPr="003E1DE8">
        <w:rPr>
          <w:rFonts w:ascii="Arial" w:hAnsi="Arial" w:cs="Arial"/>
          <w:color w:val="000000"/>
          <w:sz w:val="28"/>
          <w:szCs w:val="28"/>
        </w:rPr>
        <w:t>1500</w:t>
      </w:r>
      <w:r w:rsidRPr="003E1DE8">
        <w:rPr>
          <w:rFonts w:ascii="Arial" w:hAnsi="Arial" w:cs="Arial"/>
          <w:color w:val="000000"/>
          <w:sz w:val="28"/>
          <w:szCs w:val="28"/>
        </w:rPr>
        <w:t>件。成本为</w:t>
      </w:r>
      <w:r w:rsidRPr="003E1DE8">
        <w:rPr>
          <w:rFonts w:ascii="Arial" w:hAnsi="Arial" w:cs="Arial"/>
          <w:color w:val="000000"/>
          <w:sz w:val="28"/>
          <w:szCs w:val="28"/>
        </w:rPr>
        <w:t>200</w:t>
      </w:r>
      <w:r w:rsidRPr="003E1DE8">
        <w:rPr>
          <w:rFonts w:ascii="Arial" w:hAnsi="Arial" w:cs="Arial"/>
          <w:color w:val="000000"/>
          <w:sz w:val="28"/>
          <w:szCs w:val="28"/>
        </w:rPr>
        <w:t>元件。市场销售</w:t>
      </w:r>
      <w:r w:rsidRPr="003E1DE8">
        <w:rPr>
          <w:rFonts w:ascii="Arial" w:hAnsi="Arial" w:cs="Arial"/>
          <w:color w:val="000000"/>
          <w:sz w:val="28"/>
          <w:szCs w:val="28"/>
        </w:rPr>
        <w:t>191</w:t>
      </w:r>
      <w:r w:rsidRPr="003E1DE8">
        <w:rPr>
          <w:rFonts w:ascii="Arial" w:hAnsi="Arial" w:cs="Arial"/>
          <w:color w:val="000000"/>
          <w:sz w:val="28"/>
          <w:szCs w:val="28"/>
        </w:rPr>
        <w:t>元件。预计</w:t>
      </w:r>
      <w:r w:rsidRPr="003E1DE8">
        <w:rPr>
          <w:rFonts w:ascii="Arial" w:hAnsi="Arial" w:cs="Arial"/>
          <w:color w:val="000000"/>
          <w:sz w:val="28"/>
          <w:szCs w:val="28"/>
        </w:rPr>
        <w:t>M</w:t>
      </w:r>
      <w:r w:rsidRPr="003E1DE8">
        <w:rPr>
          <w:rFonts w:ascii="Arial" w:hAnsi="Arial" w:cs="Arial"/>
          <w:color w:val="000000"/>
          <w:sz w:val="28"/>
          <w:szCs w:val="28"/>
        </w:rPr>
        <w:t>产品的销售费用均为</w:t>
      </w:r>
      <w:r w:rsidRPr="003E1DE8">
        <w:rPr>
          <w:rFonts w:ascii="Arial" w:hAnsi="Arial" w:cs="Arial"/>
          <w:color w:val="000000"/>
          <w:sz w:val="28"/>
          <w:szCs w:val="28"/>
        </w:rPr>
        <w:t>1</w:t>
      </w:r>
      <w:r w:rsidRPr="003E1DE8">
        <w:rPr>
          <w:rFonts w:ascii="Arial" w:hAnsi="Arial" w:cs="Arial"/>
          <w:color w:val="000000"/>
          <w:sz w:val="28"/>
          <w:szCs w:val="28"/>
        </w:rPr>
        <w:t>元作</w:t>
      </w:r>
      <w:r w:rsidRPr="003E1DE8">
        <w:rPr>
          <w:rFonts w:ascii="Arial" w:hAnsi="Arial" w:cs="Arial"/>
          <w:color w:val="000000"/>
          <w:sz w:val="28"/>
          <w:szCs w:val="28"/>
        </w:rPr>
        <w:t>,</w:t>
      </w:r>
      <w:r w:rsidRPr="003E1DE8">
        <w:rPr>
          <w:rFonts w:ascii="Arial" w:hAnsi="Arial" w:cs="Arial"/>
          <w:color w:val="000000"/>
          <w:sz w:val="28"/>
          <w:szCs w:val="28"/>
        </w:rPr>
        <w:t>不考虑其他因素</w:t>
      </w:r>
      <w:r w:rsidRPr="003E1DE8">
        <w:rPr>
          <w:rFonts w:ascii="Arial" w:hAnsi="Arial" w:cs="Arial"/>
          <w:color w:val="000000"/>
          <w:sz w:val="28"/>
          <w:szCs w:val="28"/>
        </w:rPr>
        <w:t>,</w:t>
      </w:r>
      <w:proofErr w:type="gramStart"/>
      <w:r w:rsidRPr="003E1DE8">
        <w:rPr>
          <w:rFonts w:ascii="Arial" w:hAnsi="Arial" w:cs="Arial"/>
          <w:color w:val="000000"/>
          <w:sz w:val="28"/>
          <w:szCs w:val="28"/>
        </w:rPr>
        <w:t>2017</w:t>
      </w:r>
      <w:r w:rsidRPr="003E1DE8">
        <w:rPr>
          <w:rFonts w:ascii="Arial" w:hAnsi="Arial" w:cs="Arial"/>
          <w:color w:val="000000"/>
          <w:sz w:val="28"/>
          <w:szCs w:val="28"/>
        </w:rPr>
        <w:t>年</w:t>
      </w:r>
      <w:r w:rsidRPr="003E1DE8">
        <w:rPr>
          <w:rFonts w:ascii="Arial" w:hAnsi="Arial" w:cs="Arial"/>
          <w:color w:val="000000"/>
          <w:sz w:val="28"/>
          <w:szCs w:val="28"/>
        </w:rPr>
        <w:t>12</w:t>
      </w:r>
      <w:r w:rsidRPr="003E1DE8">
        <w:rPr>
          <w:rFonts w:ascii="Arial" w:hAnsi="Arial" w:cs="Arial"/>
          <w:color w:val="000000"/>
          <w:sz w:val="28"/>
          <w:szCs w:val="28"/>
        </w:rPr>
        <w:t>月</w:t>
      </w:r>
      <w:r w:rsidRPr="003E1DE8">
        <w:rPr>
          <w:rFonts w:ascii="Arial" w:hAnsi="Arial" w:cs="Arial"/>
          <w:color w:val="000000"/>
          <w:sz w:val="28"/>
          <w:szCs w:val="28"/>
        </w:rPr>
        <w:t>31</w:t>
      </w:r>
      <w:r w:rsidRPr="003E1DE8">
        <w:rPr>
          <w:rFonts w:ascii="Arial" w:hAnsi="Arial" w:cs="Arial"/>
          <w:color w:val="000000"/>
          <w:sz w:val="28"/>
          <w:szCs w:val="28"/>
        </w:rPr>
        <w:t>日甲公可</w:t>
      </w:r>
      <w:proofErr w:type="gramEnd"/>
      <w:r w:rsidRPr="003E1DE8">
        <w:rPr>
          <w:rFonts w:ascii="Arial" w:hAnsi="Arial" w:cs="Arial"/>
          <w:color w:val="000000"/>
          <w:sz w:val="28"/>
          <w:szCs w:val="28"/>
        </w:rPr>
        <w:t>应对</w:t>
      </w:r>
      <w:r w:rsidRPr="003E1DE8">
        <w:rPr>
          <w:rFonts w:ascii="Arial" w:hAnsi="Arial" w:cs="Arial"/>
          <w:color w:val="000000"/>
          <w:sz w:val="28"/>
          <w:szCs w:val="28"/>
        </w:rPr>
        <w:t>M</w:t>
      </w:r>
      <w:r w:rsidRPr="003E1DE8">
        <w:rPr>
          <w:rFonts w:ascii="Arial" w:hAnsi="Arial" w:cs="Arial"/>
          <w:color w:val="000000"/>
          <w:sz w:val="28"/>
          <w:szCs w:val="28"/>
        </w:rPr>
        <w:t>产品计提的存货跌价准备金额为</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B.15000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C.5000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D.1000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解析：企业与购买方签订了销售合同，并且销售合同订购的数量大于或等于企业持有的存货量，在这种情况下，与该销售合同直接相关的</w:t>
      </w:r>
      <w:r w:rsidRPr="003E1DE8">
        <w:rPr>
          <w:rFonts w:ascii="Arial" w:hAnsi="Arial" w:cs="Arial"/>
          <w:color w:val="000000"/>
          <w:sz w:val="28"/>
          <w:szCs w:val="28"/>
        </w:rPr>
        <w:lastRenderedPageBreak/>
        <w:t>可变现净值，应当以合同价为计量基础。由于存货量</w:t>
      </w:r>
      <w:r w:rsidRPr="003E1DE8">
        <w:rPr>
          <w:rFonts w:ascii="Arial" w:hAnsi="Arial" w:cs="Arial"/>
          <w:color w:val="000000"/>
          <w:sz w:val="28"/>
          <w:szCs w:val="28"/>
        </w:rPr>
        <w:t>&gt;</w:t>
      </w:r>
      <w:r w:rsidRPr="003E1DE8">
        <w:rPr>
          <w:rFonts w:ascii="Arial" w:hAnsi="Arial" w:cs="Arial"/>
          <w:color w:val="000000"/>
          <w:sz w:val="28"/>
          <w:szCs w:val="28"/>
        </w:rPr>
        <w:t>销售量，所以可变现净值应当以合同价为计量基础。不可撤销部分的成本</w:t>
      </w:r>
      <w:r w:rsidRPr="003E1DE8">
        <w:rPr>
          <w:rFonts w:ascii="Arial" w:hAnsi="Arial" w:cs="Arial"/>
          <w:color w:val="000000"/>
          <w:sz w:val="28"/>
          <w:szCs w:val="28"/>
        </w:rPr>
        <w:t>=200*1000=200000(</w:t>
      </w:r>
      <w:r w:rsidRPr="003E1DE8">
        <w:rPr>
          <w:rFonts w:ascii="Arial" w:hAnsi="Arial" w:cs="Arial"/>
          <w:color w:val="000000"/>
          <w:sz w:val="28"/>
          <w:szCs w:val="28"/>
        </w:rPr>
        <w:t>元</w:t>
      </w:r>
      <w:r w:rsidRPr="003E1DE8">
        <w:rPr>
          <w:rFonts w:ascii="Arial" w:hAnsi="Arial" w:cs="Arial"/>
          <w:color w:val="000000"/>
          <w:sz w:val="28"/>
          <w:szCs w:val="28"/>
        </w:rPr>
        <w:t>)</w:t>
      </w:r>
      <w:r w:rsidRPr="003E1DE8">
        <w:rPr>
          <w:rFonts w:ascii="Arial" w:hAnsi="Arial" w:cs="Arial"/>
          <w:color w:val="000000"/>
          <w:sz w:val="28"/>
          <w:szCs w:val="28"/>
        </w:rPr>
        <w:t>，其可变现净值</w:t>
      </w:r>
      <w:r w:rsidRPr="003E1DE8">
        <w:rPr>
          <w:rFonts w:ascii="Arial" w:hAnsi="Arial" w:cs="Arial"/>
          <w:color w:val="000000"/>
          <w:sz w:val="28"/>
          <w:szCs w:val="28"/>
        </w:rPr>
        <w:t>=(205-1)*1000=204000(</w:t>
      </w:r>
      <w:r w:rsidRPr="003E1DE8">
        <w:rPr>
          <w:rFonts w:ascii="Arial" w:hAnsi="Arial" w:cs="Arial"/>
          <w:color w:val="000000"/>
          <w:sz w:val="28"/>
          <w:szCs w:val="28"/>
        </w:rPr>
        <w:t>元</w:t>
      </w:r>
      <w:r w:rsidRPr="003E1DE8">
        <w:rPr>
          <w:rFonts w:ascii="Arial" w:hAnsi="Arial" w:cs="Arial"/>
          <w:color w:val="000000"/>
          <w:sz w:val="28"/>
          <w:szCs w:val="28"/>
        </w:rPr>
        <w:t>)</w:t>
      </w:r>
      <w:r w:rsidRPr="003E1DE8">
        <w:rPr>
          <w:rFonts w:ascii="Arial" w:hAnsi="Arial" w:cs="Arial"/>
          <w:color w:val="000000"/>
          <w:sz w:val="28"/>
          <w:szCs w:val="28"/>
        </w:rPr>
        <w:t>，未发生存货跌价准备。无合同部分的成本</w:t>
      </w:r>
      <w:r w:rsidRPr="003E1DE8">
        <w:rPr>
          <w:rFonts w:ascii="Arial" w:hAnsi="Arial" w:cs="Arial"/>
          <w:color w:val="000000"/>
          <w:sz w:val="28"/>
          <w:szCs w:val="28"/>
        </w:rPr>
        <w:t>=200*500=100000(</w:t>
      </w:r>
      <w:r w:rsidRPr="003E1DE8">
        <w:rPr>
          <w:rFonts w:ascii="Arial" w:hAnsi="Arial" w:cs="Arial"/>
          <w:color w:val="000000"/>
          <w:sz w:val="28"/>
          <w:szCs w:val="28"/>
        </w:rPr>
        <w:t>元</w:t>
      </w:r>
      <w:r w:rsidRPr="003E1DE8">
        <w:rPr>
          <w:rFonts w:ascii="Arial" w:hAnsi="Arial" w:cs="Arial"/>
          <w:color w:val="000000"/>
          <w:sz w:val="28"/>
          <w:szCs w:val="28"/>
        </w:rPr>
        <w:t>)</w:t>
      </w:r>
      <w:r w:rsidRPr="003E1DE8">
        <w:rPr>
          <w:rFonts w:ascii="Arial" w:hAnsi="Arial" w:cs="Arial"/>
          <w:color w:val="000000"/>
          <w:sz w:val="28"/>
          <w:szCs w:val="28"/>
        </w:rPr>
        <w:t>，其可变现净值</w:t>
      </w:r>
      <w:r w:rsidRPr="003E1DE8">
        <w:rPr>
          <w:rFonts w:ascii="Arial" w:hAnsi="Arial" w:cs="Arial"/>
          <w:color w:val="000000"/>
          <w:sz w:val="28"/>
          <w:szCs w:val="28"/>
        </w:rPr>
        <w:t>=(191-1)*500=95000(</w:t>
      </w:r>
      <w:r w:rsidRPr="003E1DE8">
        <w:rPr>
          <w:rFonts w:ascii="Arial" w:hAnsi="Arial" w:cs="Arial"/>
          <w:color w:val="000000"/>
          <w:sz w:val="28"/>
          <w:szCs w:val="28"/>
        </w:rPr>
        <w:t>元</w:t>
      </w:r>
      <w:r w:rsidRPr="003E1DE8">
        <w:rPr>
          <w:rFonts w:ascii="Arial" w:hAnsi="Arial" w:cs="Arial"/>
          <w:color w:val="000000"/>
          <w:sz w:val="28"/>
          <w:szCs w:val="28"/>
        </w:rPr>
        <w:t>)</w:t>
      </w:r>
      <w:r w:rsidRPr="003E1DE8">
        <w:rPr>
          <w:rFonts w:ascii="Arial" w:hAnsi="Arial" w:cs="Arial"/>
          <w:color w:val="000000"/>
          <w:sz w:val="28"/>
          <w:szCs w:val="28"/>
        </w:rPr>
        <w:t>，发生存货跌价准备</w:t>
      </w:r>
      <w:r w:rsidRPr="003E1DE8">
        <w:rPr>
          <w:rFonts w:ascii="Arial" w:hAnsi="Arial" w:cs="Arial"/>
          <w:color w:val="000000"/>
          <w:sz w:val="28"/>
          <w:szCs w:val="28"/>
        </w:rPr>
        <w:t>=100000-95000=5000(</w:t>
      </w:r>
      <w:r w:rsidRPr="003E1DE8">
        <w:rPr>
          <w:rFonts w:ascii="Arial" w:hAnsi="Arial" w:cs="Arial"/>
          <w:color w:val="000000"/>
          <w:sz w:val="28"/>
          <w:szCs w:val="28"/>
        </w:rPr>
        <w:t>元</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7.</w:t>
      </w:r>
      <w:r w:rsidRPr="003E1DE8">
        <w:rPr>
          <w:rFonts w:ascii="Arial" w:hAnsi="Arial" w:cs="Arial"/>
          <w:color w:val="000000"/>
          <w:sz w:val="28"/>
          <w:szCs w:val="28"/>
        </w:rPr>
        <w:t>甲公司对投资性房地产以成产模型进行后续计量</w:t>
      </w:r>
      <w:r w:rsidRPr="003E1DE8">
        <w:rPr>
          <w:rFonts w:ascii="Arial" w:hAnsi="Arial" w:cs="Arial"/>
          <w:color w:val="000000"/>
          <w:sz w:val="28"/>
          <w:szCs w:val="28"/>
        </w:rPr>
        <w:t>,2017</w:t>
      </w:r>
      <w:r w:rsidRPr="003E1DE8">
        <w:rPr>
          <w:rFonts w:ascii="Arial" w:hAnsi="Arial" w:cs="Arial"/>
          <w:color w:val="000000"/>
          <w:sz w:val="28"/>
          <w:szCs w:val="28"/>
        </w:rPr>
        <w:t>年</w:t>
      </w:r>
      <w:r w:rsidRPr="003E1DE8">
        <w:rPr>
          <w:rFonts w:ascii="Arial" w:hAnsi="Arial" w:cs="Arial"/>
          <w:color w:val="000000"/>
          <w:sz w:val="28"/>
          <w:szCs w:val="28"/>
        </w:rPr>
        <w:t>1</w:t>
      </w:r>
      <w:r w:rsidRPr="003E1DE8">
        <w:rPr>
          <w:rFonts w:ascii="Arial" w:hAnsi="Arial" w:cs="Arial"/>
          <w:color w:val="000000"/>
          <w:sz w:val="28"/>
          <w:szCs w:val="28"/>
        </w:rPr>
        <w:t>月</w:t>
      </w:r>
      <w:r w:rsidRPr="003E1DE8">
        <w:rPr>
          <w:rFonts w:ascii="Arial" w:hAnsi="Arial" w:cs="Arial"/>
          <w:color w:val="000000"/>
          <w:sz w:val="28"/>
          <w:szCs w:val="28"/>
        </w:rPr>
        <w:t>10</w:t>
      </w:r>
      <w:r w:rsidRPr="003E1DE8">
        <w:rPr>
          <w:rFonts w:ascii="Arial" w:hAnsi="Arial" w:cs="Arial"/>
          <w:color w:val="000000"/>
          <w:sz w:val="28"/>
          <w:szCs w:val="28"/>
        </w:rPr>
        <w:t>日甲公司以银行存款</w:t>
      </w:r>
      <w:r w:rsidRPr="003E1DE8">
        <w:rPr>
          <w:rFonts w:ascii="Arial" w:hAnsi="Arial" w:cs="Arial"/>
          <w:color w:val="000000"/>
          <w:sz w:val="28"/>
          <w:szCs w:val="28"/>
        </w:rPr>
        <w:t>9600</w:t>
      </w:r>
      <w:r w:rsidRPr="003E1DE8">
        <w:rPr>
          <w:rFonts w:ascii="Arial" w:hAnsi="Arial" w:cs="Arial"/>
          <w:color w:val="000000"/>
          <w:sz w:val="28"/>
          <w:szCs w:val="28"/>
        </w:rPr>
        <w:t>万元购入一栋写字楼并立即以经营但</w:t>
      </w:r>
      <w:proofErr w:type="gramStart"/>
      <w:r w:rsidRPr="003E1DE8">
        <w:rPr>
          <w:rFonts w:ascii="Arial" w:hAnsi="Arial" w:cs="Arial"/>
          <w:color w:val="000000"/>
          <w:sz w:val="28"/>
          <w:szCs w:val="28"/>
        </w:rPr>
        <w:t>货方</w:t>
      </w:r>
      <w:proofErr w:type="gramEnd"/>
      <w:r w:rsidRPr="003E1DE8">
        <w:rPr>
          <w:rFonts w:ascii="Arial" w:hAnsi="Arial" w:cs="Arial"/>
          <w:color w:val="000000"/>
          <w:sz w:val="28"/>
          <w:szCs w:val="28"/>
        </w:rPr>
        <w:t>式租出</w:t>
      </w:r>
      <w:r w:rsidRPr="003E1DE8">
        <w:rPr>
          <w:rFonts w:ascii="Arial" w:hAnsi="Arial" w:cs="Arial"/>
          <w:color w:val="000000"/>
          <w:sz w:val="28"/>
          <w:szCs w:val="28"/>
        </w:rPr>
        <w:t>,</w:t>
      </w:r>
      <w:r w:rsidRPr="003E1DE8">
        <w:rPr>
          <w:rFonts w:ascii="Arial" w:hAnsi="Arial" w:cs="Arial"/>
          <w:color w:val="000000"/>
          <w:sz w:val="28"/>
          <w:szCs w:val="28"/>
        </w:rPr>
        <w:t>甲公司可预计该写字楼的使用寿命预计净残值为</w:t>
      </w:r>
      <w:r w:rsidRPr="003E1DE8">
        <w:rPr>
          <w:rFonts w:ascii="Arial" w:hAnsi="Arial" w:cs="Arial"/>
          <w:color w:val="000000"/>
          <w:sz w:val="28"/>
          <w:szCs w:val="28"/>
        </w:rPr>
        <w:t>120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采用年限平均法计提折旧</w:t>
      </w:r>
      <w:r w:rsidRPr="003E1DE8">
        <w:rPr>
          <w:rFonts w:ascii="Arial" w:hAnsi="Arial" w:cs="Arial"/>
          <w:color w:val="000000"/>
          <w:sz w:val="28"/>
          <w:szCs w:val="28"/>
        </w:rPr>
        <w:t>,</w:t>
      </w:r>
      <w:r w:rsidRPr="003E1DE8">
        <w:rPr>
          <w:rFonts w:ascii="Arial" w:hAnsi="Arial" w:cs="Arial"/>
          <w:color w:val="000000"/>
          <w:sz w:val="28"/>
          <w:szCs w:val="28"/>
        </w:rPr>
        <w:t>不考虑其他因素</w:t>
      </w:r>
      <w:r w:rsidRPr="003E1DE8">
        <w:rPr>
          <w:rFonts w:ascii="Arial" w:hAnsi="Arial" w:cs="Arial"/>
          <w:color w:val="000000"/>
          <w:sz w:val="28"/>
          <w:szCs w:val="28"/>
        </w:rPr>
        <w:t>,2017</w:t>
      </w:r>
      <w:r w:rsidRPr="003E1DE8">
        <w:rPr>
          <w:rFonts w:ascii="Arial" w:hAnsi="Arial" w:cs="Arial"/>
          <w:color w:val="000000"/>
          <w:sz w:val="28"/>
          <w:szCs w:val="28"/>
        </w:rPr>
        <w:t>年甲公司应对该写字楼计提折旧额</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A.240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B.220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C.217.25</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D.237</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8.</w:t>
      </w:r>
      <w:r w:rsidRPr="003E1DE8">
        <w:rPr>
          <w:rFonts w:ascii="Arial" w:hAnsi="Arial" w:cs="Arial"/>
          <w:color w:val="000000"/>
          <w:sz w:val="28"/>
          <w:szCs w:val="28"/>
        </w:rPr>
        <w:t>甲公司</w:t>
      </w:r>
      <w:r w:rsidRPr="003E1DE8">
        <w:rPr>
          <w:rFonts w:ascii="Arial" w:hAnsi="Arial" w:cs="Arial"/>
          <w:color w:val="000000"/>
          <w:sz w:val="28"/>
          <w:szCs w:val="28"/>
        </w:rPr>
        <w:t>2017</w:t>
      </w:r>
      <w:r w:rsidRPr="003E1DE8">
        <w:rPr>
          <w:rFonts w:ascii="Arial" w:hAnsi="Arial" w:cs="Arial"/>
          <w:color w:val="000000"/>
          <w:sz w:val="28"/>
          <w:szCs w:val="28"/>
        </w:rPr>
        <w:t>年度财务报告于</w:t>
      </w:r>
      <w:r w:rsidRPr="003E1DE8">
        <w:rPr>
          <w:rFonts w:ascii="Arial" w:hAnsi="Arial" w:cs="Arial"/>
          <w:color w:val="000000"/>
          <w:sz w:val="28"/>
          <w:szCs w:val="28"/>
        </w:rPr>
        <w:t>2018</w:t>
      </w:r>
      <w:r w:rsidRPr="003E1DE8">
        <w:rPr>
          <w:rFonts w:ascii="Arial" w:hAnsi="Arial" w:cs="Arial"/>
          <w:color w:val="000000"/>
          <w:sz w:val="28"/>
          <w:szCs w:val="28"/>
        </w:rPr>
        <w:t>年</w:t>
      </w:r>
      <w:r w:rsidRPr="003E1DE8">
        <w:rPr>
          <w:rFonts w:ascii="Arial" w:hAnsi="Arial" w:cs="Arial"/>
          <w:color w:val="000000"/>
          <w:sz w:val="28"/>
          <w:szCs w:val="28"/>
        </w:rPr>
        <w:t>4</w:t>
      </w:r>
      <w:r w:rsidRPr="003E1DE8">
        <w:rPr>
          <w:rFonts w:ascii="Arial" w:hAnsi="Arial" w:cs="Arial"/>
          <w:color w:val="000000"/>
          <w:sz w:val="28"/>
          <w:szCs w:val="28"/>
        </w:rPr>
        <w:t>月</w:t>
      </w:r>
      <w:r w:rsidRPr="003E1DE8">
        <w:rPr>
          <w:rFonts w:ascii="Arial" w:hAnsi="Arial" w:cs="Arial"/>
          <w:color w:val="000000"/>
          <w:sz w:val="28"/>
          <w:szCs w:val="28"/>
        </w:rPr>
        <w:t>25</w:t>
      </w:r>
      <w:r w:rsidRPr="003E1DE8">
        <w:rPr>
          <w:rFonts w:ascii="Arial" w:hAnsi="Arial" w:cs="Arial"/>
          <w:color w:val="000000"/>
          <w:sz w:val="28"/>
          <w:szCs w:val="28"/>
        </w:rPr>
        <w:t>日对外批准报出。甲公司发生的下列交易事项中</w:t>
      </w:r>
      <w:r w:rsidRPr="003E1DE8">
        <w:rPr>
          <w:rFonts w:ascii="Arial" w:hAnsi="Arial" w:cs="Arial"/>
          <w:color w:val="000000"/>
          <w:sz w:val="28"/>
          <w:szCs w:val="28"/>
        </w:rPr>
        <w:t>,</w:t>
      </w:r>
      <w:r w:rsidRPr="003E1DE8">
        <w:rPr>
          <w:rFonts w:ascii="Arial" w:hAnsi="Arial" w:cs="Arial"/>
          <w:color w:val="000000"/>
          <w:sz w:val="28"/>
          <w:szCs w:val="28"/>
        </w:rPr>
        <w:t>属日后调整事项的是</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A.2018</w:t>
      </w:r>
      <w:r w:rsidRPr="003E1DE8">
        <w:rPr>
          <w:rFonts w:ascii="Arial" w:hAnsi="Arial" w:cs="Arial"/>
          <w:color w:val="000000"/>
          <w:sz w:val="28"/>
          <w:szCs w:val="28"/>
        </w:rPr>
        <w:t>年</w:t>
      </w:r>
      <w:r w:rsidRPr="003E1DE8">
        <w:rPr>
          <w:rFonts w:ascii="Arial" w:hAnsi="Arial" w:cs="Arial"/>
          <w:color w:val="000000"/>
          <w:sz w:val="28"/>
          <w:szCs w:val="28"/>
        </w:rPr>
        <w:t>3</w:t>
      </w:r>
      <w:r w:rsidRPr="003E1DE8">
        <w:rPr>
          <w:rFonts w:ascii="Arial" w:hAnsi="Arial" w:cs="Arial"/>
          <w:color w:val="000000"/>
          <w:sz w:val="28"/>
          <w:szCs w:val="28"/>
        </w:rPr>
        <w:t>月</w:t>
      </w:r>
      <w:r w:rsidRPr="003E1DE8">
        <w:rPr>
          <w:rFonts w:ascii="Arial" w:hAnsi="Arial" w:cs="Arial"/>
          <w:color w:val="000000"/>
          <w:sz w:val="28"/>
          <w:szCs w:val="28"/>
        </w:rPr>
        <w:t>7</w:t>
      </w:r>
      <w:r w:rsidRPr="003E1DE8">
        <w:rPr>
          <w:rFonts w:ascii="Arial" w:hAnsi="Arial" w:cs="Arial"/>
          <w:color w:val="000000"/>
          <w:sz w:val="28"/>
          <w:szCs w:val="28"/>
        </w:rPr>
        <w:t>日</w:t>
      </w:r>
      <w:proofErr w:type="gramStart"/>
      <w:r w:rsidRPr="003E1DE8">
        <w:rPr>
          <w:rFonts w:ascii="Arial" w:hAnsi="Arial" w:cs="Arial"/>
          <w:color w:val="000000"/>
          <w:sz w:val="28"/>
          <w:szCs w:val="28"/>
        </w:rPr>
        <w:t>发生白然灾害</w:t>
      </w:r>
      <w:proofErr w:type="gramEnd"/>
      <w:r w:rsidRPr="003E1DE8">
        <w:rPr>
          <w:rFonts w:ascii="Arial" w:hAnsi="Arial" w:cs="Arial"/>
          <w:color w:val="000000"/>
          <w:sz w:val="28"/>
          <w:szCs w:val="28"/>
        </w:rPr>
        <w:t>导致一条生产线报废</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B.2018</w:t>
      </w:r>
      <w:r w:rsidRPr="003E1DE8">
        <w:rPr>
          <w:rFonts w:ascii="Arial" w:hAnsi="Arial" w:cs="Arial"/>
          <w:color w:val="000000"/>
          <w:sz w:val="28"/>
          <w:szCs w:val="28"/>
        </w:rPr>
        <w:t>年</w:t>
      </w:r>
      <w:r w:rsidRPr="003E1DE8">
        <w:rPr>
          <w:rFonts w:ascii="Arial" w:hAnsi="Arial" w:cs="Arial"/>
          <w:color w:val="000000"/>
          <w:sz w:val="28"/>
          <w:szCs w:val="28"/>
        </w:rPr>
        <w:t>3</w:t>
      </w:r>
      <w:r w:rsidRPr="003E1DE8">
        <w:rPr>
          <w:rFonts w:ascii="Arial" w:hAnsi="Arial" w:cs="Arial"/>
          <w:color w:val="000000"/>
          <w:sz w:val="28"/>
          <w:szCs w:val="28"/>
        </w:rPr>
        <w:t>月</w:t>
      </w:r>
      <w:r w:rsidRPr="003E1DE8">
        <w:rPr>
          <w:rFonts w:ascii="Arial" w:hAnsi="Arial" w:cs="Arial"/>
          <w:color w:val="000000"/>
          <w:sz w:val="28"/>
          <w:szCs w:val="28"/>
        </w:rPr>
        <w:t>1</w:t>
      </w:r>
      <w:r w:rsidRPr="003E1DE8">
        <w:rPr>
          <w:rFonts w:ascii="Arial" w:hAnsi="Arial" w:cs="Arial"/>
          <w:color w:val="000000"/>
          <w:sz w:val="28"/>
          <w:szCs w:val="28"/>
        </w:rPr>
        <w:t>日定向增发股票</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C.2018</w:t>
      </w:r>
      <w:r w:rsidRPr="003E1DE8">
        <w:rPr>
          <w:rFonts w:ascii="Arial" w:hAnsi="Arial" w:cs="Arial"/>
          <w:color w:val="000000"/>
          <w:sz w:val="28"/>
          <w:szCs w:val="28"/>
        </w:rPr>
        <w:t>年</w:t>
      </w:r>
      <w:r w:rsidRPr="003E1DE8">
        <w:rPr>
          <w:rFonts w:ascii="Arial" w:hAnsi="Arial" w:cs="Arial"/>
          <w:color w:val="000000"/>
          <w:sz w:val="28"/>
          <w:szCs w:val="28"/>
        </w:rPr>
        <w:t>4</w:t>
      </w:r>
      <w:r w:rsidRPr="003E1DE8">
        <w:rPr>
          <w:rFonts w:ascii="Arial" w:hAnsi="Arial" w:cs="Arial"/>
          <w:color w:val="000000"/>
          <w:sz w:val="28"/>
          <w:szCs w:val="28"/>
        </w:rPr>
        <w:t>月</w:t>
      </w:r>
      <w:r w:rsidRPr="003E1DE8">
        <w:rPr>
          <w:rFonts w:ascii="Arial" w:hAnsi="Arial" w:cs="Arial"/>
          <w:color w:val="000000"/>
          <w:sz w:val="28"/>
          <w:szCs w:val="28"/>
        </w:rPr>
        <w:t>12</w:t>
      </w:r>
      <w:r w:rsidRPr="003E1DE8">
        <w:rPr>
          <w:rFonts w:ascii="Arial" w:hAnsi="Arial" w:cs="Arial"/>
          <w:color w:val="000000"/>
          <w:sz w:val="28"/>
          <w:szCs w:val="28"/>
        </w:rPr>
        <w:t>日发现上年度少计提了金额</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D.2018</w:t>
      </w:r>
      <w:r w:rsidRPr="003E1DE8">
        <w:rPr>
          <w:rFonts w:ascii="Arial" w:hAnsi="Arial" w:cs="Arial"/>
          <w:color w:val="000000"/>
          <w:sz w:val="28"/>
          <w:szCs w:val="28"/>
        </w:rPr>
        <w:t>年</w:t>
      </w:r>
      <w:r w:rsidRPr="003E1DE8">
        <w:rPr>
          <w:rFonts w:ascii="Arial" w:hAnsi="Arial" w:cs="Arial"/>
          <w:color w:val="000000"/>
          <w:sz w:val="28"/>
          <w:szCs w:val="28"/>
        </w:rPr>
        <w:t>4</w:t>
      </w:r>
      <w:r w:rsidRPr="003E1DE8">
        <w:rPr>
          <w:rFonts w:ascii="Arial" w:hAnsi="Arial" w:cs="Arial"/>
          <w:color w:val="000000"/>
          <w:sz w:val="28"/>
          <w:szCs w:val="28"/>
        </w:rPr>
        <w:t>月</w:t>
      </w:r>
      <w:r w:rsidRPr="003E1DE8">
        <w:rPr>
          <w:rFonts w:ascii="Arial" w:hAnsi="Arial" w:cs="Arial"/>
          <w:color w:val="000000"/>
          <w:sz w:val="28"/>
          <w:szCs w:val="28"/>
        </w:rPr>
        <w:t>28</w:t>
      </w:r>
      <w:r w:rsidRPr="003E1DE8">
        <w:rPr>
          <w:rFonts w:ascii="Arial" w:hAnsi="Arial" w:cs="Arial"/>
          <w:color w:val="000000"/>
          <w:sz w:val="28"/>
          <w:szCs w:val="28"/>
        </w:rPr>
        <w:t>日因一项拿专利技术纠纷引发诉讼</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AB</w:t>
      </w:r>
      <w:r w:rsidRPr="003E1DE8">
        <w:rPr>
          <w:rFonts w:ascii="Arial" w:hAnsi="Arial" w:cs="Arial"/>
          <w:color w:val="000000"/>
          <w:sz w:val="28"/>
          <w:szCs w:val="28"/>
        </w:rPr>
        <w:t>选项属于非两整事项</w:t>
      </w:r>
      <w:r w:rsidRPr="003E1DE8">
        <w:rPr>
          <w:rFonts w:ascii="Arial" w:hAnsi="Arial" w:cs="Arial"/>
          <w:color w:val="000000"/>
          <w:sz w:val="28"/>
          <w:szCs w:val="28"/>
        </w:rPr>
        <w:t>,D</w:t>
      </w:r>
      <w:r w:rsidRPr="003E1DE8">
        <w:rPr>
          <w:rFonts w:ascii="Arial" w:hAnsi="Arial" w:cs="Arial"/>
          <w:color w:val="000000"/>
          <w:sz w:val="28"/>
          <w:szCs w:val="28"/>
        </w:rPr>
        <w:t>选项属于丰资产负债表日后期间。</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9.2018</w:t>
      </w:r>
      <w:r w:rsidRPr="003E1DE8">
        <w:rPr>
          <w:rFonts w:ascii="Arial" w:hAnsi="Arial" w:cs="Arial"/>
          <w:color w:val="000000"/>
          <w:sz w:val="28"/>
          <w:szCs w:val="28"/>
        </w:rPr>
        <w:t>年</w:t>
      </w:r>
      <w:r w:rsidRPr="003E1DE8">
        <w:rPr>
          <w:rFonts w:ascii="Arial" w:hAnsi="Arial" w:cs="Arial"/>
          <w:color w:val="000000"/>
          <w:sz w:val="28"/>
          <w:szCs w:val="28"/>
        </w:rPr>
        <w:t>2</w:t>
      </w:r>
      <w:r w:rsidRPr="003E1DE8">
        <w:rPr>
          <w:rFonts w:ascii="Arial" w:hAnsi="Arial" w:cs="Arial"/>
          <w:color w:val="000000"/>
          <w:sz w:val="28"/>
          <w:szCs w:val="28"/>
        </w:rPr>
        <w:t>月</w:t>
      </w:r>
      <w:r w:rsidRPr="003E1DE8">
        <w:rPr>
          <w:rFonts w:ascii="Arial" w:hAnsi="Arial" w:cs="Arial"/>
          <w:color w:val="000000"/>
          <w:sz w:val="28"/>
          <w:szCs w:val="28"/>
        </w:rPr>
        <w:t>18</w:t>
      </w:r>
      <w:r w:rsidRPr="003E1DE8">
        <w:rPr>
          <w:rFonts w:ascii="Arial" w:hAnsi="Arial" w:cs="Arial"/>
          <w:color w:val="000000"/>
          <w:sz w:val="28"/>
          <w:szCs w:val="28"/>
        </w:rPr>
        <w:t>日</w:t>
      </w:r>
      <w:r w:rsidRPr="003E1DE8">
        <w:rPr>
          <w:rFonts w:ascii="Arial" w:hAnsi="Arial" w:cs="Arial"/>
          <w:color w:val="000000"/>
          <w:sz w:val="28"/>
          <w:szCs w:val="28"/>
        </w:rPr>
        <w:t>,</w:t>
      </w:r>
      <w:proofErr w:type="gramStart"/>
      <w:r w:rsidRPr="003E1DE8">
        <w:rPr>
          <w:rFonts w:ascii="Arial" w:hAnsi="Arial" w:cs="Arial"/>
          <w:color w:val="000000"/>
          <w:sz w:val="28"/>
          <w:szCs w:val="28"/>
        </w:rPr>
        <w:t>甲公可以</w:t>
      </w:r>
      <w:proofErr w:type="gramEnd"/>
      <w:r w:rsidRPr="003E1DE8">
        <w:rPr>
          <w:rFonts w:ascii="Arial" w:hAnsi="Arial" w:cs="Arial"/>
          <w:color w:val="000000"/>
          <w:sz w:val="28"/>
          <w:szCs w:val="28"/>
        </w:rPr>
        <w:t>白有资金支付</w:t>
      </w:r>
      <w:proofErr w:type="gramStart"/>
      <w:r w:rsidRPr="003E1DE8">
        <w:rPr>
          <w:rFonts w:ascii="Arial" w:hAnsi="Arial" w:cs="Arial"/>
          <w:color w:val="000000"/>
          <w:sz w:val="28"/>
          <w:szCs w:val="28"/>
        </w:rPr>
        <w:t>了走造厂房</w:t>
      </w:r>
      <w:proofErr w:type="gramEnd"/>
      <w:r w:rsidRPr="003E1DE8">
        <w:rPr>
          <w:rFonts w:ascii="Arial" w:hAnsi="Arial" w:cs="Arial"/>
          <w:color w:val="000000"/>
          <w:sz w:val="28"/>
          <w:szCs w:val="28"/>
        </w:rPr>
        <w:t>的首期工程款</w:t>
      </w:r>
      <w:r w:rsidRPr="003E1DE8">
        <w:rPr>
          <w:rFonts w:ascii="Arial" w:hAnsi="Arial" w:cs="Arial"/>
          <w:color w:val="000000"/>
          <w:sz w:val="28"/>
          <w:szCs w:val="28"/>
        </w:rPr>
        <w:t>,</w:t>
      </w:r>
      <w:r w:rsidRPr="003E1DE8">
        <w:rPr>
          <w:rFonts w:ascii="Arial" w:hAnsi="Arial" w:cs="Arial"/>
          <w:color w:val="000000"/>
          <w:sz w:val="28"/>
          <w:szCs w:val="28"/>
        </w:rPr>
        <w:t>工程于</w:t>
      </w:r>
      <w:r w:rsidRPr="003E1DE8">
        <w:rPr>
          <w:rFonts w:ascii="Arial" w:hAnsi="Arial" w:cs="Arial"/>
          <w:color w:val="000000"/>
          <w:sz w:val="28"/>
          <w:szCs w:val="28"/>
        </w:rPr>
        <w:t>2018</w:t>
      </w:r>
      <w:r w:rsidRPr="003E1DE8">
        <w:rPr>
          <w:rFonts w:ascii="Arial" w:hAnsi="Arial" w:cs="Arial"/>
          <w:color w:val="000000"/>
          <w:sz w:val="28"/>
          <w:szCs w:val="28"/>
        </w:rPr>
        <w:t>年</w:t>
      </w:r>
      <w:r w:rsidRPr="003E1DE8">
        <w:rPr>
          <w:rFonts w:ascii="Arial" w:hAnsi="Arial" w:cs="Arial"/>
          <w:color w:val="000000"/>
          <w:sz w:val="28"/>
          <w:szCs w:val="28"/>
        </w:rPr>
        <w:t>3</w:t>
      </w:r>
      <w:r w:rsidRPr="003E1DE8">
        <w:rPr>
          <w:rFonts w:ascii="Arial" w:hAnsi="Arial" w:cs="Arial"/>
          <w:color w:val="000000"/>
          <w:sz w:val="28"/>
          <w:szCs w:val="28"/>
        </w:rPr>
        <w:t>月</w:t>
      </w:r>
      <w:r w:rsidRPr="003E1DE8">
        <w:rPr>
          <w:rFonts w:ascii="Arial" w:hAnsi="Arial" w:cs="Arial"/>
          <w:color w:val="000000"/>
          <w:sz w:val="28"/>
          <w:szCs w:val="28"/>
        </w:rPr>
        <w:t>2</w:t>
      </w:r>
      <w:r w:rsidRPr="003E1DE8">
        <w:rPr>
          <w:rFonts w:ascii="Arial" w:hAnsi="Arial" w:cs="Arial"/>
          <w:color w:val="000000"/>
          <w:sz w:val="28"/>
          <w:szCs w:val="28"/>
        </w:rPr>
        <w:t>日开始工</w:t>
      </w:r>
      <w:r w:rsidRPr="003E1DE8">
        <w:rPr>
          <w:rFonts w:ascii="Arial" w:hAnsi="Arial" w:cs="Arial"/>
          <w:color w:val="000000"/>
          <w:sz w:val="28"/>
          <w:szCs w:val="28"/>
        </w:rPr>
        <w:t>,2018</w:t>
      </w:r>
      <w:r w:rsidRPr="003E1DE8">
        <w:rPr>
          <w:rFonts w:ascii="Arial" w:hAnsi="Arial" w:cs="Arial"/>
          <w:color w:val="000000"/>
          <w:sz w:val="28"/>
          <w:szCs w:val="28"/>
        </w:rPr>
        <w:t>年</w:t>
      </w:r>
      <w:r w:rsidRPr="003E1DE8">
        <w:rPr>
          <w:rFonts w:ascii="Arial" w:hAnsi="Arial" w:cs="Arial"/>
          <w:color w:val="000000"/>
          <w:sz w:val="28"/>
          <w:szCs w:val="28"/>
        </w:rPr>
        <w:t>6</w:t>
      </w:r>
      <w:r w:rsidRPr="003E1DE8">
        <w:rPr>
          <w:rFonts w:ascii="Arial" w:hAnsi="Arial" w:cs="Arial"/>
          <w:color w:val="000000"/>
          <w:sz w:val="28"/>
          <w:szCs w:val="28"/>
        </w:rPr>
        <w:t>月</w:t>
      </w:r>
      <w:r w:rsidRPr="003E1DE8">
        <w:rPr>
          <w:rFonts w:ascii="Arial" w:hAnsi="Arial" w:cs="Arial"/>
          <w:color w:val="000000"/>
          <w:sz w:val="28"/>
          <w:szCs w:val="28"/>
        </w:rPr>
        <w:t>1</w:t>
      </w:r>
      <w:r w:rsidRPr="003E1DE8">
        <w:rPr>
          <w:rFonts w:ascii="Arial" w:hAnsi="Arial" w:cs="Arial"/>
          <w:color w:val="000000"/>
          <w:sz w:val="28"/>
          <w:szCs w:val="28"/>
        </w:rPr>
        <w:t>日甲公司从银行借入与当日考试计息的专门借款</w:t>
      </w:r>
      <w:r w:rsidRPr="003E1DE8">
        <w:rPr>
          <w:rFonts w:ascii="Arial" w:hAnsi="Arial" w:cs="Arial"/>
          <w:color w:val="000000"/>
          <w:sz w:val="28"/>
          <w:szCs w:val="28"/>
        </w:rPr>
        <w:t>,</w:t>
      </w:r>
      <w:r w:rsidRPr="003E1DE8">
        <w:rPr>
          <w:rFonts w:ascii="Arial" w:hAnsi="Arial" w:cs="Arial"/>
          <w:color w:val="000000"/>
          <w:sz w:val="28"/>
          <w:szCs w:val="28"/>
        </w:rPr>
        <w:t>并与</w:t>
      </w:r>
      <w:r w:rsidRPr="003E1DE8">
        <w:rPr>
          <w:rFonts w:ascii="Arial" w:hAnsi="Arial" w:cs="Arial"/>
          <w:color w:val="000000"/>
          <w:sz w:val="28"/>
          <w:szCs w:val="28"/>
        </w:rPr>
        <w:t>2018</w:t>
      </w:r>
      <w:r w:rsidRPr="003E1DE8">
        <w:rPr>
          <w:rFonts w:ascii="Arial" w:hAnsi="Arial" w:cs="Arial"/>
          <w:color w:val="000000"/>
          <w:sz w:val="28"/>
          <w:szCs w:val="28"/>
        </w:rPr>
        <w:t>年</w:t>
      </w:r>
      <w:r w:rsidRPr="003E1DE8">
        <w:rPr>
          <w:rFonts w:ascii="Arial" w:hAnsi="Arial" w:cs="Arial"/>
          <w:color w:val="000000"/>
          <w:sz w:val="28"/>
          <w:szCs w:val="28"/>
        </w:rPr>
        <w:t>6</w:t>
      </w:r>
      <w:r w:rsidRPr="003E1DE8">
        <w:rPr>
          <w:rFonts w:ascii="Arial" w:hAnsi="Arial" w:cs="Arial"/>
          <w:color w:val="000000"/>
          <w:sz w:val="28"/>
          <w:szCs w:val="28"/>
        </w:rPr>
        <w:t>月</w:t>
      </w:r>
      <w:r w:rsidRPr="003E1DE8">
        <w:rPr>
          <w:rFonts w:ascii="Arial" w:hAnsi="Arial" w:cs="Arial"/>
          <w:color w:val="000000"/>
          <w:sz w:val="28"/>
          <w:szCs w:val="28"/>
        </w:rPr>
        <w:t>26</w:t>
      </w:r>
      <w:r w:rsidRPr="003E1DE8">
        <w:rPr>
          <w:rFonts w:ascii="Arial" w:hAnsi="Arial" w:cs="Arial"/>
          <w:color w:val="000000"/>
          <w:sz w:val="28"/>
          <w:szCs w:val="28"/>
        </w:rPr>
        <w:t>日使用</w:t>
      </w:r>
      <w:proofErr w:type="gramStart"/>
      <w:r w:rsidRPr="003E1DE8">
        <w:rPr>
          <w:rFonts w:ascii="Arial" w:hAnsi="Arial" w:cs="Arial"/>
          <w:color w:val="000000"/>
          <w:sz w:val="28"/>
          <w:szCs w:val="28"/>
        </w:rPr>
        <w:t>该专门</w:t>
      </w:r>
      <w:proofErr w:type="gramEnd"/>
      <w:r w:rsidRPr="003E1DE8">
        <w:rPr>
          <w:rFonts w:ascii="Arial" w:hAnsi="Arial" w:cs="Arial"/>
          <w:color w:val="000000"/>
          <w:sz w:val="28"/>
          <w:szCs w:val="28"/>
        </w:rPr>
        <w:t>借款支付第二期工程款</w:t>
      </w:r>
      <w:r w:rsidRPr="003E1DE8">
        <w:rPr>
          <w:rFonts w:ascii="Arial" w:hAnsi="Arial" w:cs="Arial"/>
          <w:color w:val="000000"/>
          <w:sz w:val="28"/>
          <w:szCs w:val="28"/>
        </w:rPr>
        <w:t>,</w:t>
      </w:r>
      <w:proofErr w:type="gramStart"/>
      <w:r w:rsidRPr="003E1DE8">
        <w:rPr>
          <w:rFonts w:ascii="Arial" w:hAnsi="Arial" w:cs="Arial"/>
          <w:color w:val="000000"/>
          <w:sz w:val="28"/>
          <w:szCs w:val="28"/>
        </w:rPr>
        <w:t>该专门</w:t>
      </w:r>
      <w:proofErr w:type="gramEnd"/>
      <w:r w:rsidRPr="003E1DE8">
        <w:rPr>
          <w:rFonts w:ascii="Arial" w:hAnsi="Arial" w:cs="Arial"/>
          <w:color w:val="000000"/>
          <w:sz w:val="28"/>
          <w:szCs w:val="28"/>
        </w:rPr>
        <w:t>借款的利息开始资本化的时点为</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4.208</w:t>
      </w:r>
      <w:r w:rsidRPr="003E1DE8">
        <w:rPr>
          <w:rFonts w:ascii="Arial" w:hAnsi="Arial" w:cs="Arial"/>
          <w:color w:val="000000"/>
          <w:sz w:val="28"/>
          <w:szCs w:val="28"/>
        </w:rPr>
        <w:t>年</w:t>
      </w:r>
      <w:r w:rsidRPr="003E1DE8">
        <w:rPr>
          <w:rFonts w:ascii="Arial" w:hAnsi="Arial" w:cs="Arial"/>
          <w:color w:val="000000"/>
          <w:sz w:val="28"/>
          <w:szCs w:val="28"/>
        </w:rPr>
        <w:t>6</w:t>
      </w:r>
      <w:r w:rsidRPr="003E1DE8">
        <w:rPr>
          <w:rFonts w:ascii="Arial" w:hAnsi="Arial" w:cs="Arial"/>
          <w:color w:val="000000"/>
          <w:sz w:val="28"/>
          <w:szCs w:val="28"/>
        </w:rPr>
        <w:t>月</w:t>
      </w:r>
      <w:r w:rsidRPr="003E1DE8">
        <w:rPr>
          <w:rFonts w:ascii="Arial" w:hAnsi="Arial" w:cs="Arial"/>
          <w:color w:val="000000"/>
          <w:sz w:val="28"/>
          <w:szCs w:val="28"/>
        </w:rPr>
        <w:t>26</w:t>
      </w:r>
      <w:r w:rsidRPr="003E1DE8">
        <w:rPr>
          <w:rFonts w:ascii="Arial" w:hAnsi="Arial" w:cs="Arial"/>
          <w:color w:val="000000"/>
          <w:sz w:val="28"/>
          <w:szCs w:val="28"/>
        </w:rPr>
        <w:t>日</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B.2018</w:t>
      </w:r>
      <w:r w:rsidRPr="003E1DE8">
        <w:rPr>
          <w:rFonts w:ascii="Arial" w:hAnsi="Arial" w:cs="Arial"/>
          <w:color w:val="000000"/>
          <w:sz w:val="28"/>
          <w:szCs w:val="28"/>
        </w:rPr>
        <w:t>年</w:t>
      </w:r>
      <w:r w:rsidRPr="003E1DE8">
        <w:rPr>
          <w:rFonts w:ascii="Arial" w:hAnsi="Arial" w:cs="Arial"/>
          <w:color w:val="000000"/>
          <w:sz w:val="28"/>
          <w:szCs w:val="28"/>
        </w:rPr>
        <w:t>3</w:t>
      </w:r>
      <w:r w:rsidRPr="003E1DE8">
        <w:rPr>
          <w:rFonts w:ascii="Arial" w:hAnsi="Arial" w:cs="Arial"/>
          <w:color w:val="000000"/>
          <w:sz w:val="28"/>
          <w:szCs w:val="28"/>
        </w:rPr>
        <w:t>月</w:t>
      </w:r>
      <w:r w:rsidRPr="003E1DE8">
        <w:rPr>
          <w:rFonts w:ascii="Arial" w:hAnsi="Arial" w:cs="Arial"/>
          <w:color w:val="000000"/>
          <w:sz w:val="28"/>
          <w:szCs w:val="28"/>
        </w:rPr>
        <w:t>2</w:t>
      </w:r>
      <w:r w:rsidRPr="003E1DE8">
        <w:rPr>
          <w:rFonts w:ascii="Arial" w:hAnsi="Arial" w:cs="Arial"/>
          <w:color w:val="000000"/>
          <w:sz w:val="28"/>
          <w:szCs w:val="28"/>
        </w:rPr>
        <w:t>日</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C.2018</w:t>
      </w:r>
      <w:r w:rsidRPr="003E1DE8">
        <w:rPr>
          <w:rFonts w:ascii="Arial" w:hAnsi="Arial" w:cs="Arial"/>
          <w:color w:val="000000"/>
          <w:sz w:val="28"/>
          <w:szCs w:val="28"/>
        </w:rPr>
        <w:t>年</w:t>
      </w:r>
      <w:r w:rsidRPr="003E1DE8">
        <w:rPr>
          <w:rFonts w:ascii="Arial" w:hAnsi="Arial" w:cs="Arial"/>
          <w:color w:val="000000"/>
          <w:sz w:val="28"/>
          <w:szCs w:val="28"/>
        </w:rPr>
        <w:t>2</w:t>
      </w:r>
      <w:r w:rsidRPr="003E1DE8">
        <w:rPr>
          <w:rFonts w:ascii="Arial" w:hAnsi="Arial" w:cs="Arial"/>
          <w:color w:val="000000"/>
          <w:sz w:val="28"/>
          <w:szCs w:val="28"/>
        </w:rPr>
        <w:t>月</w:t>
      </w:r>
      <w:r w:rsidRPr="003E1DE8">
        <w:rPr>
          <w:rFonts w:ascii="Arial" w:hAnsi="Arial" w:cs="Arial"/>
          <w:color w:val="000000"/>
          <w:sz w:val="28"/>
          <w:szCs w:val="28"/>
        </w:rPr>
        <w:t>18</w:t>
      </w:r>
      <w:r w:rsidRPr="003E1DE8">
        <w:rPr>
          <w:rFonts w:ascii="Arial" w:hAnsi="Arial" w:cs="Arial"/>
          <w:color w:val="000000"/>
          <w:sz w:val="28"/>
          <w:szCs w:val="28"/>
        </w:rPr>
        <w:t>日</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D.2018</w:t>
      </w:r>
      <w:r w:rsidRPr="003E1DE8">
        <w:rPr>
          <w:rFonts w:ascii="Arial" w:hAnsi="Arial" w:cs="Arial"/>
          <w:color w:val="000000"/>
          <w:sz w:val="28"/>
          <w:szCs w:val="28"/>
        </w:rPr>
        <w:t>年</w:t>
      </w:r>
      <w:r w:rsidRPr="003E1DE8">
        <w:rPr>
          <w:rFonts w:ascii="Arial" w:hAnsi="Arial" w:cs="Arial"/>
          <w:color w:val="000000"/>
          <w:sz w:val="28"/>
          <w:szCs w:val="28"/>
        </w:rPr>
        <w:t>6</w:t>
      </w:r>
      <w:r w:rsidRPr="003E1DE8">
        <w:rPr>
          <w:rFonts w:ascii="Arial" w:hAnsi="Arial" w:cs="Arial"/>
          <w:color w:val="000000"/>
          <w:sz w:val="28"/>
          <w:szCs w:val="28"/>
        </w:rPr>
        <w:t>月</w:t>
      </w:r>
      <w:r w:rsidRPr="003E1DE8">
        <w:rPr>
          <w:rFonts w:ascii="Arial" w:hAnsi="Arial" w:cs="Arial"/>
          <w:color w:val="000000"/>
          <w:sz w:val="28"/>
          <w:szCs w:val="28"/>
        </w:rPr>
        <w:t>1</w:t>
      </w:r>
      <w:r w:rsidRPr="003E1DE8">
        <w:rPr>
          <w:rFonts w:ascii="Arial" w:hAnsi="Arial" w:cs="Arial"/>
          <w:color w:val="000000"/>
          <w:sz w:val="28"/>
          <w:szCs w:val="28"/>
        </w:rPr>
        <w:t>日</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10.</w:t>
      </w:r>
      <w:r w:rsidRPr="003E1DE8">
        <w:rPr>
          <w:rFonts w:ascii="Arial" w:hAnsi="Arial" w:cs="Arial"/>
          <w:color w:val="000000"/>
          <w:sz w:val="28"/>
          <w:szCs w:val="28"/>
        </w:rPr>
        <w:t>甲公司系增值税一散的税人</w:t>
      </w:r>
      <w:r w:rsidRPr="003E1DE8">
        <w:rPr>
          <w:rFonts w:ascii="Arial" w:hAnsi="Arial" w:cs="Arial"/>
          <w:color w:val="000000"/>
          <w:sz w:val="28"/>
          <w:szCs w:val="28"/>
        </w:rPr>
        <w:t>,308</w:t>
      </w:r>
      <w:r w:rsidRPr="003E1DE8">
        <w:rPr>
          <w:rFonts w:ascii="Arial" w:hAnsi="Arial" w:cs="Arial"/>
          <w:color w:val="000000"/>
          <w:sz w:val="28"/>
          <w:szCs w:val="28"/>
        </w:rPr>
        <w:t>年</w:t>
      </w:r>
      <w:r w:rsidRPr="003E1DE8">
        <w:rPr>
          <w:rFonts w:ascii="Arial" w:hAnsi="Arial" w:cs="Arial"/>
          <w:color w:val="000000"/>
          <w:sz w:val="28"/>
          <w:szCs w:val="28"/>
        </w:rPr>
        <w:t>1</w:t>
      </w:r>
      <w:r w:rsidRPr="003E1DE8">
        <w:rPr>
          <w:rFonts w:ascii="Arial" w:hAnsi="Arial" w:cs="Arial"/>
          <w:color w:val="000000"/>
          <w:sz w:val="28"/>
          <w:szCs w:val="28"/>
        </w:rPr>
        <w:t>月</w:t>
      </w:r>
      <w:r w:rsidRPr="003E1DE8">
        <w:rPr>
          <w:rFonts w:ascii="Arial" w:hAnsi="Arial" w:cs="Arial"/>
          <w:color w:val="000000"/>
          <w:sz w:val="28"/>
          <w:szCs w:val="28"/>
        </w:rPr>
        <w:t>15</w:t>
      </w:r>
      <w:r w:rsidRPr="003E1DE8">
        <w:rPr>
          <w:rFonts w:ascii="Arial" w:hAnsi="Arial" w:cs="Arial"/>
          <w:color w:val="000000"/>
          <w:sz w:val="28"/>
          <w:szCs w:val="28"/>
        </w:rPr>
        <w:t>日购买一台生产设备并立即投入使用。取得增值税专用发票上说明价款</w:t>
      </w:r>
      <w:r w:rsidRPr="003E1DE8">
        <w:rPr>
          <w:rFonts w:ascii="Arial" w:hAnsi="Arial" w:cs="Arial"/>
          <w:color w:val="000000"/>
          <w:sz w:val="28"/>
          <w:szCs w:val="28"/>
        </w:rPr>
        <w:t>500</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增值税税额为</w:t>
      </w:r>
      <w:r w:rsidRPr="003E1DE8">
        <w:rPr>
          <w:rFonts w:ascii="Arial" w:hAnsi="Arial" w:cs="Arial"/>
          <w:color w:val="000000"/>
          <w:sz w:val="28"/>
          <w:szCs w:val="28"/>
        </w:rPr>
        <w:t>85</w:t>
      </w:r>
      <w:r w:rsidRPr="003E1DE8">
        <w:rPr>
          <w:rFonts w:ascii="Arial" w:hAnsi="Arial" w:cs="Arial"/>
          <w:color w:val="000000"/>
          <w:sz w:val="28"/>
          <w:szCs w:val="28"/>
        </w:rPr>
        <w:t>万元</w:t>
      </w:r>
      <w:r w:rsidRPr="003E1DE8">
        <w:rPr>
          <w:rFonts w:ascii="Arial" w:hAnsi="Arial" w:cs="Arial"/>
          <w:color w:val="000000"/>
          <w:sz w:val="28"/>
          <w:szCs w:val="28"/>
        </w:rPr>
        <w:t>,</w:t>
      </w:r>
      <w:proofErr w:type="gramStart"/>
      <w:r w:rsidRPr="003E1DE8">
        <w:rPr>
          <w:rFonts w:ascii="Arial" w:hAnsi="Arial" w:cs="Arial"/>
          <w:color w:val="000000"/>
          <w:sz w:val="28"/>
          <w:szCs w:val="28"/>
        </w:rPr>
        <w:t>当日甲公可</w:t>
      </w:r>
      <w:proofErr w:type="gramEnd"/>
      <w:r w:rsidRPr="003E1DE8">
        <w:rPr>
          <w:rFonts w:ascii="Arial" w:hAnsi="Arial" w:cs="Arial"/>
          <w:color w:val="000000"/>
          <w:sz w:val="28"/>
          <w:szCs w:val="28"/>
        </w:rPr>
        <w:t>预付了该设备一年的</w:t>
      </w:r>
      <w:proofErr w:type="gramStart"/>
      <w:r w:rsidRPr="003E1DE8">
        <w:rPr>
          <w:rFonts w:ascii="Arial" w:hAnsi="Arial" w:cs="Arial"/>
          <w:color w:val="000000"/>
          <w:sz w:val="28"/>
          <w:szCs w:val="28"/>
        </w:rPr>
        <w:t>锥护费</w:t>
      </w:r>
      <w:proofErr w:type="gramEnd"/>
      <w:r w:rsidRPr="003E1DE8">
        <w:rPr>
          <w:rFonts w:ascii="Arial" w:hAnsi="Arial" w:cs="Arial"/>
          <w:color w:val="000000"/>
          <w:sz w:val="28"/>
          <w:szCs w:val="28"/>
        </w:rPr>
        <w:t>。取得的增值税专用发票上注明价款</w:t>
      </w:r>
      <w:r w:rsidRPr="003E1DE8">
        <w:rPr>
          <w:rFonts w:ascii="Arial" w:hAnsi="Arial" w:cs="Arial"/>
          <w:color w:val="000000"/>
          <w:sz w:val="28"/>
          <w:szCs w:val="28"/>
        </w:rPr>
        <w:t>10</w:t>
      </w:r>
      <w:r w:rsidRPr="003E1DE8">
        <w:rPr>
          <w:rFonts w:ascii="Arial" w:hAnsi="Arial" w:cs="Arial"/>
          <w:color w:val="000000"/>
          <w:sz w:val="28"/>
          <w:szCs w:val="28"/>
        </w:rPr>
        <w:t>万元</w:t>
      </w:r>
      <w:r w:rsidRPr="003E1DE8">
        <w:rPr>
          <w:rFonts w:ascii="Arial" w:hAnsi="Arial" w:cs="Arial"/>
          <w:color w:val="000000"/>
          <w:sz w:val="28"/>
          <w:szCs w:val="28"/>
        </w:rPr>
        <w:t>,</w:t>
      </w:r>
      <w:proofErr w:type="gramStart"/>
      <w:r w:rsidRPr="003E1DE8">
        <w:rPr>
          <w:rFonts w:ascii="Arial" w:hAnsi="Arial" w:cs="Arial"/>
          <w:color w:val="000000"/>
          <w:sz w:val="28"/>
          <w:szCs w:val="28"/>
        </w:rPr>
        <w:t>增怕税额</w:t>
      </w:r>
      <w:proofErr w:type="gramEnd"/>
      <w:r w:rsidRPr="003E1DE8">
        <w:rPr>
          <w:rFonts w:ascii="Arial" w:hAnsi="Arial" w:cs="Arial"/>
          <w:color w:val="000000"/>
          <w:sz w:val="28"/>
          <w:szCs w:val="28"/>
        </w:rPr>
        <w:t>1.7</w:t>
      </w:r>
      <w:r w:rsidRPr="003E1DE8">
        <w:rPr>
          <w:rFonts w:ascii="Arial" w:hAnsi="Arial" w:cs="Arial"/>
          <w:color w:val="000000"/>
          <w:sz w:val="28"/>
          <w:szCs w:val="28"/>
        </w:rPr>
        <w:t>万元。不考虑其他因素</w:t>
      </w:r>
      <w:r w:rsidRPr="003E1DE8">
        <w:rPr>
          <w:rFonts w:ascii="Arial" w:hAnsi="Arial" w:cs="Arial"/>
          <w:color w:val="000000"/>
          <w:sz w:val="28"/>
          <w:szCs w:val="28"/>
        </w:rPr>
        <w:t>,</w:t>
      </w:r>
      <w:r w:rsidRPr="003E1DE8">
        <w:rPr>
          <w:rFonts w:ascii="Arial" w:hAnsi="Arial" w:cs="Arial"/>
          <w:color w:val="000000"/>
          <w:sz w:val="28"/>
          <w:szCs w:val="28"/>
        </w:rPr>
        <w:t>该项设备的入账价值为</w:t>
      </w:r>
      <w:r w:rsidRPr="003E1DE8">
        <w:rPr>
          <w:rFonts w:ascii="Arial" w:hAnsi="Arial" w:cs="Arial"/>
          <w:color w:val="000000"/>
          <w:sz w:val="28"/>
          <w:szCs w:val="28"/>
        </w:rPr>
        <w:t>()</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A.585</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B.590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proofErr w:type="gramStart"/>
      <w:r w:rsidRPr="003E1DE8">
        <w:rPr>
          <w:rFonts w:ascii="Arial" w:hAnsi="Arial" w:cs="Arial"/>
          <w:color w:val="000000"/>
          <w:sz w:val="28"/>
          <w:szCs w:val="28"/>
        </w:rPr>
        <w:t>,500</w:t>
      </w:r>
      <w:proofErr w:type="gramEnd"/>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D.510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【答案】</w:t>
      </w:r>
      <w:r w:rsidRPr="003E1DE8">
        <w:rPr>
          <w:rFonts w:ascii="Arial" w:hAnsi="Arial" w:cs="Arial"/>
          <w:color w:val="000000"/>
          <w:sz w:val="28"/>
          <w:szCs w:val="28"/>
        </w:rPr>
        <w:t>D</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500+10=510</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Style w:val="a5"/>
          <w:rFonts w:ascii="Arial" w:hAnsi="Arial" w:cs="Arial"/>
          <w:color w:val="000000"/>
          <w:sz w:val="28"/>
          <w:szCs w:val="28"/>
        </w:rPr>
        <w:t>编辑推荐：</w:t>
      </w:r>
    </w:p>
    <w:p w:rsidR="003E1DE8" w:rsidRPr="003E1DE8" w:rsidRDefault="003E1DE8" w:rsidP="003E1DE8">
      <w:pPr>
        <w:pStyle w:val="a3"/>
        <w:spacing w:before="75" w:beforeAutospacing="0" w:after="75" w:afterAutospacing="0"/>
        <w:rPr>
          <w:rFonts w:ascii="Arial" w:hAnsi="Arial" w:cs="Arial"/>
          <w:color w:val="000000"/>
          <w:sz w:val="28"/>
          <w:szCs w:val="28"/>
        </w:rPr>
      </w:pPr>
      <w:hyperlink r:id="rId5" w:tgtFrame="_blank" w:tooltip="2019年各省中级会计准考证打印时间汇总" w:history="1">
        <w:r w:rsidRPr="003E1DE8">
          <w:rPr>
            <w:rStyle w:val="a4"/>
            <w:rFonts w:ascii="Arial" w:hAnsi="Arial" w:cs="Arial"/>
            <w:sz w:val="28"/>
            <w:szCs w:val="28"/>
          </w:rPr>
          <w:t>2019</w:t>
        </w:r>
        <w:r w:rsidRPr="003E1DE8">
          <w:rPr>
            <w:rStyle w:val="a4"/>
            <w:rFonts w:ascii="Arial" w:hAnsi="Arial" w:cs="Arial"/>
            <w:sz w:val="28"/>
            <w:szCs w:val="28"/>
          </w:rPr>
          <w:t>年各省中级会计准考证打印时间汇总</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6" w:tgtFrame="_blank" w:tooltip="2019中级会计考试培训 零基础轻松备考" w:history="1">
        <w:r w:rsidRPr="003E1DE8">
          <w:rPr>
            <w:rStyle w:val="a4"/>
            <w:rFonts w:ascii="Arial" w:hAnsi="Arial" w:cs="Arial"/>
            <w:sz w:val="28"/>
            <w:szCs w:val="28"/>
          </w:rPr>
          <w:t>2019</w:t>
        </w:r>
        <w:r w:rsidRPr="003E1DE8">
          <w:rPr>
            <w:rStyle w:val="a4"/>
            <w:rFonts w:ascii="Arial" w:hAnsi="Arial" w:cs="Arial"/>
            <w:sz w:val="28"/>
            <w:szCs w:val="28"/>
          </w:rPr>
          <w:t>中级会计考试培训</w:t>
        </w:r>
        <w:r w:rsidRPr="003E1DE8">
          <w:rPr>
            <w:rStyle w:val="a4"/>
            <w:rFonts w:ascii="Arial" w:hAnsi="Arial" w:cs="Arial"/>
            <w:sz w:val="28"/>
            <w:szCs w:val="28"/>
          </w:rPr>
          <w:t xml:space="preserve"> </w:t>
        </w:r>
        <w:r w:rsidRPr="003E1DE8">
          <w:rPr>
            <w:rStyle w:val="a4"/>
            <w:rFonts w:ascii="Arial" w:hAnsi="Arial" w:cs="Arial"/>
            <w:sz w:val="28"/>
            <w:szCs w:val="28"/>
          </w:rPr>
          <w:t>零基础轻松备考</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7" w:tgtFrame="_blank" w:tooltip="快速收藏!2018年中级会计真题及答案" w:history="1">
        <w:r w:rsidRPr="003E1DE8">
          <w:rPr>
            <w:rStyle w:val="a4"/>
            <w:rFonts w:ascii="Arial" w:hAnsi="Arial" w:cs="Arial"/>
            <w:sz w:val="28"/>
            <w:szCs w:val="28"/>
          </w:rPr>
          <w:t>快速收藏</w:t>
        </w:r>
        <w:r w:rsidRPr="003E1DE8">
          <w:rPr>
            <w:rStyle w:val="a4"/>
            <w:rFonts w:ascii="Arial" w:hAnsi="Arial" w:cs="Arial"/>
            <w:sz w:val="28"/>
            <w:szCs w:val="28"/>
          </w:rPr>
          <w:t>!2018</w:t>
        </w:r>
        <w:r w:rsidRPr="003E1DE8">
          <w:rPr>
            <w:rStyle w:val="a4"/>
            <w:rFonts w:ascii="Arial" w:hAnsi="Arial" w:cs="Arial"/>
            <w:sz w:val="28"/>
            <w:szCs w:val="28"/>
          </w:rPr>
          <w:t>年中级会计真题及答案</w:t>
        </w:r>
      </w:hyperlink>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[NT:PAGE=</w:t>
      </w:r>
      <w:r w:rsidRPr="003E1DE8">
        <w:rPr>
          <w:rFonts w:ascii="Arial" w:hAnsi="Arial" w:cs="Arial"/>
          <w:color w:val="000000"/>
          <w:sz w:val="28"/>
          <w:szCs w:val="28"/>
        </w:rPr>
        <w:t>多项选择题</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二、多项选择题</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 xml:space="preserve">1. </w:t>
      </w:r>
      <w:r w:rsidRPr="003E1DE8">
        <w:rPr>
          <w:rFonts w:ascii="Arial" w:hAnsi="Arial" w:cs="Arial"/>
          <w:color w:val="000000"/>
          <w:sz w:val="28"/>
          <w:szCs w:val="28"/>
        </w:rPr>
        <w:t>下列各项现金收支中</w:t>
      </w:r>
      <w:r w:rsidRPr="003E1DE8">
        <w:rPr>
          <w:rFonts w:ascii="Arial" w:hAnsi="Arial" w:cs="Arial"/>
          <w:color w:val="000000"/>
          <w:sz w:val="28"/>
          <w:szCs w:val="28"/>
        </w:rPr>
        <w:t>,</w:t>
      </w:r>
      <w:r w:rsidRPr="003E1DE8">
        <w:rPr>
          <w:rFonts w:ascii="Arial" w:hAnsi="Arial" w:cs="Arial"/>
          <w:color w:val="000000"/>
          <w:sz w:val="28"/>
          <w:szCs w:val="28"/>
        </w:rPr>
        <w:t>应作为企业经管活动现金流量进行列报的有</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购买原村</w:t>
      </w:r>
      <w:proofErr w:type="gramStart"/>
      <w:r w:rsidRPr="003E1DE8">
        <w:rPr>
          <w:rFonts w:ascii="Arial" w:hAnsi="Arial" w:cs="Arial"/>
          <w:color w:val="000000"/>
          <w:sz w:val="28"/>
          <w:szCs w:val="28"/>
        </w:rPr>
        <w:t>料支付</w:t>
      </w:r>
      <w:proofErr w:type="gramEnd"/>
      <w:r w:rsidRPr="003E1DE8">
        <w:rPr>
          <w:rFonts w:ascii="Arial" w:hAnsi="Arial" w:cs="Arial"/>
          <w:color w:val="000000"/>
          <w:sz w:val="28"/>
          <w:szCs w:val="28"/>
        </w:rPr>
        <w:t>的现金</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支付给生产工人的工资</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购买生产用设备支付的现金</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销售产品受到的现金</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ABD</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C</w:t>
      </w:r>
      <w:r w:rsidRPr="003E1DE8">
        <w:rPr>
          <w:rFonts w:ascii="Arial" w:hAnsi="Arial" w:cs="Arial"/>
          <w:color w:val="000000"/>
          <w:sz w:val="28"/>
          <w:szCs w:val="28"/>
        </w:rPr>
        <w:t>选项属于投资活中产生的现金流量。</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下列各项关于融资租赁业务承租人会计处理的表述中正确的有</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可直接归属于租赁目的初始直接旧计入当期益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采用实际利率未确认融资费用</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或有租金于实际发生时将其计入当期拟益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D.</w:t>
      </w:r>
      <w:r w:rsidRPr="003E1DE8">
        <w:rPr>
          <w:rFonts w:ascii="Arial" w:hAnsi="Arial" w:cs="Arial"/>
          <w:color w:val="000000"/>
          <w:sz w:val="28"/>
          <w:szCs w:val="28"/>
        </w:rPr>
        <w:t>租赁开始日将租赁付款额计入长期应付款</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BCD</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A</w:t>
      </w:r>
      <w:r w:rsidRPr="003E1DE8">
        <w:rPr>
          <w:rFonts w:ascii="Arial" w:hAnsi="Arial" w:cs="Arial"/>
          <w:color w:val="000000"/>
          <w:sz w:val="28"/>
          <w:szCs w:val="28"/>
        </w:rPr>
        <w:t>选项应该计入产成本。</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3.</w:t>
      </w:r>
      <w:r w:rsidRPr="003E1DE8">
        <w:rPr>
          <w:rFonts w:ascii="Arial" w:hAnsi="Arial" w:cs="Arial"/>
          <w:color w:val="000000"/>
          <w:sz w:val="28"/>
          <w:szCs w:val="28"/>
        </w:rPr>
        <w:t>增值税一般的税人在债务重组中以固定资产清偿债务的</w:t>
      </w:r>
      <w:r w:rsidRPr="003E1DE8">
        <w:rPr>
          <w:rFonts w:ascii="Arial" w:hAnsi="Arial" w:cs="Arial"/>
          <w:color w:val="000000"/>
          <w:sz w:val="28"/>
          <w:szCs w:val="28"/>
        </w:rPr>
        <w:t>,</w:t>
      </w:r>
      <w:r w:rsidRPr="003E1DE8">
        <w:rPr>
          <w:rFonts w:ascii="Arial" w:hAnsi="Arial" w:cs="Arial"/>
          <w:color w:val="000000"/>
          <w:sz w:val="28"/>
          <w:szCs w:val="28"/>
        </w:rPr>
        <w:t>下列各项中</w:t>
      </w:r>
      <w:r w:rsidRPr="003E1DE8">
        <w:rPr>
          <w:rFonts w:ascii="Arial" w:hAnsi="Arial" w:cs="Arial"/>
          <w:color w:val="000000"/>
          <w:sz w:val="28"/>
          <w:szCs w:val="28"/>
        </w:rPr>
        <w:t>,</w:t>
      </w:r>
      <w:r w:rsidRPr="003E1DE8">
        <w:rPr>
          <w:rFonts w:ascii="Arial" w:hAnsi="Arial" w:cs="Arial"/>
          <w:color w:val="000000"/>
          <w:sz w:val="28"/>
          <w:szCs w:val="28"/>
        </w:rPr>
        <w:t>会影响债务人债务重组利得的有</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固定资产的增值税额销项税额</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固定资产的公允价值</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固定资产的清理费用</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重组债务的账面价值</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AB</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解析：债务人以固定资产清偿债务，应将固定资产公允价值与重组债务的账面价值的差额，作为债务重组利得。</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w:t>
      </w:r>
      <w:r w:rsidRPr="003E1DE8">
        <w:rPr>
          <w:rFonts w:ascii="Arial" w:hAnsi="Arial" w:cs="Arial"/>
          <w:color w:val="000000"/>
          <w:sz w:val="28"/>
          <w:szCs w:val="28"/>
        </w:rPr>
        <w:t>下列各项资产后续支出中</w:t>
      </w:r>
      <w:r w:rsidRPr="003E1DE8">
        <w:rPr>
          <w:rFonts w:ascii="Arial" w:hAnsi="Arial" w:cs="Arial"/>
          <w:color w:val="000000"/>
          <w:sz w:val="28"/>
          <w:szCs w:val="28"/>
        </w:rPr>
        <w:t>,</w:t>
      </w:r>
      <w:r w:rsidRPr="003E1DE8">
        <w:rPr>
          <w:rFonts w:ascii="Arial" w:hAnsi="Arial" w:cs="Arial"/>
          <w:color w:val="000000"/>
          <w:sz w:val="28"/>
          <w:szCs w:val="28"/>
        </w:rPr>
        <w:t>应予以费用化处理的有</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办公楼的日常修理费</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更换的发动机成本</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机动车的交通事故责任强制保障费</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生产线的改良支出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BD</w:t>
      </w:r>
      <w:r w:rsidRPr="003E1DE8">
        <w:rPr>
          <w:rFonts w:ascii="Arial" w:hAnsi="Arial" w:cs="Arial"/>
          <w:color w:val="000000"/>
          <w:sz w:val="28"/>
          <w:szCs w:val="28"/>
        </w:rPr>
        <w:t>选项属于资本化支出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w:t>
      </w:r>
      <w:r w:rsidRPr="003E1DE8">
        <w:rPr>
          <w:rFonts w:ascii="Arial" w:hAnsi="Arial" w:cs="Arial"/>
          <w:color w:val="000000"/>
          <w:sz w:val="28"/>
          <w:szCs w:val="28"/>
        </w:rPr>
        <w:t>下列各项关于企业亏损合同合计处理的表述中</w:t>
      </w:r>
      <w:r w:rsidRPr="003E1DE8">
        <w:rPr>
          <w:rFonts w:ascii="Arial" w:hAnsi="Arial" w:cs="Arial"/>
          <w:color w:val="000000"/>
          <w:sz w:val="28"/>
          <w:szCs w:val="28"/>
        </w:rPr>
        <w:t>,</w:t>
      </w:r>
      <w:r w:rsidRPr="003E1DE8">
        <w:rPr>
          <w:rFonts w:ascii="Arial" w:hAnsi="Arial" w:cs="Arial"/>
          <w:color w:val="000000"/>
          <w:sz w:val="28"/>
          <w:szCs w:val="28"/>
        </w:rPr>
        <w:t>正的有</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A.</w:t>
      </w:r>
      <w:r w:rsidRPr="003E1DE8">
        <w:rPr>
          <w:rFonts w:ascii="Arial" w:hAnsi="Arial" w:cs="Arial"/>
          <w:color w:val="000000"/>
          <w:sz w:val="28"/>
          <w:szCs w:val="28"/>
        </w:rPr>
        <w:t>与亏损合同相关的义务可以无常撤销的</w:t>
      </w:r>
      <w:r w:rsidRPr="003E1DE8">
        <w:rPr>
          <w:rFonts w:ascii="Arial" w:hAnsi="Arial" w:cs="Arial"/>
          <w:color w:val="000000"/>
          <w:sz w:val="28"/>
          <w:szCs w:val="28"/>
        </w:rPr>
        <w:t>,</w:t>
      </w:r>
      <w:r w:rsidRPr="003E1DE8">
        <w:rPr>
          <w:rFonts w:ascii="Arial" w:hAnsi="Arial" w:cs="Arial"/>
          <w:color w:val="000000"/>
          <w:sz w:val="28"/>
          <w:szCs w:val="28"/>
        </w:rPr>
        <w:t>不应确认预计负债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无标的资产的亏损合同相关义务满足预计负债确认条件时</w:t>
      </w:r>
      <w:r w:rsidRPr="003E1DE8">
        <w:rPr>
          <w:rFonts w:ascii="Arial" w:hAnsi="Arial" w:cs="Arial"/>
          <w:color w:val="000000"/>
          <w:sz w:val="28"/>
          <w:szCs w:val="28"/>
        </w:rPr>
        <w:t>,</w:t>
      </w:r>
      <w:r w:rsidRPr="003E1DE8">
        <w:rPr>
          <w:rFonts w:ascii="Arial" w:hAnsi="Arial" w:cs="Arial"/>
          <w:color w:val="000000"/>
          <w:sz w:val="28"/>
          <w:szCs w:val="28"/>
        </w:rPr>
        <w:t>应确认预计负债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有偿的资产的亏损合同</w:t>
      </w:r>
      <w:r w:rsidRPr="003E1DE8">
        <w:rPr>
          <w:rFonts w:ascii="Arial" w:hAnsi="Arial" w:cs="Arial"/>
          <w:color w:val="000000"/>
          <w:sz w:val="28"/>
          <w:szCs w:val="28"/>
        </w:rPr>
        <w:t>,</w:t>
      </w:r>
      <w:r w:rsidRPr="003E1DE8">
        <w:rPr>
          <w:rFonts w:ascii="Arial" w:hAnsi="Arial" w:cs="Arial"/>
          <w:color w:val="000000"/>
          <w:sz w:val="28"/>
          <w:szCs w:val="28"/>
        </w:rPr>
        <w:t>应对其进行减值测试并按减值金额确定预计负债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因亏损合同确认的预计负绩</w:t>
      </w:r>
      <w:r w:rsidRPr="003E1DE8">
        <w:rPr>
          <w:rFonts w:ascii="Arial" w:hAnsi="Arial" w:cs="Arial"/>
          <w:color w:val="000000"/>
          <w:sz w:val="28"/>
          <w:szCs w:val="28"/>
        </w:rPr>
        <w:t>,</w:t>
      </w:r>
      <w:r w:rsidRPr="003E1DE8">
        <w:rPr>
          <w:rFonts w:ascii="Arial" w:hAnsi="Arial" w:cs="Arial"/>
          <w:color w:val="000000"/>
          <w:sz w:val="28"/>
          <w:szCs w:val="28"/>
        </w:rPr>
        <w:t>应以履行该合同的成本与未能履行合同而发生的补偿或处罚之中孰高来计量</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AB</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亏损合同是否存在合同标的时的处理原则：亏损合同存在标的资产的，应当对标的资产进行减值测试并按规定减值损失。在这种情况下，企业通常不需确认预计负债。如果预计亏损超过减值损失，应将超过部分确认为预计负债。所以选项</w:t>
      </w:r>
      <w:r w:rsidRPr="003E1DE8">
        <w:rPr>
          <w:rFonts w:ascii="Arial" w:hAnsi="Arial" w:cs="Arial"/>
          <w:color w:val="000000"/>
          <w:sz w:val="28"/>
          <w:szCs w:val="28"/>
        </w:rPr>
        <w:t>C</w:t>
      </w:r>
      <w:r w:rsidRPr="003E1DE8">
        <w:rPr>
          <w:rFonts w:ascii="Arial" w:hAnsi="Arial" w:cs="Arial"/>
          <w:color w:val="000000"/>
          <w:sz w:val="28"/>
          <w:szCs w:val="28"/>
        </w:rPr>
        <w:t>是错误的：预计负债的计量应当反映退出该合同的净成本</w:t>
      </w:r>
      <w:r w:rsidRPr="003E1DE8">
        <w:rPr>
          <w:rFonts w:ascii="Arial" w:hAnsi="Arial" w:cs="Arial"/>
          <w:color w:val="000000"/>
          <w:sz w:val="28"/>
          <w:szCs w:val="28"/>
        </w:rPr>
        <w:t>(</w:t>
      </w:r>
      <w:r w:rsidRPr="003E1DE8">
        <w:rPr>
          <w:rFonts w:ascii="Arial" w:hAnsi="Arial" w:cs="Arial"/>
          <w:color w:val="000000"/>
          <w:sz w:val="28"/>
          <w:szCs w:val="28"/>
        </w:rPr>
        <w:t>即履行该合同的成本与未能履行该合同而发生的补偿或处罚两者之中的较低者</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6.</w:t>
      </w:r>
      <w:r w:rsidRPr="003E1DE8">
        <w:rPr>
          <w:rFonts w:ascii="Arial" w:hAnsi="Arial" w:cs="Arial"/>
          <w:color w:val="000000"/>
          <w:sz w:val="28"/>
          <w:szCs w:val="28"/>
        </w:rPr>
        <w:t>下列各项关于企业交易性全额产处理的我表述中</w:t>
      </w:r>
      <w:r w:rsidRPr="003E1DE8">
        <w:rPr>
          <w:rFonts w:ascii="Arial" w:hAnsi="Arial" w:cs="Arial"/>
          <w:color w:val="000000"/>
          <w:sz w:val="28"/>
          <w:szCs w:val="28"/>
        </w:rPr>
        <w:t>,</w:t>
      </w:r>
      <w:r w:rsidRPr="003E1DE8">
        <w:rPr>
          <w:rFonts w:ascii="Arial" w:hAnsi="Arial" w:cs="Arial"/>
          <w:color w:val="000000"/>
          <w:sz w:val="28"/>
          <w:szCs w:val="28"/>
        </w:rPr>
        <w:t>正确的有</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处置时实际收到金额交易</w:t>
      </w:r>
      <w:proofErr w:type="gramStart"/>
      <w:r w:rsidRPr="003E1DE8">
        <w:rPr>
          <w:rFonts w:ascii="Arial" w:hAnsi="Arial" w:cs="Arial"/>
          <w:color w:val="000000"/>
          <w:sz w:val="28"/>
          <w:szCs w:val="28"/>
        </w:rPr>
        <w:t>性金额</w:t>
      </w:r>
      <w:proofErr w:type="gramEnd"/>
      <w:r w:rsidRPr="003E1DE8">
        <w:rPr>
          <w:rFonts w:ascii="Arial" w:hAnsi="Arial" w:cs="Arial"/>
          <w:color w:val="000000"/>
          <w:sz w:val="28"/>
          <w:szCs w:val="28"/>
        </w:rPr>
        <w:t>资产初始入账价值之间的差额计入投资收益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资产负债中的公允价值变动全额计入投资收益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取得时发生的交易费用计入投资收益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持有期间享有的被投资单位宣告分派的现金计入投资收益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ACD</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解析：</w:t>
      </w:r>
      <w:r w:rsidRPr="003E1DE8">
        <w:rPr>
          <w:rFonts w:ascii="Arial" w:hAnsi="Arial" w:cs="Arial"/>
          <w:color w:val="000000"/>
          <w:sz w:val="28"/>
          <w:szCs w:val="28"/>
        </w:rPr>
        <w:t>B</w:t>
      </w:r>
      <w:r w:rsidRPr="003E1DE8">
        <w:rPr>
          <w:rFonts w:ascii="Arial" w:hAnsi="Arial" w:cs="Arial"/>
          <w:color w:val="000000"/>
          <w:sz w:val="28"/>
          <w:szCs w:val="28"/>
        </w:rPr>
        <w:t>选项应当计入价值变动损益。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7.</w:t>
      </w:r>
      <w:r w:rsidRPr="003E1DE8">
        <w:rPr>
          <w:rFonts w:ascii="Arial" w:hAnsi="Arial" w:cs="Arial"/>
          <w:color w:val="000000"/>
          <w:sz w:val="28"/>
          <w:szCs w:val="28"/>
        </w:rPr>
        <w:t>下列各项关于企业土地使用权会计处理的表述中</w:t>
      </w:r>
      <w:r w:rsidRPr="003E1DE8">
        <w:rPr>
          <w:rFonts w:ascii="Arial" w:hAnsi="Arial" w:cs="Arial"/>
          <w:color w:val="000000"/>
          <w:sz w:val="28"/>
          <w:szCs w:val="28"/>
        </w:rPr>
        <w:t>,</w:t>
      </w:r>
      <w:r w:rsidRPr="003E1DE8">
        <w:rPr>
          <w:rFonts w:ascii="Arial" w:hAnsi="Arial" w:cs="Arial"/>
          <w:color w:val="000000"/>
          <w:sz w:val="28"/>
          <w:szCs w:val="28"/>
        </w:rPr>
        <w:t>正确的有</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工业企业将购入的用于建造办公楼的土地使用权作为无形资产核算</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房产开发企业将购入的用于建造商品房的土地使用权作为存货核算</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工业企业将持有并</w:t>
      </w:r>
      <w:proofErr w:type="gramStart"/>
      <w:r w:rsidRPr="003E1DE8">
        <w:rPr>
          <w:rFonts w:ascii="Arial" w:hAnsi="Arial" w:cs="Arial"/>
          <w:color w:val="000000"/>
          <w:sz w:val="28"/>
          <w:szCs w:val="28"/>
        </w:rPr>
        <w:t>准备增值</w:t>
      </w:r>
      <w:proofErr w:type="gramEnd"/>
      <w:r w:rsidRPr="003E1DE8">
        <w:rPr>
          <w:rFonts w:ascii="Arial" w:hAnsi="Arial" w:cs="Arial"/>
          <w:color w:val="000000"/>
          <w:sz w:val="28"/>
          <w:szCs w:val="28"/>
        </w:rPr>
        <w:t>后转让的自有土地使用权作为投资性房地产核算</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工业企业将以经营租赁方式租出的自有权作为无形资产核算</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BC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A</w:t>
      </w:r>
      <w:r w:rsidRPr="003E1DE8">
        <w:rPr>
          <w:rFonts w:ascii="Arial" w:hAnsi="Arial" w:cs="Arial"/>
          <w:color w:val="000000"/>
          <w:sz w:val="28"/>
          <w:szCs w:val="28"/>
        </w:rPr>
        <w:t>选项应当计固定资产，</w:t>
      </w:r>
      <w:r w:rsidRPr="003E1DE8">
        <w:rPr>
          <w:rFonts w:ascii="Arial" w:hAnsi="Arial" w:cs="Arial"/>
          <w:color w:val="000000"/>
          <w:sz w:val="28"/>
          <w:szCs w:val="28"/>
        </w:rPr>
        <w:t>D</w:t>
      </w:r>
      <w:r w:rsidRPr="003E1DE8">
        <w:rPr>
          <w:rFonts w:ascii="Arial" w:hAnsi="Arial" w:cs="Arial"/>
          <w:color w:val="000000"/>
          <w:sz w:val="28"/>
          <w:szCs w:val="28"/>
        </w:rPr>
        <w:t>选项应当计入投资性房地产。</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8.</w:t>
      </w:r>
      <w:r w:rsidRPr="003E1DE8">
        <w:rPr>
          <w:rFonts w:ascii="Arial" w:hAnsi="Arial" w:cs="Arial"/>
          <w:color w:val="000000"/>
          <w:sz w:val="28"/>
          <w:szCs w:val="28"/>
        </w:rPr>
        <w:t>下列各项关于企业无形资产会计资产的表述中</w:t>
      </w:r>
      <w:r w:rsidRPr="003E1DE8">
        <w:rPr>
          <w:rFonts w:ascii="Arial" w:hAnsi="Arial" w:cs="Arial"/>
          <w:color w:val="000000"/>
          <w:sz w:val="28"/>
          <w:szCs w:val="28"/>
        </w:rPr>
        <w:t>,</w:t>
      </w:r>
      <w:r w:rsidRPr="003E1DE8">
        <w:rPr>
          <w:rFonts w:ascii="Arial" w:hAnsi="Arial" w:cs="Arial"/>
          <w:color w:val="000000"/>
          <w:sz w:val="28"/>
          <w:szCs w:val="28"/>
        </w:rPr>
        <w:t>正确的有</w:t>
      </w:r>
      <w:r w:rsidRPr="003E1DE8">
        <w:rPr>
          <w:rFonts w:ascii="Arial" w:hAnsi="Arial" w:cs="Arial"/>
          <w:color w:val="000000"/>
          <w:sz w:val="28"/>
          <w:szCs w:val="28"/>
        </w:rPr>
        <w:t>()</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计入的减值准备在以后会计期间可以转回</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使用寿命不确定的</w:t>
      </w:r>
      <w:r w:rsidRPr="003E1DE8">
        <w:rPr>
          <w:rFonts w:ascii="Arial" w:hAnsi="Arial" w:cs="Arial"/>
          <w:color w:val="000000"/>
          <w:sz w:val="28"/>
          <w:szCs w:val="28"/>
        </w:rPr>
        <w:t>,</w:t>
      </w:r>
      <w:r w:rsidRPr="003E1DE8">
        <w:rPr>
          <w:rFonts w:ascii="Arial" w:hAnsi="Arial" w:cs="Arial"/>
          <w:color w:val="000000"/>
          <w:sz w:val="28"/>
          <w:szCs w:val="28"/>
        </w:rPr>
        <w:t>不进行摊销</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使用寿命有限的</w:t>
      </w:r>
      <w:r w:rsidRPr="003E1DE8">
        <w:rPr>
          <w:rFonts w:ascii="Arial" w:hAnsi="Arial" w:cs="Arial"/>
          <w:color w:val="000000"/>
          <w:sz w:val="28"/>
          <w:szCs w:val="28"/>
        </w:rPr>
        <w:t>,</w:t>
      </w:r>
      <w:r w:rsidRPr="003E1DE8">
        <w:rPr>
          <w:rFonts w:ascii="Arial" w:hAnsi="Arial" w:cs="Arial"/>
          <w:color w:val="000000"/>
          <w:sz w:val="28"/>
          <w:szCs w:val="28"/>
        </w:rPr>
        <w:t>摊销方法由年限平均法变更为产量法</w:t>
      </w:r>
      <w:r w:rsidRPr="003E1DE8">
        <w:rPr>
          <w:rFonts w:ascii="Arial" w:hAnsi="Arial" w:cs="Arial"/>
          <w:color w:val="000000"/>
          <w:sz w:val="28"/>
          <w:szCs w:val="28"/>
        </w:rPr>
        <w:t>,</w:t>
      </w:r>
      <w:r w:rsidRPr="003E1DE8">
        <w:rPr>
          <w:rFonts w:ascii="Arial" w:hAnsi="Arial" w:cs="Arial"/>
          <w:color w:val="000000"/>
          <w:sz w:val="28"/>
          <w:szCs w:val="28"/>
        </w:rPr>
        <w:t>按会计估计变更处理</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使用寿命不确定的</w:t>
      </w:r>
      <w:r w:rsidRPr="003E1DE8">
        <w:rPr>
          <w:rFonts w:ascii="Arial" w:hAnsi="Arial" w:cs="Arial"/>
          <w:color w:val="000000"/>
          <w:sz w:val="28"/>
          <w:szCs w:val="28"/>
        </w:rPr>
        <w:t>,</w:t>
      </w:r>
      <w:r w:rsidRPr="003E1DE8">
        <w:rPr>
          <w:rFonts w:ascii="Arial" w:hAnsi="Arial" w:cs="Arial"/>
          <w:color w:val="000000"/>
          <w:sz w:val="28"/>
          <w:szCs w:val="28"/>
        </w:rPr>
        <w:t>至少应在每年年末进行减值测试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BCD</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w:t>
      </w:r>
      <w:r w:rsidRPr="003E1DE8">
        <w:rPr>
          <w:rFonts w:ascii="Arial" w:hAnsi="Arial" w:cs="Arial"/>
          <w:color w:val="000000"/>
          <w:sz w:val="28"/>
          <w:szCs w:val="28"/>
        </w:rPr>
        <w:t>A</w:t>
      </w:r>
      <w:r w:rsidRPr="003E1DE8">
        <w:rPr>
          <w:rFonts w:ascii="Arial" w:hAnsi="Arial" w:cs="Arial"/>
          <w:color w:val="000000"/>
          <w:sz w:val="28"/>
          <w:szCs w:val="28"/>
        </w:rPr>
        <w:t>选项计提的减值准备不得转回。</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9.</w:t>
      </w:r>
      <w:proofErr w:type="gramStart"/>
      <w:r w:rsidRPr="003E1DE8">
        <w:rPr>
          <w:rFonts w:ascii="Arial" w:hAnsi="Arial" w:cs="Arial"/>
          <w:color w:val="000000"/>
          <w:sz w:val="28"/>
          <w:szCs w:val="28"/>
        </w:rPr>
        <w:t>投性房地产</w:t>
      </w:r>
      <w:proofErr w:type="gramEnd"/>
      <w:r w:rsidRPr="003E1DE8">
        <w:rPr>
          <w:rFonts w:ascii="Arial" w:hAnsi="Arial" w:cs="Arial"/>
          <w:color w:val="000000"/>
          <w:sz w:val="28"/>
          <w:szCs w:val="28"/>
        </w:rPr>
        <w:t>的后续计量由成本模式</w:t>
      </w:r>
      <w:r w:rsidRPr="003E1DE8">
        <w:rPr>
          <w:rFonts w:ascii="Arial" w:hAnsi="Arial" w:cs="Arial"/>
          <w:color w:val="000000"/>
          <w:sz w:val="28"/>
          <w:szCs w:val="28"/>
        </w:rPr>
        <w:t>,</w:t>
      </w:r>
      <w:r w:rsidRPr="003E1DE8">
        <w:rPr>
          <w:rFonts w:ascii="Arial" w:hAnsi="Arial" w:cs="Arial"/>
          <w:color w:val="000000"/>
          <w:sz w:val="28"/>
          <w:szCs w:val="28"/>
        </w:rPr>
        <w:t>变更公允价值模式时</w:t>
      </w:r>
      <w:r w:rsidRPr="003E1DE8">
        <w:rPr>
          <w:rFonts w:ascii="Arial" w:hAnsi="Arial" w:cs="Arial"/>
          <w:color w:val="000000"/>
          <w:sz w:val="28"/>
          <w:szCs w:val="28"/>
        </w:rPr>
        <w:t>,</w:t>
      </w:r>
      <w:r w:rsidRPr="003E1DE8">
        <w:rPr>
          <w:rFonts w:ascii="Arial" w:hAnsi="Arial" w:cs="Arial"/>
          <w:color w:val="000000"/>
          <w:sz w:val="28"/>
          <w:szCs w:val="28"/>
        </w:rPr>
        <w:t>其公允价值与账面价值的差额</w:t>
      </w:r>
      <w:r w:rsidRPr="003E1DE8">
        <w:rPr>
          <w:rFonts w:ascii="Arial" w:hAnsi="Arial" w:cs="Arial"/>
          <w:color w:val="000000"/>
          <w:sz w:val="28"/>
          <w:szCs w:val="28"/>
        </w:rPr>
        <w:t>,</w:t>
      </w:r>
      <w:r w:rsidRPr="003E1DE8">
        <w:rPr>
          <w:rFonts w:ascii="Arial" w:hAnsi="Arial" w:cs="Arial"/>
          <w:color w:val="000000"/>
          <w:sz w:val="28"/>
          <w:szCs w:val="28"/>
        </w:rPr>
        <w:t>对企业下列财务表项日自产生影响的有</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未分配利润</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其他综合收益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盈余公积</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proofErr w:type="gramStart"/>
      <w:r w:rsidRPr="003E1DE8">
        <w:rPr>
          <w:rFonts w:ascii="Arial" w:hAnsi="Arial" w:cs="Arial"/>
          <w:color w:val="000000"/>
          <w:sz w:val="28"/>
          <w:szCs w:val="28"/>
        </w:rPr>
        <w:t>货本公</w:t>
      </w:r>
      <w:proofErr w:type="gramEnd"/>
      <w:r w:rsidRPr="003E1DE8">
        <w:rPr>
          <w:rFonts w:ascii="Arial" w:hAnsi="Arial" w:cs="Arial"/>
          <w:color w:val="000000"/>
          <w:sz w:val="28"/>
          <w:szCs w:val="28"/>
        </w:rPr>
        <w:t>积</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解析：企业变更投资性房地产计量模式，符合规定的，应当按照计量模式</w:t>
      </w:r>
      <w:proofErr w:type="gramStart"/>
      <w:r w:rsidRPr="003E1DE8">
        <w:rPr>
          <w:rFonts w:ascii="Arial" w:hAnsi="Arial" w:cs="Arial"/>
          <w:color w:val="000000"/>
          <w:sz w:val="28"/>
          <w:szCs w:val="28"/>
        </w:rPr>
        <w:t>变更日</w:t>
      </w:r>
      <w:proofErr w:type="gramEnd"/>
      <w:r w:rsidRPr="003E1DE8">
        <w:rPr>
          <w:rFonts w:ascii="Arial" w:hAnsi="Arial" w:cs="Arial"/>
          <w:color w:val="000000"/>
          <w:sz w:val="28"/>
          <w:szCs w:val="28"/>
        </w:rPr>
        <w:t>投资性房地产的公允价值，借记</w:t>
      </w:r>
      <w:r w:rsidRPr="003E1DE8">
        <w:rPr>
          <w:rFonts w:ascii="Arial" w:hAnsi="Arial" w:cs="Arial"/>
          <w:color w:val="000000"/>
          <w:sz w:val="28"/>
          <w:szCs w:val="28"/>
        </w:rPr>
        <w:t>“</w:t>
      </w:r>
      <w:r w:rsidRPr="003E1DE8">
        <w:rPr>
          <w:rFonts w:ascii="Arial" w:hAnsi="Arial" w:cs="Arial"/>
          <w:color w:val="000000"/>
          <w:sz w:val="28"/>
          <w:szCs w:val="28"/>
        </w:rPr>
        <w:t>投资性房地产</w:t>
      </w:r>
      <w:r w:rsidRPr="003E1DE8">
        <w:rPr>
          <w:rFonts w:ascii="Arial" w:hAnsi="Arial" w:cs="Arial"/>
          <w:color w:val="000000"/>
          <w:sz w:val="28"/>
          <w:szCs w:val="28"/>
        </w:rPr>
        <w:t>-</w:t>
      </w:r>
      <w:r w:rsidRPr="003E1DE8">
        <w:rPr>
          <w:rFonts w:ascii="Arial" w:hAnsi="Arial" w:cs="Arial"/>
          <w:color w:val="000000"/>
          <w:sz w:val="28"/>
          <w:szCs w:val="28"/>
        </w:rPr>
        <w:t>成本</w:t>
      </w:r>
      <w:r w:rsidRPr="003E1DE8">
        <w:rPr>
          <w:rFonts w:ascii="Arial" w:hAnsi="Arial" w:cs="Arial"/>
          <w:color w:val="000000"/>
          <w:sz w:val="28"/>
          <w:szCs w:val="28"/>
        </w:rPr>
        <w:t>”</w:t>
      </w:r>
      <w:r w:rsidRPr="003E1DE8">
        <w:rPr>
          <w:rFonts w:ascii="Arial" w:hAnsi="Arial" w:cs="Arial"/>
          <w:color w:val="000000"/>
          <w:sz w:val="28"/>
          <w:szCs w:val="28"/>
        </w:rPr>
        <w:t>科目，按照已计提的折旧或摊销，借记</w:t>
      </w:r>
      <w:r w:rsidRPr="003E1DE8">
        <w:rPr>
          <w:rFonts w:ascii="Arial" w:hAnsi="Arial" w:cs="Arial"/>
          <w:color w:val="000000"/>
          <w:sz w:val="28"/>
          <w:szCs w:val="28"/>
        </w:rPr>
        <w:t>“</w:t>
      </w:r>
      <w:r w:rsidRPr="003E1DE8">
        <w:rPr>
          <w:rFonts w:ascii="Arial" w:hAnsi="Arial" w:cs="Arial"/>
          <w:color w:val="000000"/>
          <w:sz w:val="28"/>
          <w:szCs w:val="28"/>
        </w:rPr>
        <w:t>投资性房地产累积折旧</w:t>
      </w:r>
      <w:r w:rsidRPr="003E1DE8">
        <w:rPr>
          <w:rFonts w:ascii="Arial" w:hAnsi="Arial" w:cs="Arial"/>
          <w:color w:val="000000"/>
          <w:sz w:val="28"/>
          <w:szCs w:val="28"/>
        </w:rPr>
        <w:t>(</w:t>
      </w:r>
      <w:r w:rsidRPr="003E1DE8">
        <w:rPr>
          <w:rFonts w:ascii="Arial" w:hAnsi="Arial" w:cs="Arial"/>
          <w:color w:val="000000"/>
          <w:sz w:val="28"/>
          <w:szCs w:val="28"/>
        </w:rPr>
        <w:t>摊销</w:t>
      </w:r>
      <w:r w:rsidRPr="003E1DE8">
        <w:rPr>
          <w:rFonts w:ascii="Arial" w:hAnsi="Arial" w:cs="Arial"/>
          <w:color w:val="000000"/>
          <w:sz w:val="28"/>
          <w:szCs w:val="28"/>
        </w:rPr>
        <w:t>)”</w:t>
      </w:r>
      <w:r w:rsidRPr="003E1DE8">
        <w:rPr>
          <w:rFonts w:ascii="Arial" w:hAnsi="Arial" w:cs="Arial"/>
          <w:color w:val="000000"/>
          <w:sz w:val="28"/>
          <w:szCs w:val="28"/>
        </w:rPr>
        <w:t>科目，原已计提减值准备的，借记</w:t>
      </w:r>
      <w:r w:rsidRPr="003E1DE8">
        <w:rPr>
          <w:rFonts w:ascii="Arial" w:hAnsi="Arial" w:cs="Arial"/>
          <w:color w:val="000000"/>
          <w:sz w:val="28"/>
          <w:szCs w:val="28"/>
        </w:rPr>
        <w:t>“</w:t>
      </w:r>
      <w:r w:rsidRPr="003E1DE8">
        <w:rPr>
          <w:rFonts w:ascii="Arial" w:hAnsi="Arial" w:cs="Arial"/>
          <w:color w:val="000000"/>
          <w:sz w:val="28"/>
          <w:szCs w:val="28"/>
        </w:rPr>
        <w:t>投资性房地产减值准备</w:t>
      </w:r>
      <w:r w:rsidRPr="003E1DE8">
        <w:rPr>
          <w:rFonts w:ascii="Arial" w:hAnsi="Arial" w:cs="Arial"/>
          <w:color w:val="000000"/>
          <w:sz w:val="28"/>
          <w:szCs w:val="28"/>
        </w:rPr>
        <w:t>”</w:t>
      </w:r>
      <w:r w:rsidRPr="003E1DE8">
        <w:rPr>
          <w:rFonts w:ascii="Arial" w:hAnsi="Arial" w:cs="Arial"/>
          <w:color w:val="000000"/>
          <w:sz w:val="28"/>
          <w:szCs w:val="28"/>
        </w:rPr>
        <w:t>科目，按照原账面余额，贷记</w:t>
      </w:r>
      <w:r w:rsidRPr="003E1DE8">
        <w:rPr>
          <w:rFonts w:ascii="Arial" w:hAnsi="Arial" w:cs="Arial"/>
          <w:color w:val="000000"/>
          <w:sz w:val="28"/>
          <w:szCs w:val="28"/>
        </w:rPr>
        <w:t>“</w:t>
      </w:r>
      <w:r w:rsidRPr="003E1DE8">
        <w:rPr>
          <w:rFonts w:ascii="Arial" w:hAnsi="Arial" w:cs="Arial"/>
          <w:color w:val="000000"/>
          <w:sz w:val="28"/>
          <w:szCs w:val="28"/>
        </w:rPr>
        <w:t>投资性房地产</w:t>
      </w:r>
      <w:r w:rsidRPr="003E1DE8">
        <w:rPr>
          <w:rFonts w:ascii="Arial" w:hAnsi="Arial" w:cs="Arial"/>
          <w:color w:val="000000"/>
          <w:sz w:val="28"/>
          <w:szCs w:val="28"/>
        </w:rPr>
        <w:t>”</w:t>
      </w:r>
      <w:r w:rsidRPr="003E1DE8">
        <w:rPr>
          <w:rFonts w:ascii="Arial" w:hAnsi="Arial" w:cs="Arial"/>
          <w:color w:val="000000"/>
          <w:sz w:val="28"/>
          <w:szCs w:val="28"/>
        </w:rPr>
        <w:t>科目，按照公允价值与账面价值之间的差额，贷记或借记</w:t>
      </w:r>
      <w:r w:rsidRPr="003E1DE8">
        <w:rPr>
          <w:rFonts w:ascii="Arial" w:hAnsi="Arial" w:cs="Arial"/>
          <w:color w:val="000000"/>
          <w:sz w:val="28"/>
          <w:szCs w:val="28"/>
        </w:rPr>
        <w:t>“</w:t>
      </w:r>
      <w:r w:rsidRPr="003E1DE8">
        <w:rPr>
          <w:rFonts w:ascii="Arial" w:hAnsi="Arial" w:cs="Arial"/>
          <w:color w:val="000000"/>
          <w:sz w:val="28"/>
          <w:szCs w:val="28"/>
        </w:rPr>
        <w:t>利润分配</w:t>
      </w:r>
      <w:r w:rsidRPr="003E1DE8">
        <w:rPr>
          <w:rFonts w:ascii="Arial" w:hAnsi="Arial" w:cs="Arial"/>
          <w:color w:val="000000"/>
          <w:sz w:val="28"/>
          <w:szCs w:val="28"/>
        </w:rPr>
        <w:t>-</w:t>
      </w:r>
      <w:r w:rsidRPr="003E1DE8">
        <w:rPr>
          <w:rFonts w:ascii="Arial" w:hAnsi="Arial" w:cs="Arial"/>
          <w:color w:val="000000"/>
          <w:sz w:val="28"/>
          <w:szCs w:val="28"/>
        </w:rPr>
        <w:t>未分配利润</w:t>
      </w:r>
      <w:r w:rsidRPr="003E1DE8">
        <w:rPr>
          <w:rFonts w:ascii="Arial" w:hAnsi="Arial" w:cs="Arial"/>
          <w:color w:val="000000"/>
          <w:sz w:val="28"/>
          <w:szCs w:val="28"/>
        </w:rPr>
        <w:t>”“</w:t>
      </w:r>
      <w:r w:rsidRPr="003E1DE8">
        <w:rPr>
          <w:rFonts w:ascii="Arial" w:hAnsi="Arial" w:cs="Arial"/>
          <w:color w:val="000000"/>
          <w:sz w:val="28"/>
          <w:szCs w:val="28"/>
        </w:rPr>
        <w:t>盈余公积</w:t>
      </w:r>
      <w:r w:rsidRPr="003E1DE8">
        <w:rPr>
          <w:rFonts w:ascii="Arial" w:hAnsi="Arial" w:cs="Arial"/>
          <w:color w:val="000000"/>
          <w:sz w:val="28"/>
          <w:szCs w:val="28"/>
        </w:rPr>
        <w:t>”</w:t>
      </w:r>
      <w:r w:rsidRPr="003E1DE8">
        <w:rPr>
          <w:rFonts w:ascii="Arial" w:hAnsi="Arial" w:cs="Arial"/>
          <w:color w:val="000000"/>
          <w:sz w:val="28"/>
          <w:szCs w:val="28"/>
        </w:rPr>
        <w:t>等科目。</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10.</w:t>
      </w:r>
      <w:r w:rsidRPr="003E1DE8">
        <w:rPr>
          <w:rFonts w:ascii="Arial" w:hAnsi="Arial" w:cs="Arial"/>
          <w:color w:val="000000"/>
          <w:sz w:val="28"/>
          <w:szCs w:val="28"/>
        </w:rPr>
        <w:t>企业在资产减值测试时</w:t>
      </w:r>
      <w:r w:rsidRPr="003E1DE8">
        <w:rPr>
          <w:rFonts w:ascii="Arial" w:hAnsi="Arial" w:cs="Arial"/>
          <w:color w:val="000000"/>
          <w:sz w:val="28"/>
          <w:szCs w:val="28"/>
        </w:rPr>
        <w:t>,</w:t>
      </w:r>
      <w:r w:rsidRPr="003E1DE8">
        <w:rPr>
          <w:rFonts w:ascii="Arial" w:hAnsi="Arial" w:cs="Arial"/>
          <w:color w:val="000000"/>
          <w:sz w:val="28"/>
          <w:szCs w:val="28"/>
        </w:rPr>
        <w:t>下列各项关于预计资产未来现金流量的表达中</w:t>
      </w:r>
      <w:r w:rsidRPr="003E1DE8">
        <w:rPr>
          <w:rFonts w:ascii="Arial" w:hAnsi="Arial" w:cs="Arial"/>
          <w:color w:val="000000"/>
          <w:sz w:val="28"/>
          <w:szCs w:val="28"/>
        </w:rPr>
        <w:t>,</w:t>
      </w:r>
      <w:r w:rsidRPr="003E1DE8">
        <w:rPr>
          <w:rFonts w:ascii="Arial" w:hAnsi="Arial" w:cs="Arial"/>
          <w:color w:val="000000"/>
          <w:sz w:val="28"/>
          <w:szCs w:val="28"/>
        </w:rPr>
        <w:t>正确的有</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A.</w:t>
      </w:r>
      <w:r w:rsidRPr="003E1DE8">
        <w:rPr>
          <w:rFonts w:ascii="Arial" w:hAnsi="Arial" w:cs="Arial"/>
          <w:color w:val="000000"/>
          <w:sz w:val="28"/>
          <w:szCs w:val="28"/>
        </w:rPr>
        <w:t>不包括筹资活动产生的流量现金</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B.</w:t>
      </w:r>
      <w:r w:rsidRPr="003E1DE8">
        <w:rPr>
          <w:rFonts w:ascii="Arial" w:hAnsi="Arial" w:cs="Arial"/>
          <w:color w:val="000000"/>
          <w:sz w:val="28"/>
          <w:szCs w:val="28"/>
        </w:rPr>
        <w:t>包括将</w:t>
      </w:r>
      <w:proofErr w:type="gramStart"/>
      <w:r w:rsidRPr="003E1DE8">
        <w:rPr>
          <w:rFonts w:ascii="Arial" w:hAnsi="Arial" w:cs="Arial"/>
          <w:color w:val="000000"/>
          <w:sz w:val="28"/>
          <w:szCs w:val="28"/>
        </w:rPr>
        <w:t>末能</w:t>
      </w:r>
      <w:proofErr w:type="gramEnd"/>
      <w:r w:rsidRPr="003E1DE8">
        <w:rPr>
          <w:rFonts w:ascii="Arial" w:hAnsi="Arial" w:cs="Arial"/>
          <w:color w:val="000000"/>
          <w:sz w:val="28"/>
          <w:szCs w:val="28"/>
        </w:rPr>
        <w:t>发生的</w:t>
      </w:r>
      <w:r w:rsidRPr="003E1DE8">
        <w:rPr>
          <w:rFonts w:ascii="Arial" w:hAnsi="Arial" w:cs="Arial"/>
          <w:color w:val="000000"/>
          <w:sz w:val="28"/>
          <w:szCs w:val="28"/>
        </w:rPr>
        <w:t>,</w:t>
      </w:r>
      <w:r w:rsidRPr="003E1DE8">
        <w:rPr>
          <w:rFonts w:ascii="Arial" w:hAnsi="Arial" w:cs="Arial"/>
          <w:color w:val="000000"/>
          <w:sz w:val="28"/>
          <w:szCs w:val="28"/>
        </w:rPr>
        <w:t>尚未</w:t>
      </w:r>
      <w:proofErr w:type="gramStart"/>
      <w:r w:rsidRPr="003E1DE8">
        <w:rPr>
          <w:rFonts w:ascii="Arial" w:hAnsi="Arial" w:cs="Arial"/>
          <w:color w:val="000000"/>
          <w:sz w:val="28"/>
          <w:szCs w:val="28"/>
        </w:rPr>
        <w:t>作出</w:t>
      </w:r>
      <w:proofErr w:type="gramEnd"/>
      <w:r w:rsidRPr="003E1DE8">
        <w:rPr>
          <w:rFonts w:ascii="Arial" w:hAnsi="Arial" w:cs="Arial"/>
          <w:color w:val="000000"/>
          <w:sz w:val="28"/>
          <w:szCs w:val="28"/>
        </w:rPr>
        <w:t>承诺的重组事项</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C.</w:t>
      </w:r>
      <w:r w:rsidRPr="003E1DE8">
        <w:rPr>
          <w:rFonts w:ascii="Arial" w:hAnsi="Arial" w:cs="Arial"/>
          <w:color w:val="000000"/>
          <w:sz w:val="28"/>
          <w:szCs w:val="28"/>
        </w:rPr>
        <w:t>不包括与企业所得税收</w:t>
      </w:r>
      <w:proofErr w:type="gramStart"/>
      <w:r w:rsidRPr="003E1DE8">
        <w:rPr>
          <w:rFonts w:ascii="Arial" w:hAnsi="Arial" w:cs="Arial"/>
          <w:color w:val="000000"/>
          <w:sz w:val="28"/>
          <w:szCs w:val="28"/>
        </w:rPr>
        <w:t>付有关</w:t>
      </w:r>
      <w:proofErr w:type="gramEnd"/>
      <w:r w:rsidRPr="003E1DE8">
        <w:rPr>
          <w:rFonts w:ascii="Arial" w:hAnsi="Arial" w:cs="Arial"/>
          <w:color w:val="000000"/>
          <w:sz w:val="28"/>
          <w:szCs w:val="28"/>
        </w:rPr>
        <w:t>的</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D.</w:t>
      </w:r>
      <w:r w:rsidRPr="003E1DE8">
        <w:rPr>
          <w:rFonts w:ascii="Arial" w:hAnsi="Arial" w:cs="Arial"/>
          <w:color w:val="000000"/>
          <w:sz w:val="28"/>
          <w:szCs w:val="28"/>
        </w:rPr>
        <w:t>包括处置时取得的净现金流量</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AC</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解析：预计资产未来现金流量应当包括以下内容：</w:t>
      </w:r>
      <w:r w:rsidRPr="003E1DE8">
        <w:rPr>
          <w:rFonts w:ascii="Arial" w:hAnsi="Arial" w:cs="Arial"/>
          <w:color w:val="000000"/>
          <w:sz w:val="28"/>
          <w:szCs w:val="28"/>
        </w:rPr>
        <w:t>1.</w:t>
      </w:r>
      <w:r w:rsidRPr="003E1DE8">
        <w:rPr>
          <w:rFonts w:ascii="Arial" w:hAnsi="Arial" w:cs="Arial"/>
          <w:color w:val="000000"/>
          <w:sz w:val="28"/>
          <w:szCs w:val="28"/>
        </w:rPr>
        <w:t>资产持续使用过程中预计产生的现金流入。</w:t>
      </w:r>
      <w:r w:rsidRPr="003E1DE8">
        <w:rPr>
          <w:rFonts w:ascii="Arial" w:hAnsi="Arial" w:cs="Arial"/>
          <w:color w:val="000000"/>
          <w:sz w:val="28"/>
          <w:szCs w:val="28"/>
        </w:rPr>
        <w:t>2.</w:t>
      </w:r>
      <w:r w:rsidRPr="003E1DE8">
        <w:rPr>
          <w:rFonts w:ascii="Arial" w:hAnsi="Arial" w:cs="Arial"/>
          <w:color w:val="000000"/>
          <w:sz w:val="28"/>
          <w:szCs w:val="28"/>
        </w:rPr>
        <w:t>为实现资产持续使用过程中产生的现金流入所必需的预计现金流</w:t>
      </w:r>
      <w:bookmarkStart w:id="0" w:name="_GoBack"/>
      <w:bookmarkEnd w:id="0"/>
      <w:r w:rsidRPr="003E1DE8">
        <w:rPr>
          <w:rFonts w:ascii="Arial" w:hAnsi="Arial" w:cs="Arial"/>
          <w:color w:val="000000"/>
          <w:sz w:val="28"/>
          <w:szCs w:val="28"/>
        </w:rPr>
        <w:t>出</w:t>
      </w:r>
      <w:r w:rsidRPr="003E1DE8">
        <w:rPr>
          <w:rFonts w:ascii="Arial" w:hAnsi="Arial" w:cs="Arial"/>
          <w:color w:val="000000"/>
          <w:sz w:val="28"/>
          <w:szCs w:val="28"/>
        </w:rPr>
        <w:t>(</w:t>
      </w:r>
      <w:r w:rsidRPr="003E1DE8">
        <w:rPr>
          <w:rFonts w:ascii="Arial" w:hAnsi="Arial" w:cs="Arial"/>
          <w:color w:val="000000"/>
          <w:sz w:val="28"/>
          <w:szCs w:val="28"/>
        </w:rPr>
        <w:t>包括为使资产达到预计可使用状态所发生的现金流出</w:t>
      </w:r>
      <w:r w:rsidRPr="003E1DE8">
        <w:rPr>
          <w:rFonts w:ascii="Arial" w:hAnsi="Arial" w:cs="Arial"/>
          <w:color w:val="000000"/>
          <w:sz w:val="28"/>
          <w:szCs w:val="28"/>
        </w:rPr>
        <w:t>)</w:t>
      </w:r>
      <w:r w:rsidRPr="003E1DE8">
        <w:rPr>
          <w:rFonts w:ascii="Arial" w:hAnsi="Arial" w:cs="Arial"/>
          <w:color w:val="000000"/>
          <w:sz w:val="28"/>
          <w:szCs w:val="28"/>
        </w:rPr>
        <w:t>。</w:t>
      </w:r>
      <w:r w:rsidRPr="003E1DE8">
        <w:rPr>
          <w:rFonts w:ascii="Arial" w:hAnsi="Arial" w:cs="Arial"/>
          <w:color w:val="000000"/>
          <w:sz w:val="28"/>
          <w:szCs w:val="28"/>
        </w:rPr>
        <w:t>3.</w:t>
      </w:r>
      <w:r w:rsidRPr="003E1DE8">
        <w:rPr>
          <w:rFonts w:ascii="Arial" w:hAnsi="Arial" w:cs="Arial"/>
          <w:color w:val="000000"/>
          <w:sz w:val="28"/>
          <w:szCs w:val="28"/>
        </w:rPr>
        <w:t>资产使用寿命结束时，处置资产所收到或者支付的净现金流量。</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Style w:val="a5"/>
          <w:rFonts w:ascii="Arial" w:hAnsi="Arial" w:cs="Arial"/>
          <w:color w:val="000000"/>
          <w:sz w:val="28"/>
          <w:szCs w:val="28"/>
        </w:rPr>
        <w:t>编辑推荐：</w:t>
      </w:r>
    </w:p>
    <w:p w:rsidR="003E1DE8" w:rsidRPr="003E1DE8" w:rsidRDefault="003E1DE8" w:rsidP="003E1DE8">
      <w:pPr>
        <w:pStyle w:val="a3"/>
        <w:spacing w:before="75" w:beforeAutospacing="0" w:after="75" w:afterAutospacing="0"/>
        <w:rPr>
          <w:rFonts w:ascii="Arial" w:hAnsi="Arial" w:cs="Arial"/>
          <w:color w:val="000000"/>
          <w:sz w:val="28"/>
          <w:szCs w:val="28"/>
        </w:rPr>
      </w:pPr>
      <w:hyperlink r:id="rId8" w:tgtFrame="_blank" w:tooltip="2019年各省中级会计准考证打印时间汇总" w:history="1">
        <w:r w:rsidRPr="003E1DE8">
          <w:rPr>
            <w:rStyle w:val="a4"/>
            <w:rFonts w:ascii="Arial" w:hAnsi="Arial" w:cs="Arial"/>
            <w:sz w:val="28"/>
            <w:szCs w:val="28"/>
          </w:rPr>
          <w:t>2019</w:t>
        </w:r>
        <w:r w:rsidRPr="003E1DE8">
          <w:rPr>
            <w:rStyle w:val="a4"/>
            <w:rFonts w:ascii="Arial" w:hAnsi="Arial" w:cs="Arial"/>
            <w:sz w:val="28"/>
            <w:szCs w:val="28"/>
          </w:rPr>
          <w:t>年各省中级会计准考证打印时间汇总</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9" w:tgtFrame="_blank" w:tooltip="2019中级会计考试培训 零基础轻松备考" w:history="1">
        <w:r w:rsidRPr="003E1DE8">
          <w:rPr>
            <w:rStyle w:val="a4"/>
            <w:rFonts w:ascii="Arial" w:hAnsi="Arial" w:cs="Arial"/>
            <w:sz w:val="28"/>
            <w:szCs w:val="28"/>
          </w:rPr>
          <w:t>2019</w:t>
        </w:r>
        <w:r w:rsidRPr="003E1DE8">
          <w:rPr>
            <w:rStyle w:val="a4"/>
            <w:rFonts w:ascii="Arial" w:hAnsi="Arial" w:cs="Arial"/>
            <w:sz w:val="28"/>
            <w:szCs w:val="28"/>
          </w:rPr>
          <w:t>中级会计考试培训</w:t>
        </w:r>
        <w:r w:rsidRPr="003E1DE8">
          <w:rPr>
            <w:rStyle w:val="a4"/>
            <w:rFonts w:ascii="Arial" w:hAnsi="Arial" w:cs="Arial"/>
            <w:sz w:val="28"/>
            <w:szCs w:val="28"/>
          </w:rPr>
          <w:t xml:space="preserve"> </w:t>
        </w:r>
        <w:r w:rsidRPr="003E1DE8">
          <w:rPr>
            <w:rStyle w:val="a4"/>
            <w:rFonts w:ascii="Arial" w:hAnsi="Arial" w:cs="Arial"/>
            <w:sz w:val="28"/>
            <w:szCs w:val="28"/>
          </w:rPr>
          <w:t>零基础轻松备考</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10" w:tgtFrame="_blank" w:tooltip="快速收藏!2018年中级会计真题及答案" w:history="1">
        <w:r w:rsidRPr="003E1DE8">
          <w:rPr>
            <w:rStyle w:val="a4"/>
            <w:rFonts w:ascii="Arial" w:hAnsi="Arial" w:cs="Arial"/>
            <w:sz w:val="28"/>
            <w:szCs w:val="28"/>
          </w:rPr>
          <w:t>快速收藏</w:t>
        </w:r>
        <w:r w:rsidRPr="003E1DE8">
          <w:rPr>
            <w:rStyle w:val="a4"/>
            <w:rFonts w:ascii="Arial" w:hAnsi="Arial" w:cs="Arial"/>
            <w:sz w:val="28"/>
            <w:szCs w:val="28"/>
          </w:rPr>
          <w:t>!2018</w:t>
        </w:r>
        <w:r w:rsidRPr="003E1DE8">
          <w:rPr>
            <w:rStyle w:val="a4"/>
            <w:rFonts w:ascii="Arial" w:hAnsi="Arial" w:cs="Arial"/>
            <w:sz w:val="28"/>
            <w:szCs w:val="28"/>
          </w:rPr>
          <w:t>年中级会计真题及答案</w:t>
        </w:r>
      </w:hyperlink>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[NT:PAGE=</w:t>
      </w:r>
      <w:r w:rsidRPr="003E1DE8">
        <w:rPr>
          <w:rFonts w:ascii="Arial" w:hAnsi="Arial" w:cs="Arial"/>
          <w:color w:val="000000"/>
          <w:sz w:val="28"/>
          <w:szCs w:val="28"/>
        </w:rPr>
        <w:t>判断题</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三、判断题</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政府</w:t>
      </w:r>
      <w:hyperlink r:id="rId11" w:tgtFrame="_blank" w:tooltip="财务会计" w:history="1">
        <w:r w:rsidRPr="003E1DE8">
          <w:rPr>
            <w:rStyle w:val="a4"/>
            <w:rFonts w:ascii="Arial" w:hAnsi="Arial" w:cs="Arial"/>
            <w:sz w:val="28"/>
            <w:szCs w:val="28"/>
          </w:rPr>
          <w:t>财务会计</w:t>
        </w:r>
      </w:hyperlink>
      <w:r w:rsidRPr="003E1DE8">
        <w:rPr>
          <w:rFonts w:ascii="Arial" w:hAnsi="Arial" w:cs="Arial"/>
          <w:color w:val="000000"/>
          <w:sz w:val="28"/>
          <w:szCs w:val="28"/>
        </w:rPr>
        <w:t>要素包括资产、负债、净资产、收入和费用。</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【解析】政府财务会计要素包括资产、负债、净资产、收入和费用。</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企业接受投资者投入存货的成本，应当按照合同或协议约定的价值确定。</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【解析】企业接受投资者投入存货的成本，应当按照合同或协议约定的价值确定，但合同或协议约定价值</w:t>
      </w:r>
      <w:proofErr w:type="gramStart"/>
      <w:r w:rsidRPr="003E1DE8">
        <w:rPr>
          <w:rFonts w:ascii="Arial" w:hAnsi="Arial" w:cs="Arial"/>
          <w:color w:val="000000"/>
          <w:sz w:val="28"/>
          <w:szCs w:val="28"/>
        </w:rPr>
        <w:t>不</w:t>
      </w:r>
      <w:proofErr w:type="gramEnd"/>
      <w:r w:rsidRPr="003E1DE8">
        <w:rPr>
          <w:rFonts w:ascii="Arial" w:hAnsi="Arial" w:cs="Arial"/>
          <w:color w:val="000000"/>
          <w:sz w:val="28"/>
          <w:szCs w:val="28"/>
        </w:rPr>
        <w:t>公允的除外。</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3.</w:t>
      </w:r>
      <w:r w:rsidRPr="003E1DE8">
        <w:rPr>
          <w:rFonts w:ascii="Arial" w:hAnsi="Arial" w:cs="Arial"/>
          <w:color w:val="000000"/>
          <w:sz w:val="28"/>
          <w:szCs w:val="28"/>
        </w:rPr>
        <w:t>企业对采用成本模式计量的投资性房地产进行再开发，且将来仍作为投资性房地产的，在开发期间应当对该资产继续计提折旧或摊销。</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企业对某项投资性房地产进行改扩建等再开发且将来仍作为投资性房地产的，再开</w:t>
      </w:r>
      <w:r w:rsidRPr="003E1DE8">
        <w:rPr>
          <w:rFonts w:ascii="Arial" w:hAnsi="Arial" w:cs="Arial"/>
          <w:color w:val="000000"/>
          <w:sz w:val="28"/>
          <w:szCs w:val="28"/>
        </w:rPr>
        <w:t xml:space="preserve"> </w:t>
      </w:r>
      <w:proofErr w:type="gramStart"/>
      <w:r w:rsidRPr="003E1DE8">
        <w:rPr>
          <w:rFonts w:ascii="Arial" w:hAnsi="Arial" w:cs="Arial"/>
          <w:color w:val="000000"/>
          <w:sz w:val="28"/>
          <w:szCs w:val="28"/>
        </w:rPr>
        <w:t>发期间</w:t>
      </w:r>
      <w:proofErr w:type="gramEnd"/>
      <w:r w:rsidRPr="003E1DE8">
        <w:rPr>
          <w:rFonts w:ascii="Arial" w:hAnsi="Arial" w:cs="Arial"/>
          <w:color w:val="000000"/>
          <w:sz w:val="28"/>
          <w:szCs w:val="28"/>
        </w:rPr>
        <w:t>应继续将其作为投资性房地产，再开发期间不计提折旧或摊销。</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w:t>
      </w:r>
      <w:r w:rsidRPr="003E1DE8">
        <w:rPr>
          <w:rFonts w:ascii="Arial" w:hAnsi="Arial" w:cs="Arial"/>
          <w:color w:val="000000"/>
          <w:sz w:val="28"/>
          <w:szCs w:val="28"/>
        </w:rPr>
        <w:t>非同</w:t>
      </w:r>
      <w:proofErr w:type="gramStart"/>
      <w:r w:rsidRPr="003E1DE8">
        <w:rPr>
          <w:rFonts w:ascii="Arial" w:hAnsi="Arial" w:cs="Arial"/>
          <w:color w:val="000000"/>
          <w:sz w:val="28"/>
          <w:szCs w:val="28"/>
        </w:rPr>
        <w:t>一控制</w:t>
      </w:r>
      <w:proofErr w:type="gramEnd"/>
      <w:r w:rsidRPr="003E1DE8">
        <w:rPr>
          <w:rFonts w:ascii="Arial" w:hAnsi="Arial" w:cs="Arial"/>
          <w:color w:val="000000"/>
          <w:sz w:val="28"/>
          <w:szCs w:val="28"/>
        </w:rPr>
        <w:t>下的企业合并中，购买日商誉的账面价值大于计税基础产生的应纳税暂时性差异的，应确认递延所得税负债。</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【解析】非同</w:t>
      </w:r>
      <w:proofErr w:type="gramStart"/>
      <w:r w:rsidRPr="003E1DE8">
        <w:rPr>
          <w:rFonts w:ascii="Arial" w:hAnsi="Arial" w:cs="Arial"/>
          <w:color w:val="000000"/>
          <w:sz w:val="28"/>
          <w:szCs w:val="28"/>
        </w:rPr>
        <w:t>一控制</w:t>
      </w:r>
      <w:proofErr w:type="gramEnd"/>
      <w:r w:rsidRPr="003E1DE8">
        <w:rPr>
          <w:rFonts w:ascii="Arial" w:hAnsi="Arial" w:cs="Arial"/>
          <w:color w:val="000000"/>
          <w:sz w:val="28"/>
          <w:szCs w:val="28"/>
        </w:rPr>
        <w:t>下的企业合并中，购买日商誉的账面价值大于计税基础产生的应纳税暂</w:t>
      </w:r>
      <w:r w:rsidRPr="003E1DE8">
        <w:rPr>
          <w:rFonts w:ascii="Arial" w:hAnsi="Arial" w:cs="Arial"/>
          <w:color w:val="000000"/>
          <w:sz w:val="28"/>
          <w:szCs w:val="28"/>
        </w:rPr>
        <w:t xml:space="preserve"> </w:t>
      </w:r>
      <w:r w:rsidRPr="003E1DE8">
        <w:rPr>
          <w:rFonts w:ascii="Arial" w:hAnsi="Arial" w:cs="Arial"/>
          <w:color w:val="000000"/>
          <w:sz w:val="28"/>
          <w:szCs w:val="28"/>
        </w:rPr>
        <w:t>时性差异，不应确认递延所得税负债，因企业合并成本固定，若确认递延所得税负债，则减</w:t>
      </w:r>
      <w:r w:rsidRPr="003E1DE8">
        <w:rPr>
          <w:rFonts w:ascii="Arial" w:hAnsi="Arial" w:cs="Arial"/>
          <w:color w:val="000000"/>
          <w:sz w:val="28"/>
          <w:szCs w:val="28"/>
        </w:rPr>
        <w:t xml:space="preserve"> </w:t>
      </w:r>
      <w:r w:rsidRPr="003E1DE8">
        <w:rPr>
          <w:rFonts w:ascii="Arial" w:hAnsi="Arial" w:cs="Arial"/>
          <w:color w:val="000000"/>
          <w:sz w:val="28"/>
          <w:szCs w:val="28"/>
        </w:rPr>
        <w:t>少被购买方可辨认净资产公允价值，增加商誉，由此进入不断循环。</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w:t>
      </w:r>
      <w:r w:rsidRPr="003E1DE8">
        <w:rPr>
          <w:rFonts w:ascii="Arial" w:hAnsi="Arial" w:cs="Arial"/>
          <w:color w:val="000000"/>
          <w:sz w:val="28"/>
          <w:szCs w:val="28"/>
        </w:rPr>
        <w:t>企业采用具有融资性质分期收款方式销售商品时，应按销售合同约定的收款日期分期确认收入。</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【解析】如果延期收取的货款具有融资性质</w:t>
      </w:r>
      <w:r w:rsidRPr="003E1DE8">
        <w:rPr>
          <w:rFonts w:ascii="Arial" w:hAnsi="Arial" w:cs="Arial"/>
          <w:color w:val="000000"/>
          <w:sz w:val="28"/>
          <w:szCs w:val="28"/>
        </w:rPr>
        <w:t>,</w:t>
      </w:r>
      <w:r w:rsidRPr="003E1DE8">
        <w:rPr>
          <w:rFonts w:ascii="Arial" w:hAnsi="Arial" w:cs="Arial"/>
          <w:color w:val="000000"/>
          <w:sz w:val="28"/>
          <w:szCs w:val="28"/>
        </w:rPr>
        <w:t>其实质是企业向购货方提供信贷</w:t>
      </w:r>
      <w:r w:rsidRPr="003E1DE8">
        <w:rPr>
          <w:rFonts w:ascii="Arial" w:hAnsi="Arial" w:cs="Arial"/>
          <w:color w:val="000000"/>
          <w:sz w:val="28"/>
          <w:szCs w:val="28"/>
        </w:rPr>
        <w:t>,</w:t>
      </w:r>
      <w:r w:rsidRPr="003E1DE8">
        <w:rPr>
          <w:rFonts w:ascii="Arial" w:hAnsi="Arial" w:cs="Arial"/>
          <w:color w:val="000000"/>
          <w:sz w:val="28"/>
          <w:szCs w:val="28"/>
        </w:rPr>
        <w:t>在符合收入确认条件时</w:t>
      </w:r>
      <w:r w:rsidRPr="003E1DE8">
        <w:rPr>
          <w:rFonts w:ascii="Arial" w:hAnsi="Arial" w:cs="Arial"/>
          <w:color w:val="000000"/>
          <w:sz w:val="28"/>
          <w:szCs w:val="28"/>
        </w:rPr>
        <w:t>,</w:t>
      </w:r>
      <w:r w:rsidRPr="003E1DE8">
        <w:rPr>
          <w:rFonts w:ascii="Arial" w:hAnsi="Arial" w:cs="Arial"/>
          <w:color w:val="000000"/>
          <w:sz w:val="28"/>
          <w:szCs w:val="28"/>
        </w:rPr>
        <w:t>企业应当按照应收的合同或协议价款的公允价值确定收入金额。</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6.</w:t>
      </w:r>
      <w:r w:rsidRPr="003E1DE8">
        <w:rPr>
          <w:rFonts w:ascii="Arial" w:hAnsi="Arial" w:cs="Arial"/>
          <w:color w:val="000000"/>
          <w:sz w:val="28"/>
          <w:szCs w:val="28"/>
        </w:rPr>
        <w:t>合并财务报表中，少数股东权益项目的列</w:t>
      </w:r>
      <w:proofErr w:type="gramStart"/>
      <w:r w:rsidRPr="003E1DE8">
        <w:rPr>
          <w:rFonts w:ascii="Arial" w:hAnsi="Arial" w:cs="Arial"/>
          <w:color w:val="000000"/>
          <w:sz w:val="28"/>
          <w:szCs w:val="28"/>
        </w:rPr>
        <w:t>报金额</w:t>
      </w:r>
      <w:proofErr w:type="gramEnd"/>
      <w:r w:rsidRPr="003E1DE8">
        <w:rPr>
          <w:rFonts w:ascii="Arial" w:hAnsi="Arial" w:cs="Arial"/>
          <w:color w:val="000000"/>
          <w:sz w:val="28"/>
          <w:szCs w:val="28"/>
        </w:rPr>
        <w:t>不能为负数。</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合并财务报表中，少数股东权益项目的列</w:t>
      </w:r>
      <w:proofErr w:type="gramStart"/>
      <w:r w:rsidRPr="003E1DE8">
        <w:rPr>
          <w:rFonts w:ascii="Arial" w:hAnsi="Arial" w:cs="Arial"/>
          <w:color w:val="000000"/>
          <w:sz w:val="28"/>
          <w:szCs w:val="28"/>
        </w:rPr>
        <w:t>报金额</w:t>
      </w:r>
      <w:proofErr w:type="gramEnd"/>
      <w:r w:rsidRPr="003E1DE8">
        <w:rPr>
          <w:rFonts w:ascii="Arial" w:hAnsi="Arial" w:cs="Arial"/>
          <w:color w:val="000000"/>
          <w:sz w:val="28"/>
          <w:szCs w:val="28"/>
        </w:rPr>
        <w:t>可以为负数。</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7.</w:t>
      </w:r>
      <w:r w:rsidRPr="003E1DE8">
        <w:rPr>
          <w:rFonts w:ascii="Arial" w:hAnsi="Arial" w:cs="Arial"/>
          <w:color w:val="000000"/>
          <w:sz w:val="28"/>
          <w:szCs w:val="28"/>
        </w:rPr>
        <w:t>企业将境外经营全部处置时，应将原计入所有者权益的外币财务报表折算差额全额转入当期损益。</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如果企业拥有某境外经营子公司，在上期资产负债表日将该子公司资产负债表各项目折算为本企业的记账本位币计量时，其差额计入资产负债表中所有者权益下</w:t>
      </w:r>
      <w:r w:rsidRPr="003E1DE8">
        <w:rPr>
          <w:rFonts w:ascii="Arial" w:hAnsi="Arial" w:cs="Arial"/>
          <w:color w:val="000000"/>
          <w:sz w:val="28"/>
          <w:szCs w:val="28"/>
        </w:rPr>
        <w:t>“</w:t>
      </w:r>
      <w:r w:rsidRPr="003E1DE8">
        <w:rPr>
          <w:rFonts w:ascii="Arial" w:hAnsi="Arial" w:cs="Arial"/>
          <w:color w:val="000000"/>
          <w:sz w:val="28"/>
          <w:szCs w:val="28"/>
        </w:rPr>
        <w:t>其他综合收益</w:t>
      </w:r>
      <w:r w:rsidRPr="003E1DE8">
        <w:rPr>
          <w:rFonts w:ascii="Arial" w:hAnsi="Arial" w:cs="Arial"/>
          <w:color w:val="000000"/>
          <w:sz w:val="28"/>
          <w:szCs w:val="28"/>
        </w:rPr>
        <w:t>”</w:t>
      </w:r>
      <w:r w:rsidRPr="003E1DE8">
        <w:rPr>
          <w:rFonts w:ascii="Arial" w:hAnsi="Arial" w:cs="Arial"/>
          <w:color w:val="000000"/>
          <w:sz w:val="28"/>
          <w:szCs w:val="28"/>
        </w:rPr>
        <w:t>项目。如果企业处置该境外经营，则这部分外币报表折算差额也要转出，计入当期损益。如果是部分处置的情况下，应该是按处置比例对应的</w:t>
      </w:r>
      <w:r w:rsidRPr="003E1DE8">
        <w:rPr>
          <w:rFonts w:ascii="Arial" w:hAnsi="Arial" w:cs="Arial"/>
          <w:color w:val="000000"/>
          <w:sz w:val="28"/>
          <w:szCs w:val="28"/>
        </w:rPr>
        <w:t>“</w:t>
      </w:r>
      <w:r w:rsidRPr="003E1DE8">
        <w:rPr>
          <w:rFonts w:ascii="Arial" w:hAnsi="Arial" w:cs="Arial"/>
          <w:color w:val="000000"/>
          <w:sz w:val="28"/>
          <w:szCs w:val="28"/>
        </w:rPr>
        <w:t>外币报表折算差额</w:t>
      </w:r>
      <w:r w:rsidRPr="003E1DE8">
        <w:rPr>
          <w:rFonts w:ascii="Arial" w:hAnsi="Arial" w:cs="Arial"/>
          <w:color w:val="000000"/>
          <w:sz w:val="28"/>
          <w:szCs w:val="28"/>
        </w:rPr>
        <w:t>”</w:t>
      </w:r>
      <w:r w:rsidRPr="003E1DE8">
        <w:rPr>
          <w:rFonts w:ascii="Arial" w:hAnsi="Arial" w:cs="Arial"/>
          <w:color w:val="000000"/>
          <w:sz w:val="28"/>
          <w:szCs w:val="28"/>
        </w:rPr>
        <w:t>转入当期损益。</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8.</w:t>
      </w:r>
      <w:r w:rsidRPr="003E1DE8">
        <w:rPr>
          <w:rFonts w:ascii="Arial" w:hAnsi="Arial" w:cs="Arial"/>
          <w:color w:val="000000"/>
          <w:sz w:val="28"/>
          <w:szCs w:val="28"/>
        </w:rPr>
        <w:t>特殊行业固定资产存在弃置费用的，企业应将弃置费用的现值计入固定资产成本，同时确认预计负债。</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特殊行业的特定固定资产，</w:t>
      </w:r>
      <w:r w:rsidRPr="003E1DE8">
        <w:rPr>
          <w:rFonts w:hint="eastAsia"/>
          <w:color w:val="000000"/>
          <w:sz w:val="28"/>
          <w:szCs w:val="28"/>
        </w:rPr>
        <w:t>①</w:t>
      </w:r>
      <w:r w:rsidRPr="003E1DE8">
        <w:rPr>
          <w:rFonts w:ascii="Arial" w:hAnsi="Arial" w:cs="Arial"/>
          <w:color w:val="000000"/>
          <w:sz w:val="28"/>
          <w:szCs w:val="28"/>
        </w:rPr>
        <w:t>企业应当将弃置费用的现值计入相关固定资产的成本，同时确认相应的预计负债。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借：固定资产</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贷：预计负债</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9.</w:t>
      </w:r>
      <w:r w:rsidRPr="003E1DE8">
        <w:rPr>
          <w:rFonts w:ascii="Arial" w:hAnsi="Arial" w:cs="Arial"/>
          <w:color w:val="000000"/>
          <w:sz w:val="28"/>
          <w:szCs w:val="28"/>
        </w:rPr>
        <w:t>固定资产可收回金额，应当根据公允价值减去处置费用和未来现金流量现值较低确定。</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资产的可收回金额应当根据资产的公允价值减去处置费用后的净额与资产预计未来现金流量的现值两者之间较高者确定。</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10.</w:t>
      </w:r>
      <w:r w:rsidRPr="003E1DE8">
        <w:rPr>
          <w:rFonts w:ascii="Arial" w:hAnsi="Arial" w:cs="Arial"/>
          <w:color w:val="000000"/>
          <w:sz w:val="28"/>
          <w:szCs w:val="28"/>
        </w:rPr>
        <w:t>民间非营利组织接受劳务捐赠时，按公允价确认捐赠收入。</w:t>
      </w:r>
      <w:r w:rsidRPr="003E1DE8">
        <w:rPr>
          <w:rFonts w:ascii="Arial" w:hAnsi="Arial" w:cs="Arial"/>
          <w:color w:val="000000"/>
          <w:sz w:val="28"/>
          <w:szCs w:val="28"/>
        </w:rPr>
        <w:t>( )</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【解析】对于民间非营利组织接受的劳务捐赠，不予确认，但应当在会计报表附注中</w:t>
      </w:r>
      <w:proofErr w:type="gramStart"/>
      <w:r w:rsidRPr="003E1DE8">
        <w:rPr>
          <w:rFonts w:ascii="Arial" w:hAnsi="Arial" w:cs="Arial"/>
          <w:color w:val="000000"/>
          <w:sz w:val="28"/>
          <w:szCs w:val="28"/>
        </w:rPr>
        <w:t>做相关</w:t>
      </w:r>
      <w:proofErr w:type="gramEnd"/>
      <w:r w:rsidRPr="003E1DE8">
        <w:rPr>
          <w:rFonts w:ascii="Arial" w:hAnsi="Arial" w:cs="Arial"/>
          <w:color w:val="000000"/>
          <w:sz w:val="28"/>
          <w:szCs w:val="28"/>
        </w:rPr>
        <w:t>披露。</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Style w:val="a5"/>
          <w:rFonts w:ascii="Arial" w:hAnsi="Arial" w:cs="Arial"/>
          <w:color w:val="000000"/>
          <w:sz w:val="28"/>
          <w:szCs w:val="28"/>
        </w:rPr>
        <w:t>编辑推荐：</w:t>
      </w:r>
    </w:p>
    <w:p w:rsidR="003E1DE8" w:rsidRPr="003E1DE8" w:rsidRDefault="003E1DE8" w:rsidP="003E1DE8">
      <w:pPr>
        <w:pStyle w:val="a3"/>
        <w:spacing w:before="75" w:beforeAutospacing="0" w:after="75" w:afterAutospacing="0"/>
        <w:rPr>
          <w:rFonts w:ascii="Arial" w:hAnsi="Arial" w:cs="Arial"/>
          <w:color w:val="000000"/>
          <w:sz w:val="28"/>
          <w:szCs w:val="28"/>
        </w:rPr>
      </w:pPr>
      <w:hyperlink r:id="rId12" w:tgtFrame="_blank" w:tooltip="2019年各省中级会计准考证打印时间汇总" w:history="1">
        <w:r w:rsidRPr="003E1DE8">
          <w:rPr>
            <w:rStyle w:val="a4"/>
            <w:rFonts w:ascii="Arial" w:hAnsi="Arial" w:cs="Arial"/>
            <w:sz w:val="28"/>
            <w:szCs w:val="28"/>
          </w:rPr>
          <w:t>2019</w:t>
        </w:r>
        <w:r w:rsidRPr="003E1DE8">
          <w:rPr>
            <w:rStyle w:val="a4"/>
            <w:rFonts w:ascii="Arial" w:hAnsi="Arial" w:cs="Arial"/>
            <w:sz w:val="28"/>
            <w:szCs w:val="28"/>
          </w:rPr>
          <w:t>年各省中级会计准考证打印时间汇总</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13" w:tgtFrame="_blank" w:tooltip="2019中级会计考试培训 零基础轻松备考" w:history="1">
        <w:r w:rsidRPr="003E1DE8">
          <w:rPr>
            <w:rStyle w:val="a4"/>
            <w:rFonts w:ascii="Arial" w:hAnsi="Arial" w:cs="Arial"/>
            <w:sz w:val="28"/>
            <w:szCs w:val="28"/>
          </w:rPr>
          <w:t>2019</w:t>
        </w:r>
        <w:r w:rsidRPr="003E1DE8">
          <w:rPr>
            <w:rStyle w:val="a4"/>
            <w:rFonts w:ascii="Arial" w:hAnsi="Arial" w:cs="Arial"/>
            <w:sz w:val="28"/>
            <w:szCs w:val="28"/>
          </w:rPr>
          <w:t>中级会计考试培训</w:t>
        </w:r>
        <w:r w:rsidRPr="003E1DE8">
          <w:rPr>
            <w:rStyle w:val="a4"/>
            <w:rFonts w:ascii="Arial" w:hAnsi="Arial" w:cs="Arial"/>
            <w:sz w:val="28"/>
            <w:szCs w:val="28"/>
          </w:rPr>
          <w:t xml:space="preserve"> </w:t>
        </w:r>
        <w:r w:rsidRPr="003E1DE8">
          <w:rPr>
            <w:rStyle w:val="a4"/>
            <w:rFonts w:ascii="Arial" w:hAnsi="Arial" w:cs="Arial"/>
            <w:sz w:val="28"/>
            <w:szCs w:val="28"/>
          </w:rPr>
          <w:t>零基础轻松备考</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14" w:tgtFrame="_blank" w:tooltip="快速收藏!2018年中级会计真题及答案" w:history="1">
        <w:r w:rsidRPr="003E1DE8">
          <w:rPr>
            <w:rStyle w:val="a4"/>
            <w:rFonts w:ascii="Arial" w:hAnsi="Arial" w:cs="Arial"/>
            <w:sz w:val="28"/>
            <w:szCs w:val="28"/>
          </w:rPr>
          <w:t>快速收藏</w:t>
        </w:r>
        <w:r w:rsidRPr="003E1DE8">
          <w:rPr>
            <w:rStyle w:val="a4"/>
            <w:rFonts w:ascii="Arial" w:hAnsi="Arial" w:cs="Arial"/>
            <w:sz w:val="28"/>
            <w:szCs w:val="28"/>
          </w:rPr>
          <w:t>!2018</w:t>
        </w:r>
        <w:r w:rsidRPr="003E1DE8">
          <w:rPr>
            <w:rStyle w:val="a4"/>
            <w:rFonts w:ascii="Arial" w:hAnsi="Arial" w:cs="Arial"/>
            <w:sz w:val="28"/>
            <w:szCs w:val="28"/>
          </w:rPr>
          <w:t>年中级会计真题及答案</w:t>
        </w:r>
      </w:hyperlink>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[NT:PAGE=</w:t>
      </w:r>
      <w:r w:rsidRPr="003E1DE8">
        <w:rPr>
          <w:rFonts w:ascii="Arial" w:hAnsi="Arial" w:cs="Arial"/>
          <w:color w:val="000000"/>
          <w:sz w:val="28"/>
          <w:szCs w:val="28"/>
        </w:rPr>
        <w:t>计算分析题</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四、计算分析题</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甲、乙公司均系增值税一般纳税人，</w:t>
      </w:r>
      <w:r w:rsidRPr="003E1DE8">
        <w:rPr>
          <w:rFonts w:ascii="Arial" w:hAnsi="Arial" w:cs="Arial"/>
          <w:color w:val="000000"/>
          <w:sz w:val="28"/>
          <w:szCs w:val="28"/>
        </w:rPr>
        <w:t xml:space="preserve">2018 </w:t>
      </w:r>
      <w:r w:rsidRPr="003E1DE8">
        <w:rPr>
          <w:rFonts w:ascii="Arial" w:hAnsi="Arial" w:cs="Arial"/>
          <w:color w:val="000000"/>
          <w:sz w:val="28"/>
          <w:szCs w:val="28"/>
        </w:rPr>
        <w:t>年</w:t>
      </w:r>
      <w:r w:rsidRPr="003E1DE8">
        <w:rPr>
          <w:rFonts w:ascii="Arial" w:hAnsi="Arial" w:cs="Arial"/>
          <w:color w:val="000000"/>
          <w:sz w:val="28"/>
          <w:szCs w:val="28"/>
        </w:rPr>
        <w:t xml:space="preserve"> 3 </w:t>
      </w:r>
      <w:r w:rsidRPr="003E1DE8">
        <w:rPr>
          <w:rFonts w:ascii="Arial" w:hAnsi="Arial" w:cs="Arial"/>
          <w:color w:val="000000"/>
          <w:sz w:val="28"/>
          <w:szCs w:val="28"/>
        </w:rPr>
        <w:t>月</w:t>
      </w:r>
      <w:r w:rsidRPr="003E1DE8">
        <w:rPr>
          <w:rFonts w:ascii="Arial" w:hAnsi="Arial" w:cs="Arial"/>
          <w:color w:val="000000"/>
          <w:sz w:val="28"/>
          <w:szCs w:val="28"/>
        </w:rPr>
        <w:t xml:space="preserve"> 31 </w:t>
      </w:r>
      <w:r w:rsidRPr="003E1DE8">
        <w:rPr>
          <w:rFonts w:ascii="Arial" w:hAnsi="Arial" w:cs="Arial"/>
          <w:color w:val="000000"/>
          <w:sz w:val="28"/>
          <w:szCs w:val="28"/>
        </w:rPr>
        <w:t>日，甲公司以其生产的产品与乙公司的一项生产设备和一项商标权进行交换，该资产交换具有商业实质。相关资料如下，资料</w:t>
      </w:r>
      <w:proofErr w:type="gramStart"/>
      <w:r w:rsidRPr="003E1DE8">
        <w:rPr>
          <w:rFonts w:ascii="Arial" w:hAnsi="Arial" w:cs="Arial"/>
          <w:color w:val="000000"/>
          <w:sz w:val="28"/>
          <w:szCs w:val="28"/>
        </w:rPr>
        <w:t>一</w:t>
      </w:r>
      <w:proofErr w:type="gramEnd"/>
      <w:r w:rsidRPr="003E1DE8">
        <w:rPr>
          <w:rFonts w:ascii="Arial" w:hAnsi="Arial" w:cs="Arial"/>
          <w:color w:val="000000"/>
          <w:sz w:val="28"/>
          <w:szCs w:val="28"/>
        </w:rPr>
        <w:t>，甲公司换出产品的成本为</w:t>
      </w:r>
      <w:r w:rsidRPr="003E1DE8">
        <w:rPr>
          <w:rFonts w:ascii="Arial" w:hAnsi="Arial" w:cs="Arial"/>
          <w:color w:val="000000"/>
          <w:sz w:val="28"/>
          <w:szCs w:val="28"/>
        </w:rPr>
        <w:t xml:space="preserve"> 680 </w:t>
      </w:r>
      <w:r w:rsidRPr="003E1DE8">
        <w:rPr>
          <w:rFonts w:ascii="Arial" w:hAnsi="Arial" w:cs="Arial"/>
          <w:color w:val="000000"/>
          <w:sz w:val="28"/>
          <w:szCs w:val="28"/>
        </w:rPr>
        <w:t>万元，公允价值为</w:t>
      </w:r>
      <w:r w:rsidRPr="003E1DE8">
        <w:rPr>
          <w:rFonts w:ascii="Arial" w:hAnsi="Arial" w:cs="Arial"/>
          <w:color w:val="000000"/>
          <w:sz w:val="28"/>
          <w:szCs w:val="28"/>
        </w:rPr>
        <w:t xml:space="preserve"> 800</w:t>
      </w:r>
      <w:r w:rsidRPr="003E1DE8">
        <w:rPr>
          <w:rFonts w:ascii="Arial" w:hAnsi="Arial" w:cs="Arial"/>
          <w:color w:val="000000"/>
          <w:sz w:val="28"/>
          <w:szCs w:val="28"/>
        </w:rPr>
        <w:t>，开具的增值税专用发票中注明的价款为</w:t>
      </w:r>
      <w:r w:rsidRPr="003E1DE8">
        <w:rPr>
          <w:rFonts w:ascii="Arial" w:hAnsi="Arial" w:cs="Arial"/>
          <w:color w:val="000000"/>
          <w:sz w:val="28"/>
          <w:szCs w:val="28"/>
        </w:rPr>
        <w:t xml:space="preserve"> 800 </w:t>
      </w:r>
      <w:r w:rsidRPr="003E1DE8">
        <w:rPr>
          <w:rFonts w:ascii="Arial" w:hAnsi="Arial" w:cs="Arial"/>
          <w:color w:val="000000"/>
          <w:sz w:val="28"/>
          <w:szCs w:val="28"/>
        </w:rPr>
        <w:t>万元，增值税额为</w:t>
      </w:r>
      <w:r w:rsidRPr="003E1DE8">
        <w:rPr>
          <w:rFonts w:ascii="Arial" w:hAnsi="Arial" w:cs="Arial"/>
          <w:color w:val="000000"/>
          <w:sz w:val="28"/>
          <w:szCs w:val="28"/>
        </w:rPr>
        <w:t xml:space="preserve"> 136 </w:t>
      </w:r>
      <w:r w:rsidRPr="003E1DE8">
        <w:rPr>
          <w:rFonts w:ascii="Arial" w:hAnsi="Arial" w:cs="Arial"/>
          <w:color w:val="000000"/>
          <w:sz w:val="28"/>
          <w:szCs w:val="28"/>
        </w:rPr>
        <w:t>万，甲公司未对该产品计提存货跌价准备。</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资料二，乙公司换出设备的原价为</w:t>
      </w:r>
      <w:r w:rsidRPr="003E1DE8">
        <w:rPr>
          <w:rFonts w:ascii="Arial" w:hAnsi="Arial" w:cs="Arial"/>
          <w:color w:val="000000"/>
          <w:sz w:val="28"/>
          <w:szCs w:val="28"/>
        </w:rPr>
        <w:t xml:space="preserve"> 1000 </w:t>
      </w:r>
      <w:r w:rsidRPr="003E1DE8">
        <w:rPr>
          <w:rFonts w:ascii="Arial" w:hAnsi="Arial" w:cs="Arial"/>
          <w:color w:val="000000"/>
          <w:sz w:val="28"/>
          <w:szCs w:val="28"/>
        </w:rPr>
        <w:t>万元，已计提折旧</w:t>
      </w:r>
      <w:r w:rsidRPr="003E1DE8">
        <w:rPr>
          <w:rFonts w:ascii="Arial" w:hAnsi="Arial" w:cs="Arial"/>
          <w:color w:val="000000"/>
          <w:sz w:val="28"/>
          <w:szCs w:val="28"/>
        </w:rPr>
        <w:t xml:space="preserve"> 700 </w:t>
      </w:r>
      <w:r w:rsidRPr="003E1DE8">
        <w:rPr>
          <w:rFonts w:ascii="Arial" w:hAnsi="Arial" w:cs="Arial"/>
          <w:color w:val="000000"/>
          <w:sz w:val="28"/>
          <w:szCs w:val="28"/>
        </w:rPr>
        <w:t>万元，未计提减值准备，公允价值为</w:t>
      </w:r>
      <w:r w:rsidRPr="003E1DE8">
        <w:rPr>
          <w:rFonts w:ascii="Arial" w:hAnsi="Arial" w:cs="Arial"/>
          <w:color w:val="000000"/>
          <w:sz w:val="28"/>
          <w:szCs w:val="28"/>
        </w:rPr>
        <w:t xml:space="preserve"> 500 </w:t>
      </w:r>
      <w:r w:rsidRPr="003E1DE8">
        <w:rPr>
          <w:rFonts w:ascii="Arial" w:hAnsi="Arial" w:cs="Arial"/>
          <w:color w:val="000000"/>
          <w:sz w:val="28"/>
          <w:szCs w:val="28"/>
        </w:rPr>
        <w:t>万元，开具的增值税专用发票中注明的价款为</w:t>
      </w:r>
      <w:r w:rsidRPr="003E1DE8">
        <w:rPr>
          <w:rFonts w:ascii="Arial" w:hAnsi="Arial" w:cs="Arial"/>
          <w:color w:val="000000"/>
          <w:sz w:val="28"/>
          <w:szCs w:val="28"/>
        </w:rPr>
        <w:t xml:space="preserve"> 500 </w:t>
      </w:r>
      <w:r w:rsidRPr="003E1DE8">
        <w:rPr>
          <w:rFonts w:ascii="Arial" w:hAnsi="Arial" w:cs="Arial"/>
          <w:color w:val="000000"/>
          <w:sz w:val="28"/>
          <w:szCs w:val="28"/>
        </w:rPr>
        <w:t>万元，增值税税额为</w:t>
      </w:r>
      <w:r w:rsidRPr="003E1DE8">
        <w:rPr>
          <w:rFonts w:ascii="Arial" w:hAnsi="Arial" w:cs="Arial"/>
          <w:color w:val="000000"/>
          <w:sz w:val="28"/>
          <w:szCs w:val="28"/>
        </w:rPr>
        <w:t xml:space="preserve"> 85 </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乙公司换出商</w:t>
      </w:r>
      <w:r w:rsidRPr="003E1DE8">
        <w:rPr>
          <w:rFonts w:ascii="Arial" w:hAnsi="Arial" w:cs="Arial"/>
          <w:color w:val="000000"/>
          <w:sz w:val="28"/>
          <w:szCs w:val="28"/>
        </w:rPr>
        <w:lastRenderedPageBreak/>
        <w:t>标权的原价为</w:t>
      </w:r>
      <w:r w:rsidRPr="003E1DE8">
        <w:rPr>
          <w:rFonts w:ascii="Arial" w:hAnsi="Arial" w:cs="Arial"/>
          <w:color w:val="000000"/>
          <w:sz w:val="28"/>
          <w:szCs w:val="28"/>
        </w:rPr>
        <w:t xml:space="preserve"> 280 </w:t>
      </w:r>
      <w:r w:rsidRPr="003E1DE8">
        <w:rPr>
          <w:rFonts w:ascii="Arial" w:hAnsi="Arial" w:cs="Arial"/>
          <w:color w:val="000000"/>
          <w:sz w:val="28"/>
          <w:szCs w:val="28"/>
        </w:rPr>
        <w:t>万元，已摊销</w:t>
      </w:r>
      <w:r w:rsidRPr="003E1DE8">
        <w:rPr>
          <w:rFonts w:ascii="Arial" w:hAnsi="Arial" w:cs="Arial"/>
          <w:color w:val="000000"/>
          <w:sz w:val="28"/>
          <w:szCs w:val="28"/>
        </w:rPr>
        <w:t xml:space="preserve"> 80 </w:t>
      </w:r>
      <w:r w:rsidRPr="003E1DE8">
        <w:rPr>
          <w:rFonts w:ascii="Arial" w:hAnsi="Arial" w:cs="Arial"/>
          <w:color w:val="000000"/>
          <w:sz w:val="28"/>
          <w:szCs w:val="28"/>
        </w:rPr>
        <w:t>万元，公允价值为</w:t>
      </w:r>
      <w:r w:rsidRPr="003E1DE8">
        <w:rPr>
          <w:rFonts w:ascii="Arial" w:hAnsi="Arial" w:cs="Arial"/>
          <w:color w:val="000000"/>
          <w:sz w:val="28"/>
          <w:szCs w:val="28"/>
        </w:rPr>
        <w:t xml:space="preserve"> 300 </w:t>
      </w:r>
      <w:r w:rsidRPr="003E1DE8">
        <w:rPr>
          <w:rFonts w:ascii="Arial" w:hAnsi="Arial" w:cs="Arial"/>
          <w:color w:val="000000"/>
          <w:sz w:val="28"/>
          <w:szCs w:val="28"/>
        </w:rPr>
        <w:t>万元，开具的增值税专用发票中注明的价款为</w:t>
      </w:r>
      <w:r w:rsidRPr="003E1DE8">
        <w:rPr>
          <w:rFonts w:ascii="Arial" w:hAnsi="Arial" w:cs="Arial"/>
          <w:color w:val="000000"/>
          <w:sz w:val="28"/>
          <w:szCs w:val="28"/>
        </w:rPr>
        <w:t xml:space="preserve"> 300 </w:t>
      </w:r>
      <w:r w:rsidRPr="003E1DE8">
        <w:rPr>
          <w:rFonts w:ascii="Arial" w:hAnsi="Arial" w:cs="Arial"/>
          <w:color w:val="000000"/>
          <w:sz w:val="28"/>
          <w:szCs w:val="28"/>
        </w:rPr>
        <w:t>万元，增值税税额为</w:t>
      </w:r>
      <w:r w:rsidRPr="003E1DE8">
        <w:rPr>
          <w:rFonts w:ascii="Arial" w:hAnsi="Arial" w:cs="Arial"/>
          <w:color w:val="000000"/>
          <w:sz w:val="28"/>
          <w:szCs w:val="28"/>
        </w:rPr>
        <w:t xml:space="preserve"> 18 </w:t>
      </w:r>
      <w:r w:rsidRPr="003E1DE8">
        <w:rPr>
          <w:rFonts w:ascii="Arial" w:hAnsi="Arial" w:cs="Arial"/>
          <w:color w:val="000000"/>
          <w:sz w:val="28"/>
          <w:szCs w:val="28"/>
        </w:rPr>
        <w:t>万元</w:t>
      </w:r>
      <w:r w:rsidRPr="003E1DE8">
        <w:rPr>
          <w:rFonts w:ascii="Arial" w:hAnsi="Arial" w:cs="Arial"/>
          <w:color w:val="000000"/>
          <w:sz w:val="28"/>
          <w:szCs w:val="28"/>
        </w:rPr>
        <w:t>;</w:t>
      </w:r>
      <w:r w:rsidRPr="003E1DE8">
        <w:rPr>
          <w:rFonts w:ascii="Arial" w:hAnsi="Arial" w:cs="Arial"/>
          <w:color w:val="000000"/>
          <w:sz w:val="28"/>
          <w:szCs w:val="28"/>
        </w:rPr>
        <w:t>乙公司另以银行存款向</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甲公司支付</w:t>
      </w:r>
      <w:r w:rsidRPr="003E1DE8">
        <w:rPr>
          <w:rFonts w:ascii="Arial" w:hAnsi="Arial" w:cs="Arial"/>
          <w:color w:val="000000"/>
          <w:sz w:val="28"/>
          <w:szCs w:val="28"/>
        </w:rPr>
        <w:t xml:space="preserve"> 33 </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资料三，甲公司将换入的设备和商标权分别确认为固定资产和无形资产，乙公司将换入的产品确认为库存商品。</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甲、乙双方不存在关联方关系，本题不考虑除增值税以外的相关税费及其他因素。</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要求：</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编制甲公司进行非货币性资产交换的相关会计分录。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编制乙公司进行非货币性资产交换的相关会计分录。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 xml:space="preserve">1. </w:t>
      </w:r>
      <w:r w:rsidRPr="003E1DE8">
        <w:rPr>
          <w:rFonts w:ascii="Arial" w:hAnsi="Arial" w:cs="Arial"/>
          <w:color w:val="000000"/>
          <w:sz w:val="28"/>
          <w:szCs w:val="28"/>
        </w:rPr>
        <w:t>甲公司财务处理：</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借：银行存款</w:t>
      </w:r>
      <w:r w:rsidRPr="003E1DE8">
        <w:rPr>
          <w:rFonts w:ascii="Arial" w:hAnsi="Arial" w:cs="Arial"/>
          <w:color w:val="000000"/>
          <w:sz w:val="28"/>
          <w:szCs w:val="28"/>
        </w:rPr>
        <w:t xml:space="preserve"> 33</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应交税费</w:t>
      </w:r>
      <w:r w:rsidRPr="003E1DE8">
        <w:rPr>
          <w:rFonts w:ascii="Arial" w:hAnsi="Arial" w:cs="Arial"/>
          <w:color w:val="000000"/>
          <w:sz w:val="28"/>
          <w:szCs w:val="28"/>
        </w:rPr>
        <w:t>-</w:t>
      </w:r>
      <w:r w:rsidRPr="003E1DE8">
        <w:rPr>
          <w:rFonts w:ascii="Arial" w:hAnsi="Arial" w:cs="Arial"/>
          <w:color w:val="000000"/>
          <w:sz w:val="28"/>
          <w:szCs w:val="28"/>
        </w:rPr>
        <w:t>应交增值税</w:t>
      </w:r>
      <w:r w:rsidRPr="003E1DE8">
        <w:rPr>
          <w:rFonts w:ascii="Arial" w:hAnsi="Arial" w:cs="Arial"/>
          <w:color w:val="000000"/>
          <w:sz w:val="28"/>
          <w:szCs w:val="28"/>
        </w:rPr>
        <w:t>(</w:t>
      </w:r>
      <w:r w:rsidRPr="003E1DE8">
        <w:rPr>
          <w:rFonts w:ascii="Arial" w:hAnsi="Arial" w:cs="Arial"/>
          <w:color w:val="000000"/>
          <w:sz w:val="28"/>
          <w:szCs w:val="28"/>
        </w:rPr>
        <w:t>进项税额</w:t>
      </w:r>
      <w:r w:rsidRPr="003E1DE8">
        <w:rPr>
          <w:rFonts w:ascii="Arial" w:hAnsi="Arial" w:cs="Arial"/>
          <w:color w:val="000000"/>
          <w:sz w:val="28"/>
          <w:szCs w:val="28"/>
        </w:rPr>
        <w:t>)103</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固定资产</w:t>
      </w:r>
      <w:r w:rsidRPr="003E1DE8">
        <w:rPr>
          <w:rFonts w:ascii="Arial" w:hAnsi="Arial" w:cs="Arial"/>
          <w:color w:val="000000"/>
          <w:sz w:val="28"/>
          <w:szCs w:val="28"/>
        </w:rPr>
        <w:t xml:space="preserve"> 500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无形资产</w:t>
      </w:r>
      <w:r w:rsidRPr="003E1DE8">
        <w:rPr>
          <w:rFonts w:ascii="Arial" w:hAnsi="Arial" w:cs="Arial"/>
          <w:color w:val="000000"/>
          <w:sz w:val="28"/>
          <w:szCs w:val="28"/>
        </w:rPr>
        <w:t xml:space="preserve"> 300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贷：主营业务收入</w:t>
      </w:r>
      <w:r w:rsidRPr="003E1DE8">
        <w:rPr>
          <w:rFonts w:ascii="Arial" w:hAnsi="Arial" w:cs="Arial"/>
          <w:color w:val="000000"/>
          <w:sz w:val="28"/>
          <w:szCs w:val="28"/>
        </w:rPr>
        <w:t xml:space="preserve"> 800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应交税费</w:t>
      </w:r>
      <w:r w:rsidRPr="003E1DE8">
        <w:rPr>
          <w:rFonts w:ascii="Arial" w:hAnsi="Arial" w:cs="Arial"/>
          <w:color w:val="000000"/>
          <w:sz w:val="28"/>
          <w:szCs w:val="28"/>
        </w:rPr>
        <w:t>-</w:t>
      </w:r>
      <w:r w:rsidRPr="003E1DE8">
        <w:rPr>
          <w:rFonts w:ascii="Arial" w:hAnsi="Arial" w:cs="Arial"/>
          <w:color w:val="000000"/>
          <w:sz w:val="28"/>
          <w:szCs w:val="28"/>
        </w:rPr>
        <w:t>应交增值税</w:t>
      </w:r>
      <w:r w:rsidRPr="003E1DE8">
        <w:rPr>
          <w:rFonts w:ascii="Arial" w:hAnsi="Arial" w:cs="Arial"/>
          <w:color w:val="000000"/>
          <w:sz w:val="28"/>
          <w:szCs w:val="28"/>
        </w:rPr>
        <w:t>(</w:t>
      </w:r>
      <w:r w:rsidRPr="003E1DE8">
        <w:rPr>
          <w:rFonts w:ascii="Arial" w:hAnsi="Arial" w:cs="Arial"/>
          <w:color w:val="000000"/>
          <w:sz w:val="28"/>
          <w:szCs w:val="28"/>
        </w:rPr>
        <w:t>销项税额</w:t>
      </w:r>
      <w:r w:rsidRPr="003E1DE8">
        <w:rPr>
          <w:rFonts w:ascii="Arial" w:hAnsi="Arial" w:cs="Arial"/>
          <w:color w:val="000000"/>
          <w:sz w:val="28"/>
          <w:szCs w:val="28"/>
        </w:rPr>
        <w:t>)136</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借：主营业务成本</w:t>
      </w:r>
      <w:r w:rsidRPr="003E1DE8">
        <w:rPr>
          <w:rFonts w:ascii="Arial" w:hAnsi="Arial" w:cs="Arial"/>
          <w:color w:val="000000"/>
          <w:sz w:val="28"/>
          <w:szCs w:val="28"/>
        </w:rPr>
        <w:t xml:space="preserve"> 680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贷：库存商品</w:t>
      </w:r>
      <w:r w:rsidRPr="003E1DE8">
        <w:rPr>
          <w:rFonts w:ascii="Arial" w:hAnsi="Arial" w:cs="Arial"/>
          <w:color w:val="000000"/>
          <w:sz w:val="28"/>
          <w:szCs w:val="28"/>
        </w:rPr>
        <w:t xml:space="preserve"> 680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乙公司财务处理：</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借：固定资产清理</w:t>
      </w:r>
      <w:r w:rsidRPr="003E1DE8">
        <w:rPr>
          <w:rFonts w:ascii="Arial" w:hAnsi="Arial" w:cs="Arial"/>
          <w:color w:val="000000"/>
          <w:sz w:val="28"/>
          <w:szCs w:val="28"/>
        </w:rPr>
        <w:t xml:space="preserve"> 300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累计折旧</w:t>
      </w:r>
      <w:r w:rsidRPr="003E1DE8">
        <w:rPr>
          <w:rFonts w:ascii="Arial" w:hAnsi="Arial" w:cs="Arial"/>
          <w:color w:val="000000"/>
          <w:sz w:val="28"/>
          <w:szCs w:val="28"/>
        </w:rPr>
        <w:t xml:space="preserve"> 700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贷：固定资产</w:t>
      </w:r>
      <w:r w:rsidRPr="003E1DE8">
        <w:rPr>
          <w:rFonts w:ascii="Arial" w:hAnsi="Arial" w:cs="Arial"/>
          <w:color w:val="000000"/>
          <w:sz w:val="28"/>
          <w:szCs w:val="28"/>
        </w:rPr>
        <w:t xml:space="preserve"> 1000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借：库存商品</w:t>
      </w:r>
      <w:r w:rsidRPr="003E1DE8">
        <w:rPr>
          <w:rFonts w:ascii="Arial" w:hAnsi="Arial" w:cs="Arial"/>
          <w:color w:val="000000"/>
          <w:sz w:val="28"/>
          <w:szCs w:val="28"/>
        </w:rPr>
        <w:t xml:space="preserve"> 800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应交税费</w:t>
      </w:r>
      <w:r w:rsidRPr="003E1DE8">
        <w:rPr>
          <w:rFonts w:ascii="Arial" w:hAnsi="Arial" w:cs="Arial"/>
          <w:color w:val="000000"/>
          <w:sz w:val="28"/>
          <w:szCs w:val="28"/>
        </w:rPr>
        <w:t>-</w:t>
      </w:r>
      <w:r w:rsidRPr="003E1DE8">
        <w:rPr>
          <w:rFonts w:ascii="Arial" w:hAnsi="Arial" w:cs="Arial"/>
          <w:color w:val="000000"/>
          <w:sz w:val="28"/>
          <w:szCs w:val="28"/>
        </w:rPr>
        <w:t>应交增值税</w:t>
      </w:r>
      <w:r w:rsidRPr="003E1DE8">
        <w:rPr>
          <w:rFonts w:ascii="Arial" w:hAnsi="Arial" w:cs="Arial"/>
          <w:color w:val="000000"/>
          <w:sz w:val="28"/>
          <w:szCs w:val="28"/>
        </w:rPr>
        <w:t>(</w:t>
      </w:r>
      <w:r w:rsidRPr="003E1DE8">
        <w:rPr>
          <w:rFonts w:ascii="Arial" w:hAnsi="Arial" w:cs="Arial"/>
          <w:color w:val="000000"/>
          <w:sz w:val="28"/>
          <w:szCs w:val="28"/>
        </w:rPr>
        <w:t>进项</w:t>
      </w:r>
      <w:r w:rsidRPr="003E1DE8">
        <w:rPr>
          <w:rFonts w:ascii="Arial" w:hAnsi="Arial" w:cs="Arial"/>
          <w:color w:val="000000"/>
          <w:sz w:val="28"/>
          <w:szCs w:val="28"/>
        </w:rPr>
        <w:t>)136</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累计摊销</w:t>
      </w:r>
      <w:r w:rsidRPr="003E1DE8">
        <w:rPr>
          <w:rFonts w:ascii="Arial" w:hAnsi="Arial" w:cs="Arial"/>
          <w:color w:val="000000"/>
          <w:sz w:val="28"/>
          <w:szCs w:val="28"/>
        </w:rPr>
        <w:t xml:space="preserve"> 80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贷：固定资产清理</w:t>
      </w:r>
      <w:r w:rsidRPr="003E1DE8">
        <w:rPr>
          <w:rFonts w:ascii="Arial" w:hAnsi="Arial" w:cs="Arial"/>
          <w:color w:val="000000"/>
          <w:sz w:val="28"/>
          <w:szCs w:val="28"/>
        </w:rPr>
        <w:t xml:space="preserve"> 500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无形资产</w:t>
      </w:r>
      <w:r w:rsidRPr="003E1DE8">
        <w:rPr>
          <w:rFonts w:ascii="Arial" w:hAnsi="Arial" w:cs="Arial"/>
          <w:color w:val="000000"/>
          <w:sz w:val="28"/>
          <w:szCs w:val="28"/>
        </w:rPr>
        <w:t xml:space="preserve"> 280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资产处置损益</w:t>
      </w:r>
      <w:r w:rsidRPr="003E1DE8">
        <w:rPr>
          <w:rFonts w:ascii="Arial" w:hAnsi="Arial" w:cs="Arial"/>
          <w:color w:val="000000"/>
          <w:sz w:val="28"/>
          <w:szCs w:val="28"/>
        </w:rPr>
        <w:t xml:space="preserve"> 100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应交税费</w:t>
      </w:r>
      <w:r w:rsidRPr="003E1DE8">
        <w:rPr>
          <w:rFonts w:ascii="Arial" w:hAnsi="Arial" w:cs="Arial"/>
          <w:color w:val="000000"/>
          <w:sz w:val="28"/>
          <w:szCs w:val="28"/>
        </w:rPr>
        <w:t>-</w:t>
      </w:r>
      <w:r w:rsidRPr="003E1DE8">
        <w:rPr>
          <w:rFonts w:ascii="Arial" w:hAnsi="Arial" w:cs="Arial"/>
          <w:color w:val="000000"/>
          <w:sz w:val="28"/>
          <w:szCs w:val="28"/>
        </w:rPr>
        <w:t>应交增值税</w:t>
      </w:r>
      <w:r w:rsidRPr="003E1DE8">
        <w:rPr>
          <w:rFonts w:ascii="Arial" w:hAnsi="Arial" w:cs="Arial"/>
          <w:color w:val="000000"/>
          <w:sz w:val="28"/>
          <w:szCs w:val="28"/>
        </w:rPr>
        <w:t>(</w:t>
      </w:r>
      <w:r w:rsidRPr="003E1DE8">
        <w:rPr>
          <w:rFonts w:ascii="Arial" w:hAnsi="Arial" w:cs="Arial"/>
          <w:color w:val="000000"/>
          <w:sz w:val="28"/>
          <w:szCs w:val="28"/>
        </w:rPr>
        <w:t>销项</w:t>
      </w:r>
      <w:r w:rsidRPr="003E1DE8">
        <w:rPr>
          <w:rFonts w:ascii="Arial" w:hAnsi="Arial" w:cs="Arial"/>
          <w:color w:val="000000"/>
          <w:sz w:val="28"/>
          <w:szCs w:val="28"/>
        </w:rPr>
        <w:t>)103</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银行存款</w:t>
      </w:r>
      <w:r w:rsidRPr="003E1DE8">
        <w:rPr>
          <w:rFonts w:ascii="Arial" w:hAnsi="Arial" w:cs="Arial"/>
          <w:color w:val="000000"/>
          <w:sz w:val="28"/>
          <w:szCs w:val="28"/>
        </w:rPr>
        <w:t xml:space="preserve"> 33</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借：固定资产清理</w:t>
      </w:r>
      <w:r w:rsidRPr="003E1DE8">
        <w:rPr>
          <w:rFonts w:ascii="Arial" w:hAnsi="Arial" w:cs="Arial"/>
          <w:color w:val="000000"/>
          <w:sz w:val="28"/>
          <w:szCs w:val="28"/>
        </w:rPr>
        <w:t xml:space="preserve"> 200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贷：资产处置损益</w:t>
      </w:r>
      <w:r w:rsidRPr="003E1DE8">
        <w:rPr>
          <w:rFonts w:ascii="Arial" w:hAnsi="Arial" w:cs="Arial"/>
          <w:color w:val="000000"/>
          <w:sz w:val="28"/>
          <w:szCs w:val="28"/>
        </w:rPr>
        <w:t xml:space="preserve"> 200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甲公司对政府补助采用总额法进行会计核算，其与政府补助的相关资料如下：</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w:t>
      </w:r>
      <w:proofErr w:type="gramStart"/>
      <w:r w:rsidRPr="003E1DE8">
        <w:rPr>
          <w:rFonts w:ascii="Arial" w:hAnsi="Arial" w:cs="Arial"/>
          <w:color w:val="000000"/>
          <w:sz w:val="28"/>
          <w:szCs w:val="28"/>
        </w:rPr>
        <w:t>一</w:t>
      </w:r>
      <w:proofErr w:type="gramEnd"/>
      <w:r w:rsidRPr="003E1DE8">
        <w:rPr>
          <w:rFonts w:ascii="Arial" w:hAnsi="Arial" w:cs="Arial"/>
          <w:color w:val="000000"/>
          <w:sz w:val="28"/>
          <w:szCs w:val="28"/>
        </w:rPr>
        <w:t>，</w:t>
      </w:r>
      <w:r w:rsidRPr="003E1DE8">
        <w:rPr>
          <w:rFonts w:ascii="Arial" w:hAnsi="Arial" w:cs="Arial"/>
          <w:color w:val="000000"/>
          <w:sz w:val="28"/>
          <w:szCs w:val="28"/>
        </w:rPr>
        <w:t xml:space="preserve">2017 </w:t>
      </w:r>
      <w:r w:rsidRPr="003E1DE8">
        <w:rPr>
          <w:rFonts w:ascii="Arial" w:hAnsi="Arial" w:cs="Arial"/>
          <w:color w:val="000000"/>
          <w:sz w:val="28"/>
          <w:szCs w:val="28"/>
        </w:rPr>
        <w:t>年</w:t>
      </w:r>
      <w:r w:rsidRPr="003E1DE8">
        <w:rPr>
          <w:rFonts w:ascii="Arial" w:hAnsi="Arial" w:cs="Arial"/>
          <w:color w:val="000000"/>
          <w:sz w:val="28"/>
          <w:szCs w:val="28"/>
        </w:rPr>
        <w:t xml:space="preserve"> 4 </w:t>
      </w:r>
      <w:r w:rsidRPr="003E1DE8">
        <w:rPr>
          <w:rFonts w:ascii="Arial" w:hAnsi="Arial" w:cs="Arial"/>
          <w:color w:val="000000"/>
          <w:sz w:val="28"/>
          <w:szCs w:val="28"/>
        </w:rPr>
        <w:t>月</w:t>
      </w:r>
      <w:r w:rsidRPr="003E1DE8">
        <w:rPr>
          <w:rFonts w:ascii="Arial" w:hAnsi="Arial" w:cs="Arial"/>
          <w:color w:val="000000"/>
          <w:sz w:val="28"/>
          <w:szCs w:val="28"/>
        </w:rPr>
        <w:t xml:space="preserve"> 1 </w:t>
      </w:r>
      <w:r w:rsidRPr="003E1DE8">
        <w:rPr>
          <w:rFonts w:ascii="Arial" w:hAnsi="Arial" w:cs="Arial"/>
          <w:color w:val="000000"/>
          <w:sz w:val="28"/>
          <w:szCs w:val="28"/>
        </w:rPr>
        <w:t>日，根据国家相关政策，甲公司向政府补助有关部门提交了购置</w:t>
      </w:r>
      <w:r w:rsidRPr="003E1DE8">
        <w:rPr>
          <w:rFonts w:ascii="Arial" w:hAnsi="Arial" w:cs="Arial"/>
          <w:color w:val="000000"/>
          <w:sz w:val="28"/>
          <w:szCs w:val="28"/>
        </w:rPr>
        <w:t xml:space="preserve"> A</w:t>
      </w:r>
      <w:hyperlink r:id="rId15" w:tgtFrame="_blank" w:tooltip="环保" w:history="1">
        <w:r w:rsidRPr="003E1DE8">
          <w:rPr>
            <w:rStyle w:val="a4"/>
            <w:rFonts w:ascii="Arial" w:hAnsi="Arial" w:cs="Arial"/>
            <w:sz w:val="28"/>
            <w:szCs w:val="28"/>
          </w:rPr>
          <w:t>环保</w:t>
        </w:r>
      </w:hyperlink>
      <w:r w:rsidRPr="003E1DE8">
        <w:rPr>
          <w:rFonts w:ascii="Arial" w:hAnsi="Arial" w:cs="Arial"/>
          <w:color w:val="000000"/>
          <w:sz w:val="28"/>
          <w:szCs w:val="28"/>
        </w:rPr>
        <w:t>设备的补贴申请，</w:t>
      </w:r>
      <w:r w:rsidRPr="003E1DE8">
        <w:rPr>
          <w:rFonts w:ascii="Arial" w:hAnsi="Arial" w:cs="Arial"/>
          <w:color w:val="000000"/>
          <w:sz w:val="28"/>
          <w:szCs w:val="28"/>
        </w:rPr>
        <w:t xml:space="preserve">2017 </w:t>
      </w:r>
      <w:r w:rsidRPr="003E1DE8">
        <w:rPr>
          <w:rFonts w:ascii="Arial" w:hAnsi="Arial" w:cs="Arial"/>
          <w:color w:val="000000"/>
          <w:sz w:val="28"/>
          <w:szCs w:val="28"/>
        </w:rPr>
        <w:t>年</w:t>
      </w:r>
      <w:r w:rsidRPr="003E1DE8">
        <w:rPr>
          <w:rFonts w:ascii="Arial" w:hAnsi="Arial" w:cs="Arial"/>
          <w:color w:val="000000"/>
          <w:sz w:val="28"/>
          <w:szCs w:val="28"/>
        </w:rPr>
        <w:t xml:space="preserve"> 5 </w:t>
      </w:r>
      <w:r w:rsidRPr="003E1DE8">
        <w:rPr>
          <w:rFonts w:ascii="Arial" w:hAnsi="Arial" w:cs="Arial"/>
          <w:color w:val="000000"/>
          <w:sz w:val="28"/>
          <w:szCs w:val="28"/>
        </w:rPr>
        <w:t>月</w:t>
      </w:r>
      <w:r w:rsidRPr="003E1DE8">
        <w:rPr>
          <w:rFonts w:ascii="Arial" w:hAnsi="Arial" w:cs="Arial"/>
          <w:color w:val="000000"/>
          <w:sz w:val="28"/>
          <w:szCs w:val="28"/>
        </w:rPr>
        <w:t xml:space="preserve"> 20 </w:t>
      </w:r>
      <w:r w:rsidRPr="003E1DE8">
        <w:rPr>
          <w:rFonts w:ascii="Arial" w:hAnsi="Arial" w:cs="Arial"/>
          <w:color w:val="000000"/>
          <w:sz w:val="28"/>
          <w:szCs w:val="28"/>
        </w:rPr>
        <w:t>日，甲公司收到政府补贴款</w:t>
      </w:r>
      <w:r w:rsidRPr="003E1DE8">
        <w:rPr>
          <w:rFonts w:ascii="Arial" w:hAnsi="Arial" w:cs="Arial"/>
          <w:color w:val="000000"/>
          <w:sz w:val="28"/>
          <w:szCs w:val="28"/>
        </w:rPr>
        <w:t xml:space="preserve"> 12 </w:t>
      </w:r>
      <w:r w:rsidRPr="003E1DE8">
        <w:rPr>
          <w:rFonts w:ascii="Arial" w:hAnsi="Arial" w:cs="Arial"/>
          <w:color w:val="000000"/>
          <w:sz w:val="28"/>
          <w:szCs w:val="28"/>
        </w:rPr>
        <w:t>万元并存入银行。</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资料二，</w:t>
      </w:r>
      <w:r w:rsidRPr="003E1DE8">
        <w:rPr>
          <w:rFonts w:ascii="Arial" w:hAnsi="Arial" w:cs="Arial"/>
          <w:color w:val="000000"/>
          <w:sz w:val="28"/>
          <w:szCs w:val="28"/>
        </w:rPr>
        <w:t xml:space="preserve">2017 </w:t>
      </w:r>
      <w:r w:rsidRPr="003E1DE8">
        <w:rPr>
          <w:rFonts w:ascii="Arial" w:hAnsi="Arial" w:cs="Arial"/>
          <w:color w:val="000000"/>
          <w:sz w:val="28"/>
          <w:szCs w:val="28"/>
        </w:rPr>
        <w:t>年</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20 </w:t>
      </w:r>
      <w:r w:rsidRPr="003E1DE8">
        <w:rPr>
          <w:rFonts w:ascii="Arial" w:hAnsi="Arial" w:cs="Arial"/>
          <w:color w:val="000000"/>
          <w:sz w:val="28"/>
          <w:szCs w:val="28"/>
        </w:rPr>
        <w:t>日，甲公司以银行存款</w:t>
      </w:r>
      <w:r w:rsidRPr="003E1DE8">
        <w:rPr>
          <w:rFonts w:ascii="Arial" w:hAnsi="Arial" w:cs="Arial"/>
          <w:color w:val="000000"/>
          <w:sz w:val="28"/>
          <w:szCs w:val="28"/>
        </w:rPr>
        <w:t xml:space="preserve"> 60 </w:t>
      </w:r>
      <w:r w:rsidRPr="003E1DE8">
        <w:rPr>
          <w:rFonts w:ascii="Arial" w:hAnsi="Arial" w:cs="Arial"/>
          <w:color w:val="000000"/>
          <w:sz w:val="28"/>
          <w:szCs w:val="28"/>
        </w:rPr>
        <w:t>万元购入</w:t>
      </w:r>
      <w:r w:rsidRPr="003E1DE8">
        <w:rPr>
          <w:rFonts w:ascii="Arial" w:hAnsi="Arial" w:cs="Arial"/>
          <w:color w:val="000000"/>
          <w:sz w:val="28"/>
          <w:szCs w:val="28"/>
        </w:rPr>
        <w:t xml:space="preserve"> A </w:t>
      </w:r>
      <w:r w:rsidRPr="003E1DE8">
        <w:rPr>
          <w:rFonts w:ascii="Arial" w:hAnsi="Arial" w:cs="Arial"/>
          <w:color w:val="000000"/>
          <w:sz w:val="28"/>
          <w:szCs w:val="28"/>
        </w:rPr>
        <w:t>环保设备并立即投入使用，预计使用年限为</w:t>
      </w:r>
      <w:r w:rsidRPr="003E1DE8">
        <w:rPr>
          <w:rFonts w:ascii="Arial" w:hAnsi="Arial" w:cs="Arial"/>
          <w:color w:val="000000"/>
          <w:sz w:val="28"/>
          <w:szCs w:val="28"/>
        </w:rPr>
        <w:t xml:space="preserve"> 5 </w:t>
      </w:r>
      <w:r w:rsidRPr="003E1DE8">
        <w:rPr>
          <w:rFonts w:ascii="Arial" w:hAnsi="Arial" w:cs="Arial"/>
          <w:color w:val="000000"/>
          <w:sz w:val="28"/>
          <w:szCs w:val="28"/>
        </w:rPr>
        <w:t>年，预计净残值为零，按年限平均法计提折旧。</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资料三，</w:t>
      </w:r>
      <w:r w:rsidRPr="003E1DE8">
        <w:rPr>
          <w:rFonts w:ascii="Arial" w:hAnsi="Arial" w:cs="Arial"/>
          <w:color w:val="000000"/>
          <w:sz w:val="28"/>
          <w:szCs w:val="28"/>
        </w:rPr>
        <w:t xml:space="preserve">2018 </w:t>
      </w:r>
      <w:r w:rsidRPr="003E1DE8">
        <w:rPr>
          <w:rFonts w:ascii="Arial" w:hAnsi="Arial" w:cs="Arial"/>
          <w:color w:val="000000"/>
          <w:sz w:val="28"/>
          <w:szCs w:val="28"/>
        </w:rPr>
        <w:t>年</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30 </w:t>
      </w:r>
      <w:r w:rsidRPr="003E1DE8">
        <w:rPr>
          <w:rFonts w:ascii="Arial" w:hAnsi="Arial" w:cs="Arial"/>
          <w:color w:val="000000"/>
          <w:sz w:val="28"/>
          <w:szCs w:val="28"/>
        </w:rPr>
        <w:t>日，因自然灾害导致</w:t>
      </w:r>
      <w:r w:rsidRPr="003E1DE8">
        <w:rPr>
          <w:rFonts w:ascii="Arial" w:hAnsi="Arial" w:cs="Arial"/>
          <w:color w:val="000000"/>
          <w:sz w:val="28"/>
          <w:szCs w:val="28"/>
        </w:rPr>
        <w:t xml:space="preserve"> A </w:t>
      </w:r>
      <w:r w:rsidRPr="003E1DE8">
        <w:rPr>
          <w:rFonts w:ascii="Arial" w:hAnsi="Arial" w:cs="Arial"/>
          <w:color w:val="000000"/>
          <w:sz w:val="28"/>
          <w:szCs w:val="28"/>
        </w:rPr>
        <w:t>环保设备报废且无残值，相关政府补助无需退回。</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本题不考虑增值税等相关税费及其他因素。</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编制甲公司</w:t>
      </w:r>
      <w:r w:rsidRPr="003E1DE8">
        <w:rPr>
          <w:rFonts w:ascii="Arial" w:hAnsi="Arial" w:cs="Arial"/>
          <w:color w:val="000000"/>
          <w:sz w:val="28"/>
          <w:szCs w:val="28"/>
        </w:rPr>
        <w:t xml:space="preserve"> 2017 </w:t>
      </w:r>
      <w:r w:rsidRPr="003E1DE8">
        <w:rPr>
          <w:rFonts w:ascii="Arial" w:hAnsi="Arial" w:cs="Arial"/>
          <w:color w:val="000000"/>
          <w:sz w:val="28"/>
          <w:szCs w:val="28"/>
        </w:rPr>
        <w:t>年</w:t>
      </w:r>
      <w:r w:rsidRPr="003E1DE8">
        <w:rPr>
          <w:rFonts w:ascii="Arial" w:hAnsi="Arial" w:cs="Arial"/>
          <w:color w:val="000000"/>
          <w:sz w:val="28"/>
          <w:szCs w:val="28"/>
        </w:rPr>
        <w:t xml:space="preserve"> 5 </w:t>
      </w:r>
      <w:r w:rsidRPr="003E1DE8">
        <w:rPr>
          <w:rFonts w:ascii="Arial" w:hAnsi="Arial" w:cs="Arial"/>
          <w:color w:val="000000"/>
          <w:sz w:val="28"/>
          <w:szCs w:val="28"/>
        </w:rPr>
        <w:t>月</w:t>
      </w:r>
      <w:r w:rsidRPr="003E1DE8">
        <w:rPr>
          <w:rFonts w:ascii="Arial" w:hAnsi="Arial" w:cs="Arial"/>
          <w:color w:val="000000"/>
          <w:sz w:val="28"/>
          <w:szCs w:val="28"/>
        </w:rPr>
        <w:t xml:space="preserve"> 20 </w:t>
      </w:r>
      <w:r w:rsidRPr="003E1DE8">
        <w:rPr>
          <w:rFonts w:ascii="Arial" w:hAnsi="Arial" w:cs="Arial"/>
          <w:color w:val="000000"/>
          <w:sz w:val="28"/>
          <w:szCs w:val="28"/>
        </w:rPr>
        <w:t>日收到政府补贴款的会计分录。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 xml:space="preserve">(2)6 </w:t>
      </w:r>
      <w:r w:rsidRPr="003E1DE8">
        <w:rPr>
          <w:rFonts w:ascii="Arial" w:hAnsi="Arial" w:cs="Arial"/>
          <w:color w:val="000000"/>
          <w:sz w:val="28"/>
          <w:szCs w:val="28"/>
        </w:rPr>
        <w:t>月</w:t>
      </w:r>
      <w:r w:rsidRPr="003E1DE8">
        <w:rPr>
          <w:rFonts w:ascii="Arial" w:hAnsi="Arial" w:cs="Arial"/>
          <w:color w:val="000000"/>
          <w:sz w:val="28"/>
          <w:szCs w:val="28"/>
        </w:rPr>
        <w:t xml:space="preserve"> 20 </w:t>
      </w:r>
      <w:r w:rsidRPr="003E1DE8">
        <w:rPr>
          <w:rFonts w:ascii="Arial" w:hAnsi="Arial" w:cs="Arial"/>
          <w:color w:val="000000"/>
          <w:sz w:val="28"/>
          <w:szCs w:val="28"/>
        </w:rPr>
        <w:t>日，购入</w:t>
      </w:r>
      <w:r w:rsidRPr="003E1DE8">
        <w:rPr>
          <w:rFonts w:ascii="Arial" w:hAnsi="Arial" w:cs="Arial"/>
          <w:color w:val="000000"/>
          <w:sz w:val="28"/>
          <w:szCs w:val="28"/>
        </w:rPr>
        <w:t xml:space="preserve"> A </w:t>
      </w:r>
      <w:r w:rsidRPr="003E1DE8">
        <w:rPr>
          <w:rFonts w:ascii="Arial" w:hAnsi="Arial" w:cs="Arial"/>
          <w:color w:val="000000"/>
          <w:sz w:val="28"/>
          <w:szCs w:val="28"/>
        </w:rPr>
        <w:t>环保设备的会计分录。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(3)</w:t>
      </w:r>
      <w:r w:rsidRPr="003E1DE8">
        <w:rPr>
          <w:rFonts w:ascii="Arial" w:hAnsi="Arial" w:cs="Arial"/>
          <w:color w:val="000000"/>
          <w:sz w:val="28"/>
          <w:szCs w:val="28"/>
        </w:rPr>
        <w:t>计算</w:t>
      </w:r>
      <w:r w:rsidRPr="003E1DE8">
        <w:rPr>
          <w:rFonts w:ascii="Arial" w:hAnsi="Arial" w:cs="Arial"/>
          <w:color w:val="000000"/>
          <w:sz w:val="28"/>
          <w:szCs w:val="28"/>
        </w:rPr>
        <w:t xml:space="preserve"> 2017 </w:t>
      </w:r>
      <w:r w:rsidRPr="003E1DE8">
        <w:rPr>
          <w:rFonts w:ascii="Arial" w:hAnsi="Arial" w:cs="Arial"/>
          <w:color w:val="000000"/>
          <w:sz w:val="28"/>
          <w:szCs w:val="28"/>
        </w:rPr>
        <w:t>年</w:t>
      </w:r>
      <w:r w:rsidRPr="003E1DE8">
        <w:rPr>
          <w:rFonts w:ascii="Arial" w:hAnsi="Arial" w:cs="Arial"/>
          <w:color w:val="000000"/>
          <w:sz w:val="28"/>
          <w:szCs w:val="28"/>
        </w:rPr>
        <w:t xml:space="preserve"> 7 </w:t>
      </w:r>
      <w:proofErr w:type="gramStart"/>
      <w:r w:rsidRPr="003E1DE8">
        <w:rPr>
          <w:rFonts w:ascii="Arial" w:hAnsi="Arial" w:cs="Arial"/>
          <w:color w:val="000000"/>
          <w:sz w:val="28"/>
          <w:szCs w:val="28"/>
        </w:rPr>
        <w:t>月该环保</w:t>
      </w:r>
      <w:proofErr w:type="gramEnd"/>
      <w:r w:rsidRPr="003E1DE8">
        <w:rPr>
          <w:rFonts w:ascii="Arial" w:hAnsi="Arial" w:cs="Arial"/>
          <w:color w:val="000000"/>
          <w:sz w:val="28"/>
          <w:szCs w:val="28"/>
        </w:rPr>
        <w:t>设备应计提的折旧金额并编制会计分录。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w:t>
      </w:r>
      <w:r w:rsidRPr="003E1DE8">
        <w:rPr>
          <w:rFonts w:ascii="Arial" w:hAnsi="Arial" w:cs="Arial"/>
          <w:color w:val="000000"/>
          <w:sz w:val="28"/>
          <w:szCs w:val="28"/>
        </w:rPr>
        <w:t>计算</w:t>
      </w:r>
      <w:r w:rsidRPr="003E1DE8">
        <w:rPr>
          <w:rFonts w:ascii="Arial" w:hAnsi="Arial" w:cs="Arial"/>
          <w:color w:val="000000"/>
          <w:sz w:val="28"/>
          <w:szCs w:val="28"/>
        </w:rPr>
        <w:t xml:space="preserve"> 2017 </w:t>
      </w:r>
      <w:r w:rsidRPr="003E1DE8">
        <w:rPr>
          <w:rFonts w:ascii="Arial" w:hAnsi="Arial" w:cs="Arial"/>
          <w:color w:val="000000"/>
          <w:sz w:val="28"/>
          <w:szCs w:val="28"/>
        </w:rPr>
        <w:t>年</w:t>
      </w:r>
      <w:r w:rsidRPr="003E1DE8">
        <w:rPr>
          <w:rFonts w:ascii="Arial" w:hAnsi="Arial" w:cs="Arial"/>
          <w:color w:val="000000"/>
          <w:sz w:val="28"/>
          <w:szCs w:val="28"/>
        </w:rPr>
        <w:t xml:space="preserve"> 7 </w:t>
      </w:r>
      <w:proofErr w:type="gramStart"/>
      <w:r w:rsidRPr="003E1DE8">
        <w:rPr>
          <w:rFonts w:ascii="Arial" w:hAnsi="Arial" w:cs="Arial"/>
          <w:color w:val="000000"/>
          <w:sz w:val="28"/>
          <w:szCs w:val="28"/>
        </w:rPr>
        <w:t>月政府</w:t>
      </w:r>
      <w:proofErr w:type="gramEnd"/>
      <w:r w:rsidRPr="003E1DE8">
        <w:rPr>
          <w:rFonts w:ascii="Arial" w:hAnsi="Arial" w:cs="Arial"/>
          <w:color w:val="000000"/>
          <w:sz w:val="28"/>
          <w:szCs w:val="28"/>
        </w:rPr>
        <w:t>补贴款分摊计入当期损益的金额并编制会计分录。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w:t>
      </w:r>
      <w:r w:rsidRPr="003E1DE8">
        <w:rPr>
          <w:rFonts w:ascii="Arial" w:hAnsi="Arial" w:cs="Arial"/>
          <w:color w:val="000000"/>
          <w:sz w:val="28"/>
          <w:szCs w:val="28"/>
        </w:rPr>
        <w:t>编制</w:t>
      </w:r>
      <w:r w:rsidRPr="003E1DE8">
        <w:rPr>
          <w:rFonts w:ascii="Arial" w:hAnsi="Arial" w:cs="Arial"/>
          <w:color w:val="000000"/>
          <w:sz w:val="28"/>
          <w:szCs w:val="28"/>
        </w:rPr>
        <w:t xml:space="preserve"> 2018 </w:t>
      </w:r>
      <w:r w:rsidRPr="003E1DE8">
        <w:rPr>
          <w:rFonts w:ascii="Arial" w:hAnsi="Arial" w:cs="Arial"/>
          <w:color w:val="000000"/>
          <w:sz w:val="28"/>
          <w:szCs w:val="28"/>
        </w:rPr>
        <w:t>年</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30 </w:t>
      </w:r>
      <w:r w:rsidRPr="003E1DE8">
        <w:rPr>
          <w:rFonts w:ascii="Arial" w:hAnsi="Arial" w:cs="Arial"/>
          <w:color w:val="000000"/>
          <w:sz w:val="28"/>
          <w:szCs w:val="28"/>
        </w:rPr>
        <w:t>日</w:t>
      </w:r>
      <w:r w:rsidRPr="003E1DE8">
        <w:rPr>
          <w:rFonts w:ascii="Arial" w:hAnsi="Arial" w:cs="Arial"/>
          <w:color w:val="000000"/>
          <w:sz w:val="28"/>
          <w:szCs w:val="28"/>
        </w:rPr>
        <w:t xml:space="preserve"> A </w:t>
      </w:r>
      <w:r w:rsidRPr="003E1DE8">
        <w:rPr>
          <w:rFonts w:ascii="Arial" w:hAnsi="Arial" w:cs="Arial"/>
          <w:color w:val="000000"/>
          <w:sz w:val="28"/>
          <w:szCs w:val="28"/>
        </w:rPr>
        <w:t>环保设备报废的会计分录。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借：银行存款</w:t>
      </w:r>
      <w:r w:rsidRPr="003E1DE8">
        <w:rPr>
          <w:rFonts w:ascii="Arial" w:hAnsi="Arial" w:cs="Arial"/>
          <w:color w:val="000000"/>
          <w:sz w:val="28"/>
          <w:szCs w:val="28"/>
        </w:rPr>
        <w:t xml:space="preserve"> 12</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贷：递延收益</w:t>
      </w:r>
      <w:r w:rsidRPr="003E1DE8">
        <w:rPr>
          <w:rFonts w:ascii="Arial" w:hAnsi="Arial" w:cs="Arial"/>
          <w:color w:val="000000"/>
          <w:sz w:val="28"/>
          <w:szCs w:val="28"/>
        </w:rPr>
        <w:t xml:space="preserve"> 12</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借：固定资产</w:t>
      </w:r>
      <w:r w:rsidRPr="003E1DE8">
        <w:rPr>
          <w:rFonts w:ascii="Arial" w:hAnsi="Arial" w:cs="Arial"/>
          <w:color w:val="000000"/>
          <w:sz w:val="28"/>
          <w:szCs w:val="28"/>
        </w:rPr>
        <w:t xml:space="preserve"> 60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贷：银行存款</w:t>
      </w:r>
      <w:r w:rsidRPr="003E1DE8">
        <w:rPr>
          <w:rFonts w:ascii="Arial" w:hAnsi="Arial" w:cs="Arial"/>
          <w:color w:val="000000"/>
          <w:sz w:val="28"/>
          <w:szCs w:val="28"/>
        </w:rPr>
        <w:t xml:space="preserve"> 60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3.60 ÷ 5 ÷ 12 = 1</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借：管理费用</w:t>
      </w:r>
      <w:r w:rsidRPr="003E1DE8">
        <w:rPr>
          <w:rFonts w:ascii="Arial" w:hAnsi="Arial" w:cs="Arial"/>
          <w:color w:val="000000"/>
          <w:sz w:val="28"/>
          <w:szCs w:val="28"/>
        </w:rPr>
        <w:t xml:space="preserve"> 0.8</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递延收益</w:t>
      </w:r>
      <w:r w:rsidRPr="003E1DE8">
        <w:rPr>
          <w:rFonts w:ascii="Arial" w:hAnsi="Arial" w:cs="Arial"/>
          <w:color w:val="000000"/>
          <w:sz w:val="28"/>
          <w:szCs w:val="28"/>
        </w:rPr>
        <w:t xml:space="preserve"> 0.2</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贷：累计折旧</w:t>
      </w:r>
      <w:r w:rsidRPr="003E1DE8">
        <w:rPr>
          <w:rFonts w:ascii="Arial" w:hAnsi="Arial" w:cs="Arial"/>
          <w:color w:val="000000"/>
          <w:sz w:val="28"/>
          <w:szCs w:val="28"/>
        </w:rPr>
        <w:t xml:space="preserve"> 1</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4.12 ÷ 5 ÷ 12 = 0.2</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w:t>
      </w:r>
      <w:r w:rsidRPr="003E1DE8">
        <w:rPr>
          <w:rFonts w:ascii="Arial" w:hAnsi="Arial" w:cs="Arial"/>
          <w:color w:val="000000"/>
          <w:sz w:val="28"/>
          <w:szCs w:val="28"/>
        </w:rPr>
        <w:t>借：营业外支出</w:t>
      </w:r>
      <w:r w:rsidRPr="003E1DE8">
        <w:rPr>
          <w:rFonts w:ascii="Arial" w:hAnsi="Arial" w:cs="Arial"/>
          <w:color w:val="000000"/>
          <w:sz w:val="28"/>
          <w:szCs w:val="28"/>
        </w:rPr>
        <w:t xml:space="preserve"> 38.4</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递延收益</w:t>
      </w:r>
      <w:r w:rsidRPr="003E1DE8">
        <w:rPr>
          <w:rFonts w:ascii="Arial" w:hAnsi="Arial" w:cs="Arial"/>
          <w:color w:val="000000"/>
          <w:sz w:val="28"/>
          <w:szCs w:val="28"/>
        </w:rPr>
        <w:t xml:space="preserve"> 9.6</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贷：固定资产</w:t>
      </w:r>
      <w:r w:rsidRPr="003E1DE8">
        <w:rPr>
          <w:rFonts w:ascii="Arial" w:hAnsi="Arial" w:cs="Arial"/>
          <w:color w:val="000000"/>
          <w:sz w:val="28"/>
          <w:szCs w:val="28"/>
        </w:rPr>
        <w:t xml:space="preserve"> 48</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Style w:val="a5"/>
          <w:rFonts w:ascii="Arial" w:hAnsi="Arial" w:cs="Arial"/>
          <w:color w:val="000000"/>
          <w:sz w:val="28"/>
          <w:szCs w:val="28"/>
        </w:rPr>
        <w:t>编辑推荐：</w:t>
      </w:r>
    </w:p>
    <w:p w:rsidR="003E1DE8" w:rsidRPr="003E1DE8" w:rsidRDefault="003E1DE8" w:rsidP="003E1DE8">
      <w:pPr>
        <w:pStyle w:val="a3"/>
        <w:spacing w:before="75" w:beforeAutospacing="0" w:after="75" w:afterAutospacing="0"/>
        <w:rPr>
          <w:rFonts w:ascii="Arial" w:hAnsi="Arial" w:cs="Arial"/>
          <w:color w:val="000000"/>
          <w:sz w:val="28"/>
          <w:szCs w:val="28"/>
        </w:rPr>
      </w:pPr>
      <w:hyperlink r:id="rId16" w:tgtFrame="_blank" w:tooltip="2019年各省中级会计准考证打印时间汇总" w:history="1">
        <w:r w:rsidRPr="003E1DE8">
          <w:rPr>
            <w:rStyle w:val="a4"/>
            <w:rFonts w:ascii="Arial" w:hAnsi="Arial" w:cs="Arial"/>
            <w:sz w:val="28"/>
            <w:szCs w:val="28"/>
          </w:rPr>
          <w:t>2019</w:t>
        </w:r>
        <w:r w:rsidRPr="003E1DE8">
          <w:rPr>
            <w:rStyle w:val="a4"/>
            <w:rFonts w:ascii="Arial" w:hAnsi="Arial" w:cs="Arial"/>
            <w:sz w:val="28"/>
            <w:szCs w:val="28"/>
          </w:rPr>
          <w:t>年各省中级会计准考证打印时间汇总</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17" w:tgtFrame="_blank" w:tooltip="2019中级会计考试培训 零基础轻松备考" w:history="1">
        <w:r w:rsidRPr="003E1DE8">
          <w:rPr>
            <w:rStyle w:val="a4"/>
            <w:rFonts w:ascii="Arial" w:hAnsi="Arial" w:cs="Arial"/>
            <w:sz w:val="28"/>
            <w:szCs w:val="28"/>
          </w:rPr>
          <w:t>2019</w:t>
        </w:r>
        <w:r w:rsidRPr="003E1DE8">
          <w:rPr>
            <w:rStyle w:val="a4"/>
            <w:rFonts w:ascii="Arial" w:hAnsi="Arial" w:cs="Arial"/>
            <w:sz w:val="28"/>
            <w:szCs w:val="28"/>
          </w:rPr>
          <w:t>中级会计考试培训</w:t>
        </w:r>
        <w:r w:rsidRPr="003E1DE8">
          <w:rPr>
            <w:rStyle w:val="a4"/>
            <w:rFonts w:ascii="Arial" w:hAnsi="Arial" w:cs="Arial"/>
            <w:sz w:val="28"/>
            <w:szCs w:val="28"/>
          </w:rPr>
          <w:t xml:space="preserve"> </w:t>
        </w:r>
        <w:r w:rsidRPr="003E1DE8">
          <w:rPr>
            <w:rStyle w:val="a4"/>
            <w:rFonts w:ascii="Arial" w:hAnsi="Arial" w:cs="Arial"/>
            <w:sz w:val="28"/>
            <w:szCs w:val="28"/>
          </w:rPr>
          <w:t>零基础轻松备考</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18" w:tgtFrame="_blank" w:tooltip="快速收藏!2018年中级会计真题及答案" w:history="1">
        <w:r w:rsidRPr="003E1DE8">
          <w:rPr>
            <w:rStyle w:val="a4"/>
            <w:rFonts w:ascii="Arial" w:hAnsi="Arial" w:cs="Arial"/>
            <w:sz w:val="28"/>
            <w:szCs w:val="28"/>
          </w:rPr>
          <w:t>快速收藏</w:t>
        </w:r>
        <w:r w:rsidRPr="003E1DE8">
          <w:rPr>
            <w:rStyle w:val="a4"/>
            <w:rFonts w:ascii="Arial" w:hAnsi="Arial" w:cs="Arial"/>
            <w:sz w:val="28"/>
            <w:szCs w:val="28"/>
          </w:rPr>
          <w:t>!2018</w:t>
        </w:r>
        <w:r w:rsidRPr="003E1DE8">
          <w:rPr>
            <w:rStyle w:val="a4"/>
            <w:rFonts w:ascii="Arial" w:hAnsi="Arial" w:cs="Arial"/>
            <w:sz w:val="28"/>
            <w:szCs w:val="28"/>
          </w:rPr>
          <w:t>年中级会计真题及答案</w:t>
        </w:r>
      </w:hyperlink>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[NT:PAGE=</w:t>
      </w:r>
      <w:r w:rsidRPr="003E1DE8">
        <w:rPr>
          <w:rFonts w:ascii="Arial" w:hAnsi="Arial" w:cs="Arial"/>
          <w:color w:val="000000"/>
          <w:sz w:val="28"/>
          <w:szCs w:val="28"/>
        </w:rPr>
        <w:t>综合题</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五、综合题</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甲公司适用的企业所得税税率为</w:t>
      </w:r>
      <w:r w:rsidRPr="003E1DE8">
        <w:rPr>
          <w:rFonts w:ascii="Arial" w:hAnsi="Arial" w:cs="Arial"/>
          <w:color w:val="000000"/>
          <w:sz w:val="28"/>
          <w:szCs w:val="28"/>
        </w:rPr>
        <w:t xml:space="preserve"> 25%</w:t>
      </w:r>
      <w:r w:rsidRPr="003E1DE8">
        <w:rPr>
          <w:rFonts w:ascii="Arial" w:hAnsi="Arial" w:cs="Arial"/>
          <w:color w:val="000000"/>
          <w:sz w:val="28"/>
          <w:szCs w:val="28"/>
        </w:rPr>
        <w:t>，预计未来期间适用的企业所得税税率不会发生变化，未来期间能够产生足够的应纳税所得额用以抵减可抵扣暂时性差异，甲公司发生的与某专利技术有关的交易或事项如下：</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w:t>
      </w:r>
      <w:proofErr w:type="gramStart"/>
      <w:r w:rsidRPr="003E1DE8">
        <w:rPr>
          <w:rFonts w:ascii="Arial" w:hAnsi="Arial" w:cs="Arial"/>
          <w:color w:val="000000"/>
          <w:sz w:val="28"/>
          <w:szCs w:val="28"/>
        </w:rPr>
        <w:t>一</w:t>
      </w:r>
      <w:proofErr w:type="gramEnd"/>
      <w:r w:rsidRPr="003E1DE8">
        <w:rPr>
          <w:rFonts w:ascii="Arial" w:hAnsi="Arial" w:cs="Arial"/>
          <w:color w:val="000000"/>
          <w:sz w:val="28"/>
          <w:szCs w:val="28"/>
        </w:rPr>
        <w:t>：</w:t>
      </w:r>
      <w:r w:rsidRPr="003E1DE8">
        <w:rPr>
          <w:rFonts w:ascii="Arial" w:hAnsi="Arial" w:cs="Arial"/>
          <w:color w:val="000000"/>
          <w:sz w:val="28"/>
          <w:szCs w:val="28"/>
        </w:rPr>
        <w:t xml:space="preserve">2015 </w:t>
      </w:r>
      <w:r w:rsidRPr="003E1DE8">
        <w:rPr>
          <w:rFonts w:ascii="Arial" w:hAnsi="Arial" w:cs="Arial"/>
          <w:color w:val="000000"/>
          <w:sz w:val="28"/>
          <w:szCs w:val="28"/>
        </w:rPr>
        <w:t>年</w:t>
      </w:r>
      <w:r w:rsidRPr="003E1DE8">
        <w:rPr>
          <w:rFonts w:ascii="Arial" w:hAnsi="Arial" w:cs="Arial"/>
          <w:color w:val="000000"/>
          <w:sz w:val="28"/>
          <w:szCs w:val="28"/>
        </w:rPr>
        <w:t xml:space="preserve"> 1 </w:t>
      </w:r>
      <w:r w:rsidRPr="003E1DE8">
        <w:rPr>
          <w:rFonts w:ascii="Arial" w:hAnsi="Arial" w:cs="Arial"/>
          <w:color w:val="000000"/>
          <w:sz w:val="28"/>
          <w:szCs w:val="28"/>
        </w:rPr>
        <w:t>月</w:t>
      </w:r>
      <w:r w:rsidRPr="003E1DE8">
        <w:rPr>
          <w:rFonts w:ascii="Arial" w:hAnsi="Arial" w:cs="Arial"/>
          <w:color w:val="000000"/>
          <w:sz w:val="28"/>
          <w:szCs w:val="28"/>
        </w:rPr>
        <w:t xml:space="preserve"> 1 </w:t>
      </w:r>
      <w:r w:rsidRPr="003E1DE8">
        <w:rPr>
          <w:rFonts w:ascii="Arial" w:hAnsi="Arial" w:cs="Arial"/>
          <w:color w:val="000000"/>
          <w:sz w:val="28"/>
          <w:szCs w:val="28"/>
        </w:rPr>
        <w:t>日，甲公司以银行存款</w:t>
      </w:r>
      <w:r w:rsidRPr="003E1DE8">
        <w:rPr>
          <w:rFonts w:ascii="Arial" w:hAnsi="Arial" w:cs="Arial"/>
          <w:color w:val="000000"/>
          <w:sz w:val="28"/>
          <w:szCs w:val="28"/>
        </w:rPr>
        <w:t xml:space="preserve"> 800 </w:t>
      </w:r>
      <w:r w:rsidRPr="003E1DE8">
        <w:rPr>
          <w:rFonts w:ascii="Arial" w:hAnsi="Arial" w:cs="Arial"/>
          <w:color w:val="000000"/>
          <w:sz w:val="28"/>
          <w:szCs w:val="28"/>
        </w:rPr>
        <w:t>万元购入一项专利技术用于新产品的生产，当日投入使用，预计使用年限为</w:t>
      </w:r>
      <w:r w:rsidRPr="003E1DE8">
        <w:rPr>
          <w:rFonts w:ascii="Arial" w:hAnsi="Arial" w:cs="Arial"/>
          <w:color w:val="000000"/>
          <w:sz w:val="28"/>
          <w:szCs w:val="28"/>
        </w:rPr>
        <w:t xml:space="preserve"> 5 </w:t>
      </w:r>
      <w:r w:rsidRPr="003E1DE8">
        <w:rPr>
          <w:rFonts w:ascii="Arial" w:hAnsi="Arial" w:cs="Arial"/>
          <w:color w:val="000000"/>
          <w:sz w:val="28"/>
          <w:szCs w:val="28"/>
        </w:rPr>
        <w:t>年，预计净残值为零，采用年限平均法摊销，该专利技术的初始入账金额与计税基础一致，根据税法规定，</w:t>
      </w:r>
      <w:r w:rsidRPr="003E1DE8">
        <w:rPr>
          <w:rFonts w:ascii="Arial" w:hAnsi="Arial" w:cs="Arial"/>
          <w:color w:val="000000"/>
          <w:sz w:val="28"/>
          <w:szCs w:val="28"/>
        </w:rPr>
        <w:t xml:space="preserve">2015 </w:t>
      </w:r>
      <w:r w:rsidRPr="003E1DE8">
        <w:rPr>
          <w:rFonts w:ascii="Arial" w:hAnsi="Arial" w:cs="Arial"/>
          <w:color w:val="000000"/>
          <w:sz w:val="28"/>
          <w:szCs w:val="28"/>
        </w:rPr>
        <w:t>年甲公司该专利技术的摊销额能在税前扣除的金额为</w:t>
      </w:r>
      <w:r w:rsidRPr="003E1DE8">
        <w:rPr>
          <w:rFonts w:ascii="Arial" w:hAnsi="Arial" w:cs="Arial"/>
          <w:color w:val="000000"/>
          <w:sz w:val="28"/>
          <w:szCs w:val="28"/>
        </w:rPr>
        <w:t xml:space="preserve"> 160 </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资料二：</w:t>
      </w:r>
      <w:r w:rsidRPr="003E1DE8">
        <w:rPr>
          <w:rFonts w:ascii="Arial" w:hAnsi="Arial" w:cs="Arial"/>
          <w:color w:val="000000"/>
          <w:sz w:val="28"/>
          <w:szCs w:val="28"/>
        </w:rPr>
        <w:t xml:space="preserve">2016 </w:t>
      </w:r>
      <w:r w:rsidRPr="003E1DE8">
        <w:rPr>
          <w:rFonts w:ascii="Arial" w:hAnsi="Arial" w:cs="Arial"/>
          <w:color w:val="000000"/>
          <w:sz w:val="28"/>
          <w:szCs w:val="28"/>
        </w:rPr>
        <w:t>年</w:t>
      </w:r>
      <w:r w:rsidRPr="003E1DE8">
        <w:rPr>
          <w:rFonts w:ascii="Arial" w:hAnsi="Arial" w:cs="Arial"/>
          <w:color w:val="000000"/>
          <w:sz w:val="28"/>
          <w:szCs w:val="28"/>
        </w:rPr>
        <w:t xml:space="preserve"> 12 </w:t>
      </w:r>
      <w:r w:rsidRPr="003E1DE8">
        <w:rPr>
          <w:rFonts w:ascii="Arial" w:hAnsi="Arial" w:cs="Arial"/>
          <w:color w:val="000000"/>
          <w:sz w:val="28"/>
          <w:szCs w:val="28"/>
        </w:rPr>
        <w:t>月</w:t>
      </w:r>
      <w:r w:rsidRPr="003E1DE8">
        <w:rPr>
          <w:rFonts w:ascii="Arial" w:hAnsi="Arial" w:cs="Arial"/>
          <w:color w:val="000000"/>
          <w:sz w:val="28"/>
          <w:szCs w:val="28"/>
        </w:rPr>
        <w:t xml:space="preserve"> 31 </w:t>
      </w:r>
      <w:r w:rsidRPr="003E1DE8">
        <w:rPr>
          <w:rFonts w:ascii="Arial" w:hAnsi="Arial" w:cs="Arial"/>
          <w:color w:val="000000"/>
          <w:sz w:val="28"/>
          <w:szCs w:val="28"/>
        </w:rPr>
        <w:t>日，该专利技术出现减值迹象，经减值测试，该专利技术的可收回金额为</w:t>
      </w:r>
      <w:r w:rsidRPr="003E1DE8">
        <w:rPr>
          <w:rFonts w:ascii="Arial" w:hAnsi="Arial" w:cs="Arial"/>
          <w:color w:val="000000"/>
          <w:sz w:val="28"/>
          <w:szCs w:val="28"/>
        </w:rPr>
        <w:t xml:space="preserve"> 420 </w:t>
      </w:r>
      <w:r w:rsidRPr="003E1DE8">
        <w:rPr>
          <w:rFonts w:ascii="Arial" w:hAnsi="Arial" w:cs="Arial"/>
          <w:color w:val="000000"/>
          <w:sz w:val="28"/>
          <w:szCs w:val="28"/>
        </w:rPr>
        <w:t>万元，预计尚可使用</w:t>
      </w:r>
      <w:r w:rsidRPr="003E1DE8">
        <w:rPr>
          <w:rFonts w:ascii="Arial" w:hAnsi="Arial" w:cs="Arial"/>
          <w:color w:val="000000"/>
          <w:sz w:val="28"/>
          <w:szCs w:val="28"/>
        </w:rPr>
        <w:t xml:space="preserve"> 3 </w:t>
      </w:r>
      <w:r w:rsidRPr="003E1DE8">
        <w:rPr>
          <w:rFonts w:ascii="Arial" w:hAnsi="Arial" w:cs="Arial"/>
          <w:color w:val="000000"/>
          <w:sz w:val="28"/>
          <w:szCs w:val="28"/>
        </w:rPr>
        <w:t>年，预计净残值为零，仍采用年限平均法摊销。</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资料三：甲公司</w:t>
      </w:r>
      <w:r w:rsidRPr="003E1DE8">
        <w:rPr>
          <w:rFonts w:ascii="Arial" w:hAnsi="Arial" w:cs="Arial"/>
          <w:color w:val="000000"/>
          <w:sz w:val="28"/>
          <w:szCs w:val="28"/>
        </w:rPr>
        <w:t xml:space="preserve"> 2016 </w:t>
      </w:r>
      <w:r w:rsidRPr="003E1DE8">
        <w:rPr>
          <w:rFonts w:ascii="Arial" w:hAnsi="Arial" w:cs="Arial"/>
          <w:color w:val="000000"/>
          <w:sz w:val="28"/>
          <w:szCs w:val="28"/>
        </w:rPr>
        <w:t>年度实现的利润总额为</w:t>
      </w:r>
      <w:r w:rsidRPr="003E1DE8">
        <w:rPr>
          <w:rFonts w:ascii="Arial" w:hAnsi="Arial" w:cs="Arial"/>
          <w:color w:val="000000"/>
          <w:sz w:val="28"/>
          <w:szCs w:val="28"/>
        </w:rPr>
        <w:t xml:space="preserve"> 1000 </w:t>
      </w:r>
      <w:r w:rsidRPr="003E1DE8">
        <w:rPr>
          <w:rFonts w:ascii="Arial" w:hAnsi="Arial" w:cs="Arial"/>
          <w:color w:val="000000"/>
          <w:sz w:val="28"/>
          <w:szCs w:val="28"/>
        </w:rPr>
        <w:t>万元，根据税法规定，</w:t>
      </w:r>
      <w:r w:rsidRPr="003E1DE8">
        <w:rPr>
          <w:rFonts w:ascii="Arial" w:hAnsi="Arial" w:cs="Arial"/>
          <w:color w:val="000000"/>
          <w:sz w:val="28"/>
          <w:szCs w:val="28"/>
        </w:rPr>
        <w:t xml:space="preserve">2016 </w:t>
      </w:r>
      <w:r w:rsidRPr="003E1DE8">
        <w:rPr>
          <w:rFonts w:ascii="Arial" w:hAnsi="Arial" w:cs="Arial"/>
          <w:color w:val="000000"/>
          <w:sz w:val="28"/>
          <w:szCs w:val="28"/>
        </w:rPr>
        <w:t>年甲公司该专利技术的摊销额能在税前扣除的金额为</w:t>
      </w:r>
      <w:r w:rsidRPr="003E1DE8">
        <w:rPr>
          <w:rFonts w:ascii="Arial" w:hAnsi="Arial" w:cs="Arial"/>
          <w:color w:val="000000"/>
          <w:sz w:val="28"/>
          <w:szCs w:val="28"/>
        </w:rPr>
        <w:t xml:space="preserve"> 160 </w:t>
      </w:r>
      <w:r w:rsidRPr="003E1DE8">
        <w:rPr>
          <w:rFonts w:ascii="Arial" w:hAnsi="Arial" w:cs="Arial"/>
          <w:color w:val="000000"/>
          <w:sz w:val="28"/>
          <w:szCs w:val="28"/>
        </w:rPr>
        <w:t>万元，当年对该专利技术计提的减值准备不允许税前扣除。除该事项外，甲公司无其他纳税调整事项。</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本题不考虑除企业所得税以外的税费及其他因素。</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要求：</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编制甲公司</w:t>
      </w:r>
      <w:r w:rsidRPr="003E1DE8">
        <w:rPr>
          <w:rFonts w:ascii="Arial" w:hAnsi="Arial" w:cs="Arial"/>
          <w:color w:val="000000"/>
          <w:sz w:val="28"/>
          <w:szCs w:val="28"/>
        </w:rPr>
        <w:t xml:space="preserve"> 2015 </w:t>
      </w:r>
      <w:r w:rsidRPr="003E1DE8">
        <w:rPr>
          <w:rFonts w:ascii="Arial" w:hAnsi="Arial" w:cs="Arial"/>
          <w:color w:val="000000"/>
          <w:sz w:val="28"/>
          <w:szCs w:val="28"/>
        </w:rPr>
        <w:t>年取得专利技术的相关会计分录。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计算</w:t>
      </w:r>
      <w:r w:rsidRPr="003E1DE8">
        <w:rPr>
          <w:rFonts w:ascii="Arial" w:hAnsi="Arial" w:cs="Arial"/>
          <w:color w:val="000000"/>
          <w:sz w:val="28"/>
          <w:szCs w:val="28"/>
        </w:rPr>
        <w:t xml:space="preserve"> 2015 </w:t>
      </w:r>
      <w:r w:rsidRPr="003E1DE8">
        <w:rPr>
          <w:rFonts w:ascii="Arial" w:hAnsi="Arial" w:cs="Arial"/>
          <w:color w:val="000000"/>
          <w:sz w:val="28"/>
          <w:szCs w:val="28"/>
        </w:rPr>
        <w:t>年专利技术的摊销额并编制相关会计分录。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(3)</w:t>
      </w:r>
      <w:r w:rsidRPr="003E1DE8">
        <w:rPr>
          <w:rFonts w:ascii="Arial" w:hAnsi="Arial" w:cs="Arial"/>
          <w:color w:val="000000"/>
          <w:sz w:val="28"/>
          <w:szCs w:val="28"/>
        </w:rPr>
        <w:t>计算甲公司</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12 </w:t>
      </w:r>
      <w:r w:rsidRPr="003E1DE8">
        <w:rPr>
          <w:rFonts w:ascii="Arial" w:hAnsi="Arial" w:cs="Arial"/>
          <w:color w:val="000000"/>
          <w:sz w:val="28"/>
          <w:szCs w:val="28"/>
        </w:rPr>
        <w:t>月</w:t>
      </w:r>
      <w:r w:rsidRPr="003E1DE8">
        <w:rPr>
          <w:rFonts w:ascii="Arial" w:hAnsi="Arial" w:cs="Arial"/>
          <w:color w:val="000000"/>
          <w:sz w:val="28"/>
          <w:szCs w:val="28"/>
        </w:rPr>
        <w:t xml:space="preserve"> 31 </w:t>
      </w:r>
      <w:r w:rsidRPr="003E1DE8">
        <w:rPr>
          <w:rFonts w:ascii="Arial" w:hAnsi="Arial" w:cs="Arial"/>
          <w:color w:val="000000"/>
          <w:sz w:val="28"/>
          <w:szCs w:val="28"/>
        </w:rPr>
        <w:t>日对专利技术应计提减值准备的金额并编制相关会计分录。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w:t>
      </w:r>
      <w:r w:rsidRPr="003E1DE8">
        <w:rPr>
          <w:rFonts w:ascii="Arial" w:hAnsi="Arial" w:cs="Arial"/>
          <w:color w:val="000000"/>
          <w:sz w:val="28"/>
          <w:szCs w:val="28"/>
        </w:rPr>
        <w:t>计算</w:t>
      </w:r>
      <w:r w:rsidRPr="003E1DE8">
        <w:rPr>
          <w:rFonts w:ascii="Arial" w:hAnsi="Arial" w:cs="Arial"/>
          <w:color w:val="000000"/>
          <w:sz w:val="28"/>
          <w:szCs w:val="28"/>
        </w:rPr>
        <w:t xml:space="preserve"> 2016 </w:t>
      </w:r>
      <w:r w:rsidRPr="003E1DE8">
        <w:rPr>
          <w:rFonts w:ascii="Arial" w:hAnsi="Arial" w:cs="Arial"/>
          <w:color w:val="000000"/>
          <w:sz w:val="28"/>
          <w:szCs w:val="28"/>
        </w:rPr>
        <w:t>年甲公司应交企业所得税、递延所得税资产和所得税费用的金额，并编制相关会计分录。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w:t>
      </w:r>
      <w:r w:rsidRPr="003E1DE8">
        <w:rPr>
          <w:rFonts w:ascii="Arial" w:hAnsi="Arial" w:cs="Arial"/>
          <w:color w:val="000000"/>
          <w:sz w:val="28"/>
          <w:szCs w:val="28"/>
        </w:rPr>
        <w:t>计算甲公司</w:t>
      </w:r>
      <w:r w:rsidRPr="003E1DE8">
        <w:rPr>
          <w:rFonts w:ascii="Arial" w:hAnsi="Arial" w:cs="Arial"/>
          <w:color w:val="000000"/>
          <w:sz w:val="28"/>
          <w:szCs w:val="28"/>
        </w:rPr>
        <w:t xml:space="preserve"> 2017 </w:t>
      </w:r>
      <w:r w:rsidRPr="003E1DE8">
        <w:rPr>
          <w:rFonts w:ascii="Arial" w:hAnsi="Arial" w:cs="Arial"/>
          <w:color w:val="000000"/>
          <w:sz w:val="28"/>
          <w:szCs w:val="28"/>
        </w:rPr>
        <w:t>年度该专利技术应摊销的金额，并编制相关会计分录。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1.2015</w:t>
      </w:r>
      <w:r w:rsidRPr="003E1DE8">
        <w:rPr>
          <w:rFonts w:ascii="Arial" w:hAnsi="Arial" w:cs="Arial"/>
          <w:color w:val="000000"/>
          <w:sz w:val="28"/>
          <w:szCs w:val="28"/>
        </w:rPr>
        <w:t>年购入专利技术的会计分录：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借：无形资产</w:t>
      </w:r>
      <w:r w:rsidRPr="003E1DE8">
        <w:rPr>
          <w:rFonts w:ascii="Arial" w:hAnsi="Arial" w:cs="Arial"/>
          <w:color w:val="000000"/>
          <w:sz w:val="28"/>
          <w:szCs w:val="28"/>
        </w:rPr>
        <w:t xml:space="preserve"> 800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贷：银行存款</w:t>
      </w:r>
      <w:r w:rsidRPr="003E1DE8">
        <w:rPr>
          <w:rFonts w:ascii="Arial" w:hAnsi="Arial" w:cs="Arial"/>
          <w:color w:val="000000"/>
          <w:sz w:val="28"/>
          <w:szCs w:val="28"/>
        </w:rPr>
        <w:t xml:space="preserve"> 800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2.</w:t>
      </w:r>
      <w:r w:rsidRPr="003E1DE8">
        <w:rPr>
          <w:rFonts w:ascii="Arial" w:hAnsi="Arial" w:cs="Arial"/>
          <w:color w:val="000000"/>
          <w:sz w:val="28"/>
          <w:szCs w:val="28"/>
        </w:rPr>
        <w:t>无形资产当月购入，当月折旧。</w:t>
      </w:r>
      <w:r w:rsidRPr="003E1DE8">
        <w:rPr>
          <w:rFonts w:ascii="Arial" w:hAnsi="Arial" w:cs="Arial"/>
          <w:color w:val="000000"/>
          <w:sz w:val="28"/>
          <w:szCs w:val="28"/>
        </w:rPr>
        <w:t>2015</w:t>
      </w:r>
      <w:r w:rsidRPr="003E1DE8">
        <w:rPr>
          <w:rFonts w:ascii="Arial" w:hAnsi="Arial" w:cs="Arial"/>
          <w:color w:val="000000"/>
          <w:sz w:val="28"/>
          <w:szCs w:val="28"/>
        </w:rPr>
        <w:t>年的摊销额</w:t>
      </w:r>
      <w:r w:rsidRPr="003E1DE8">
        <w:rPr>
          <w:rFonts w:ascii="Arial" w:hAnsi="Arial" w:cs="Arial"/>
          <w:color w:val="000000"/>
          <w:sz w:val="28"/>
          <w:szCs w:val="28"/>
        </w:rPr>
        <w:t>=800/5=160(</w:t>
      </w:r>
      <w:r w:rsidRPr="003E1DE8">
        <w:rPr>
          <w:rFonts w:ascii="Arial" w:hAnsi="Arial" w:cs="Arial"/>
          <w:color w:val="000000"/>
          <w:sz w:val="28"/>
          <w:szCs w:val="28"/>
        </w:rPr>
        <w:t>万元</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借：制造费用</w:t>
      </w:r>
      <w:r w:rsidRPr="003E1DE8">
        <w:rPr>
          <w:rFonts w:ascii="Arial" w:hAnsi="Arial" w:cs="Arial"/>
          <w:color w:val="000000"/>
          <w:sz w:val="28"/>
          <w:szCs w:val="28"/>
        </w:rPr>
        <w:t xml:space="preserve"> 160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贷：累计摊销</w:t>
      </w:r>
      <w:r w:rsidRPr="003E1DE8">
        <w:rPr>
          <w:rFonts w:ascii="Arial" w:hAnsi="Arial" w:cs="Arial"/>
          <w:color w:val="000000"/>
          <w:sz w:val="28"/>
          <w:szCs w:val="28"/>
        </w:rPr>
        <w:t xml:space="preserve"> 160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3.2016</w:t>
      </w:r>
      <w:r w:rsidRPr="003E1DE8">
        <w:rPr>
          <w:rFonts w:ascii="Arial" w:hAnsi="Arial" w:cs="Arial"/>
          <w:color w:val="000000"/>
          <w:sz w:val="28"/>
          <w:szCs w:val="28"/>
        </w:rPr>
        <w:t>年末应计提减值准备金额</w:t>
      </w:r>
      <w:r w:rsidRPr="003E1DE8">
        <w:rPr>
          <w:rFonts w:ascii="Arial" w:hAnsi="Arial" w:cs="Arial"/>
          <w:color w:val="000000"/>
          <w:sz w:val="28"/>
          <w:szCs w:val="28"/>
        </w:rPr>
        <w:t>=(800-160*2-420)=60(</w:t>
      </w:r>
      <w:r w:rsidRPr="003E1DE8">
        <w:rPr>
          <w:rFonts w:ascii="Arial" w:hAnsi="Arial" w:cs="Arial"/>
          <w:color w:val="000000"/>
          <w:sz w:val="28"/>
          <w:szCs w:val="28"/>
        </w:rPr>
        <w:t>万元</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借：资产减值损失</w:t>
      </w:r>
      <w:r w:rsidRPr="003E1DE8">
        <w:rPr>
          <w:rFonts w:ascii="Arial" w:hAnsi="Arial" w:cs="Arial"/>
          <w:color w:val="000000"/>
          <w:sz w:val="28"/>
          <w:szCs w:val="28"/>
        </w:rPr>
        <w:t xml:space="preserve"> 60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贷：无形资产减值准备</w:t>
      </w:r>
      <w:r w:rsidRPr="003E1DE8">
        <w:rPr>
          <w:rFonts w:ascii="Arial" w:hAnsi="Arial" w:cs="Arial"/>
          <w:color w:val="000000"/>
          <w:sz w:val="28"/>
          <w:szCs w:val="28"/>
        </w:rPr>
        <w:t xml:space="preserve"> 60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4.2016</w:t>
      </w:r>
      <w:r w:rsidRPr="003E1DE8">
        <w:rPr>
          <w:rFonts w:ascii="Arial" w:hAnsi="Arial" w:cs="Arial"/>
          <w:color w:val="000000"/>
          <w:sz w:val="28"/>
          <w:szCs w:val="28"/>
        </w:rPr>
        <w:t>年的应交所得税</w:t>
      </w:r>
      <w:r w:rsidRPr="003E1DE8">
        <w:rPr>
          <w:rFonts w:ascii="Arial" w:hAnsi="Arial" w:cs="Arial"/>
          <w:color w:val="000000"/>
          <w:sz w:val="28"/>
          <w:szCs w:val="28"/>
        </w:rPr>
        <w:t>=(1000+60)*25%=265(</w:t>
      </w:r>
      <w:r w:rsidRPr="003E1DE8">
        <w:rPr>
          <w:rFonts w:ascii="Arial" w:hAnsi="Arial" w:cs="Arial"/>
          <w:color w:val="000000"/>
          <w:sz w:val="28"/>
          <w:szCs w:val="28"/>
        </w:rPr>
        <w:t>万元</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2016</w:t>
      </w:r>
      <w:r w:rsidRPr="003E1DE8">
        <w:rPr>
          <w:rFonts w:ascii="Arial" w:hAnsi="Arial" w:cs="Arial"/>
          <w:color w:val="000000"/>
          <w:sz w:val="28"/>
          <w:szCs w:val="28"/>
        </w:rPr>
        <w:t>年应确定的递延所得税资产</w:t>
      </w:r>
      <w:r w:rsidRPr="003E1DE8">
        <w:rPr>
          <w:rFonts w:ascii="Arial" w:hAnsi="Arial" w:cs="Arial"/>
          <w:color w:val="000000"/>
          <w:sz w:val="28"/>
          <w:szCs w:val="28"/>
        </w:rPr>
        <w:t>=60*25%=15(</w:t>
      </w:r>
      <w:r w:rsidRPr="003E1DE8">
        <w:rPr>
          <w:rFonts w:ascii="Arial" w:hAnsi="Arial" w:cs="Arial"/>
          <w:color w:val="000000"/>
          <w:sz w:val="28"/>
          <w:szCs w:val="28"/>
        </w:rPr>
        <w:t>万元</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2016</w:t>
      </w:r>
      <w:r w:rsidRPr="003E1DE8">
        <w:rPr>
          <w:rFonts w:ascii="Arial" w:hAnsi="Arial" w:cs="Arial"/>
          <w:color w:val="000000"/>
          <w:sz w:val="28"/>
          <w:szCs w:val="28"/>
        </w:rPr>
        <w:t>年的所得税费用</w:t>
      </w:r>
      <w:r w:rsidRPr="003E1DE8">
        <w:rPr>
          <w:rFonts w:ascii="Arial" w:hAnsi="Arial" w:cs="Arial"/>
          <w:color w:val="000000"/>
          <w:sz w:val="28"/>
          <w:szCs w:val="28"/>
        </w:rPr>
        <w:t>=265-15=250(</w:t>
      </w:r>
      <w:r w:rsidRPr="003E1DE8">
        <w:rPr>
          <w:rFonts w:ascii="Arial" w:hAnsi="Arial" w:cs="Arial"/>
          <w:color w:val="000000"/>
          <w:sz w:val="28"/>
          <w:szCs w:val="28"/>
        </w:rPr>
        <w:t>万元</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借：所得税费用</w:t>
      </w:r>
      <w:r w:rsidRPr="003E1DE8">
        <w:rPr>
          <w:rFonts w:ascii="Arial" w:hAnsi="Arial" w:cs="Arial"/>
          <w:color w:val="000000"/>
          <w:sz w:val="28"/>
          <w:szCs w:val="28"/>
        </w:rPr>
        <w:t xml:space="preserve"> 250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递延所得税资产</w:t>
      </w:r>
      <w:r w:rsidRPr="003E1DE8">
        <w:rPr>
          <w:rFonts w:ascii="Arial" w:hAnsi="Arial" w:cs="Arial"/>
          <w:color w:val="000000"/>
          <w:sz w:val="28"/>
          <w:szCs w:val="28"/>
        </w:rPr>
        <w:t xml:space="preserve"> 15</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贷：应交税费</w:t>
      </w:r>
      <w:r w:rsidRPr="003E1DE8">
        <w:rPr>
          <w:rFonts w:ascii="Arial" w:hAnsi="Arial" w:cs="Arial"/>
          <w:color w:val="000000"/>
          <w:sz w:val="28"/>
          <w:szCs w:val="28"/>
        </w:rPr>
        <w:t>-</w:t>
      </w:r>
      <w:r w:rsidRPr="003E1DE8">
        <w:rPr>
          <w:rFonts w:ascii="Arial" w:hAnsi="Arial" w:cs="Arial"/>
          <w:color w:val="000000"/>
          <w:sz w:val="28"/>
          <w:szCs w:val="28"/>
        </w:rPr>
        <w:t>应交所得税</w:t>
      </w:r>
      <w:r w:rsidRPr="003E1DE8">
        <w:rPr>
          <w:rFonts w:ascii="Arial" w:hAnsi="Arial" w:cs="Arial"/>
          <w:color w:val="000000"/>
          <w:sz w:val="28"/>
          <w:szCs w:val="28"/>
        </w:rPr>
        <w:t xml:space="preserve"> 265</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5.2017</w:t>
      </w:r>
      <w:r w:rsidRPr="003E1DE8">
        <w:rPr>
          <w:rFonts w:ascii="Arial" w:hAnsi="Arial" w:cs="Arial"/>
          <w:color w:val="000000"/>
          <w:sz w:val="28"/>
          <w:szCs w:val="28"/>
        </w:rPr>
        <w:t>年的摊销额</w:t>
      </w:r>
      <w:r w:rsidRPr="003E1DE8">
        <w:rPr>
          <w:rFonts w:ascii="Arial" w:hAnsi="Arial" w:cs="Arial"/>
          <w:color w:val="000000"/>
          <w:sz w:val="28"/>
          <w:szCs w:val="28"/>
        </w:rPr>
        <w:t>=420/3=140(</w:t>
      </w:r>
      <w:r w:rsidRPr="003E1DE8">
        <w:rPr>
          <w:rFonts w:ascii="Arial" w:hAnsi="Arial" w:cs="Arial"/>
          <w:color w:val="000000"/>
          <w:sz w:val="28"/>
          <w:szCs w:val="28"/>
        </w:rPr>
        <w:t>万元</w:t>
      </w:r>
      <w:r w:rsidRPr="003E1DE8">
        <w:rPr>
          <w:rFonts w:ascii="Arial" w:hAnsi="Arial" w:cs="Arial"/>
          <w:color w:val="000000"/>
          <w:sz w:val="28"/>
          <w:szCs w:val="28"/>
        </w:rPr>
        <w:t>)</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借：制造费用</w:t>
      </w:r>
      <w:r w:rsidRPr="003E1DE8">
        <w:rPr>
          <w:rFonts w:ascii="Arial" w:hAnsi="Arial" w:cs="Arial"/>
          <w:color w:val="000000"/>
          <w:sz w:val="28"/>
          <w:szCs w:val="28"/>
        </w:rPr>
        <w:t xml:space="preserve"> 140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贷：累计摊销</w:t>
      </w:r>
      <w:r w:rsidRPr="003E1DE8">
        <w:rPr>
          <w:rFonts w:ascii="Arial" w:hAnsi="Arial" w:cs="Arial"/>
          <w:color w:val="000000"/>
          <w:sz w:val="28"/>
          <w:szCs w:val="28"/>
        </w:rPr>
        <w:t xml:space="preserve"> 140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甲公司对乙公司进行股票投资的相关资料如下：</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w:t>
      </w:r>
      <w:proofErr w:type="gramStart"/>
      <w:r w:rsidRPr="003E1DE8">
        <w:rPr>
          <w:rFonts w:ascii="Arial" w:hAnsi="Arial" w:cs="Arial"/>
          <w:color w:val="000000"/>
          <w:sz w:val="28"/>
          <w:szCs w:val="28"/>
        </w:rPr>
        <w:t>一</w:t>
      </w:r>
      <w:proofErr w:type="gramEnd"/>
      <w:r w:rsidRPr="003E1DE8">
        <w:rPr>
          <w:rFonts w:ascii="Arial" w:hAnsi="Arial" w:cs="Arial"/>
          <w:color w:val="000000"/>
          <w:sz w:val="28"/>
          <w:szCs w:val="28"/>
        </w:rPr>
        <w:t>：</w:t>
      </w:r>
      <w:r w:rsidRPr="003E1DE8">
        <w:rPr>
          <w:rFonts w:ascii="Arial" w:hAnsi="Arial" w:cs="Arial"/>
          <w:color w:val="000000"/>
          <w:sz w:val="28"/>
          <w:szCs w:val="28"/>
        </w:rPr>
        <w:t xml:space="preserve">2015 </w:t>
      </w:r>
      <w:r w:rsidRPr="003E1DE8">
        <w:rPr>
          <w:rFonts w:ascii="Arial" w:hAnsi="Arial" w:cs="Arial"/>
          <w:color w:val="000000"/>
          <w:sz w:val="28"/>
          <w:szCs w:val="28"/>
        </w:rPr>
        <w:t>年</w:t>
      </w:r>
      <w:r w:rsidRPr="003E1DE8">
        <w:rPr>
          <w:rFonts w:ascii="Arial" w:hAnsi="Arial" w:cs="Arial"/>
          <w:color w:val="000000"/>
          <w:sz w:val="28"/>
          <w:szCs w:val="28"/>
        </w:rPr>
        <w:t xml:space="preserve"> 1 </w:t>
      </w:r>
      <w:r w:rsidRPr="003E1DE8">
        <w:rPr>
          <w:rFonts w:ascii="Arial" w:hAnsi="Arial" w:cs="Arial"/>
          <w:color w:val="000000"/>
          <w:sz w:val="28"/>
          <w:szCs w:val="28"/>
        </w:rPr>
        <w:t>月</w:t>
      </w:r>
      <w:r w:rsidRPr="003E1DE8">
        <w:rPr>
          <w:rFonts w:ascii="Arial" w:hAnsi="Arial" w:cs="Arial"/>
          <w:color w:val="000000"/>
          <w:sz w:val="28"/>
          <w:szCs w:val="28"/>
        </w:rPr>
        <w:t xml:space="preserve"> 1 </w:t>
      </w:r>
      <w:r w:rsidRPr="003E1DE8">
        <w:rPr>
          <w:rFonts w:ascii="Arial" w:hAnsi="Arial" w:cs="Arial"/>
          <w:color w:val="000000"/>
          <w:sz w:val="28"/>
          <w:szCs w:val="28"/>
        </w:rPr>
        <w:t>日，甲公司以银行存款</w:t>
      </w:r>
      <w:r w:rsidRPr="003E1DE8">
        <w:rPr>
          <w:rFonts w:ascii="Arial" w:hAnsi="Arial" w:cs="Arial"/>
          <w:color w:val="000000"/>
          <w:sz w:val="28"/>
          <w:szCs w:val="28"/>
        </w:rPr>
        <w:t xml:space="preserve"> 12 000 </w:t>
      </w:r>
      <w:r w:rsidRPr="003E1DE8">
        <w:rPr>
          <w:rFonts w:ascii="Arial" w:hAnsi="Arial" w:cs="Arial"/>
          <w:color w:val="000000"/>
          <w:sz w:val="28"/>
          <w:szCs w:val="28"/>
        </w:rPr>
        <w:t>万元从非关联方取得乙公司的</w:t>
      </w:r>
      <w:r w:rsidRPr="003E1DE8">
        <w:rPr>
          <w:rFonts w:ascii="Arial" w:hAnsi="Arial" w:cs="Arial"/>
          <w:color w:val="000000"/>
          <w:sz w:val="28"/>
          <w:szCs w:val="28"/>
        </w:rPr>
        <w:t xml:space="preserve"> 60%</w:t>
      </w:r>
      <w:r w:rsidRPr="003E1DE8">
        <w:rPr>
          <w:rFonts w:ascii="Arial" w:hAnsi="Arial" w:cs="Arial"/>
          <w:color w:val="000000"/>
          <w:sz w:val="28"/>
          <w:szCs w:val="28"/>
        </w:rPr>
        <w:t>的有表决权股份。并于当日取得对乙公司的控制权，当日乙公司所有者权益的账面价值为</w:t>
      </w:r>
      <w:r w:rsidRPr="003E1DE8">
        <w:rPr>
          <w:rFonts w:ascii="Arial" w:hAnsi="Arial" w:cs="Arial"/>
          <w:color w:val="000000"/>
          <w:sz w:val="28"/>
          <w:szCs w:val="28"/>
        </w:rPr>
        <w:t xml:space="preserve"> 16000 </w:t>
      </w:r>
      <w:r w:rsidRPr="003E1DE8">
        <w:rPr>
          <w:rFonts w:ascii="Arial" w:hAnsi="Arial" w:cs="Arial"/>
          <w:color w:val="000000"/>
          <w:sz w:val="28"/>
          <w:szCs w:val="28"/>
        </w:rPr>
        <w:t>万元，其中，股本</w:t>
      </w:r>
      <w:r w:rsidRPr="003E1DE8">
        <w:rPr>
          <w:rFonts w:ascii="Arial" w:hAnsi="Arial" w:cs="Arial"/>
          <w:color w:val="000000"/>
          <w:sz w:val="28"/>
          <w:szCs w:val="28"/>
        </w:rPr>
        <w:t xml:space="preserve"> 8000 </w:t>
      </w:r>
      <w:r w:rsidRPr="003E1DE8">
        <w:rPr>
          <w:rFonts w:ascii="Arial" w:hAnsi="Arial" w:cs="Arial"/>
          <w:color w:val="000000"/>
          <w:sz w:val="28"/>
          <w:szCs w:val="28"/>
        </w:rPr>
        <w:t>万元，资本公积</w:t>
      </w:r>
      <w:r w:rsidRPr="003E1DE8">
        <w:rPr>
          <w:rFonts w:ascii="Arial" w:hAnsi="Arial" w:cs="Arial"/>
          <w:color w:val="000000"/>
          <w:sz w:val="28"/>
          <w:szCs w:val="28"/>
        </w:rPr>
        <w:t xml:space="preserve"> 3000 </w:t>
      </w:r>
      <w:r w:rsidRPr="003E1DE8">
        <w:rPr>
          <w:rFonts w:ascii="Arial" w:hAnsi="Arial" w:cs="Arial"/>
          <w:color w:val="000000"/>
          <w:sz w:val="28"/>
          <w:szCs w:val="28"/>
        </w:rPr>
        <w:t>万元，盈余公积</w:t>
      </w:r>
      <w:r w:rsidRPr="003E1DE8">
        <w:rPr>
          <w:rFonts w:ascii="Arial" w:hAnsi="Arial" w:cs="Arial"/>
          <w:color w:val="000000"/>
          <w:sz w:val="28"/>
          <w:szCs w:val="28"/>
        </w:rPr>
        <w:t xml:space="preserve"> 4000 </w:t>
      </w:r>
      <w:r w:rsidRPr="003E1DE8">
        <w:rPr>
          <w:rFonts w:ascii="Arial" w:hAnsi="Arial" w:cs="Arial"/>
          <w:color w:val="000000"/>
          <w:sz w:val="28"/>
          <w:szCs w:val="28"/>
        </w:rPr>
        <w:t>万元，未</w:t>
      </w:r>
      <w:r w:rsidRPr="003E1DE8">
        <w:rPr>
          <w:rFonts w:ascii="Arial" w:hAnsi="Arial" w:cs="Arial"/>
          <w:color w:val="000000"/>
          <w:sz w:val="28"/>
          <w:szCs w:val="28"/>
        </w:rPr>
        <w:lastRenderedPageBreak/>
        <w:t>分配利润</w:t>
      </w:r>
      <w:r w:rsidRPr="003E1DE8">
        <w:rPr>
          <w:rFonts w:ascii="Arial" w:hAnsi="Arial" w:cs="Arial"/>
          <w:color w:val="000000"/>
          <w:sz w:val="28"/>
          <w:szCs w:val="28"/>
        </w:rPr>
        <w:t>1000</w:t>
      </w:r>
      <w:r w:rsidRPr="003E1DE8">
        <w:rPr>
          <w:rFonts w:ascii="Arial" w:hAnsi="Arial" w:cs="Arial"/>
          <w:color w:val="000000"/>
          <w:sz w:val="28"/>
          <w:szCs w:val="28"/>
        </w:rPr>
        <w:t>万元。乙公司各项资产和负债的公允价值与其账面价值均相同。本次投资前，甲公司</w:t>
      </w:r>
      <w:proofErr w:type="gramStart"/>
      <w:r w:rsidRPr="003E1DE8">
        <w:rPr>
          <w:rFonts w:ascii="Arial" w:hAnsi="Arial" w:cs="Arial"/>
          <w:color w:val="000000"/>
          <w:sz w:val="28"/>
          <w:szCs w:val="28"/>
        </w:rPr>
        <w:t>不</w:t>
      </w:r>
      <w:proofErr w:type="gramEnd"/>
      <w:r w:rsidRPr="003E1DE8">
        <w:rPr>
          <w:rFonts w:ascii="Arial" w:hAnsi="Arial" w:cs="Arial"/>
          <w:color w:val="000000"/>
          <w:sz w:val="28"/>
          <w:szCs w:val="28"/>
        </w:rPr>
        <w:t>持有乙公司股份且与乙公司不存在关联方关系。甲、乙公司的会计政策和会计期间相一致。</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资料二：乙公司</w:t>
      </w:r>
      <w:r w:rsidRPr="003E1DE8">
        <w:rPr>
          <w:rFonts w:ascii="Arial" w:hAnsi="Arial" w:cs="Arial"/>
          <w:color w:val="000000"/>
          <w:sz w:val="28"/>
          <w:szCs w:val="28"/>
        </w:rPr>
        <w:t xml:space="preserve"> 2015 </w:t>
      </w:r>
      <w:r w:rsidRPr="003E1DE8">
        <w:rPr>
          <w:rFonts w:ascii="Arial" w:hAnsi="Arial" w:cs="Arial"/>
          <w:color w:val="000000"/>
          <w:sz w:val="28"/>
          <w:szCs w:val="28"/>
        </w:rPr>
        <w:t>年度实现的净利润为</w:t>
      </w:r>
      <w:r w:rsidRPr="003E1DE8">
        <w:rPr>
          <w:rFonts w:ascii="Arial" w:hAnsi="Arial" w:cs="Arial"/>
          <w:color w:val="000000"/>
          <w:sz w:val="28"/>
          <w:szCs w:val="28"/>
        </w:rPr>
        <w:t xml:space="preserve"> 900 </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资料三：乙公司</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5 </w:t>
      </w:r>
      <w:r w:rsidRPr="003E1DE8">
        <w:rPr>
          <w:rFonts w:ascii="Arial" w:hAnsi="Arial" w:cs="Arial"/>
          <w:color w:val="000000"/>
          <w:sz w:val="28"/>
          <w:szCs w:val="28"/>
        </w:rPr>
        <w:t>月</w:t>
      </w:r>
      <w:r w:rsidRPr="003E1DE8">
        <w:rPr>
          <w:rFonts w:ascii="Arial" w:hAnsi="Arial" w:cs="Arial"/>
          <w:color w:val="000000"/>
          <w:sz w:val="28"/>
          <w:szCs w:val="28"/>
        </w:rPr>
        <w:t xml:space="preserve"> 10 </w:t>
      </w:r>
      <w:r w:rsidRPr="003E1DE8">
        <w:rPr>
          <w:rFonts w:ascii="Arial" w:hAnsi="Arial" w:cs="Arial"/>
          <w:color w:val="000000"/>
          <w:sz w:val="28"/>
          <w:szCs w:val="28"/>
        </w:rPr>
        <w:t>日对外宣告分配现金股利</w:t>
      </w:r>
      <w:r w:rsidRPr="003E1DE8">
        <w:rPr>
          <w:rFonts w:ascii="Arial" w:hAnsi="Arial" w:cs="Arial"/>
          <w:color w:val="000000"/>
          <w:sz w:val="28"/>
          <w:szCs w:val="28"/>
        </w:rPr>
        <w:t xml:space="preserve"> 300 </w:t>
      </w:r>
      <w:r w:rsidRPr="003E1DE8">
        <w:rPr>
          <w:rFonts w:ascii="Arial" w:hAnsi="Arial" w:cs="Arial"/>
          <w:color w:val="000000"/>
          <w:sz w:val="28"/>
          <w:szCs w:val="28"/>
        </w:rPr>
        <w:t>万元，并于</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5 </w:t>
      </w:r>
      <w:r w:rsidRPr="003E1DE8">
        <w:rPr>
          <w:rFonts w:ascii="Arial" w:hAnsi="Arial" w:cs="Arial"/>
          <w:color w:val="000000"/>
          <w:sz w:val="28"/>
          <w:szCs w:val="28"/>
        </w:rPr>
        <w:t>月</w:t>
      </w:r>
      <w:r w:rsidRPr="003E1DE8">
        <w:rPr>
          <w:rFonts w:ascii="Arial" w:hAnsi="Arial" w:cs="Arial"/>
          <w:color w:val="000000"/>
          <w:sz w:val="28"/>
          <w:szCs w:val="28"/>
        </w:rPr>
        <w:t xml:space="preserve"> 20</w:t>
      </w:r>
      <w:r w:rsidRPr="003E1DE8">
        <w:rPr>
          <w:rFonts w:ascii="Arial" w:hAnsi="Arial" w:cs="Arial"/>
          <w:color w:val="000000"/>
          <w:sz w:val="28"/>
          <w:szCs w:val="28"/>
        </w:rPr>
        <w:t>日分派完毕。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资料四：</w:t>
      </w:r>
      <w:r w:rsidRPr="003E1DE8">
        <w:rPr>
          <w:rFonts w:ascii="Arial" w:hAnsi="Arial" w:cs="Arial"/>
          <w:color w:val="000000"/>
          <w:sz w:val="28"/>
          <w:szCs w:val="28"/>
        </w:rPr>
        <w:t xml:space="preserve">2016 </w:t>
      </w:r>
      <w:r w:rsidRPr="003E1DE8">
        <w:rPr>
          <w:rFonts w:ascii="Arial" w:hAnsi="Arial" w:cs="Arial"/>
          <w:color w:val="000000"/>
          <w:sz w:val="28"/>
          <w:szCs w:val="28"/>
        </w:rPr>
        <w:t>年</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30 </w:t>
      </w:r>
      <w:r w:rsidRPr="003E1DE8">
        <w:rPr>
          <w:rFonts w:ascii="Arial" w:hAnsi="Arial" w:cs="Arial"/>
          <w:color w:val="000000"/>
          <w:sz w:val="28"/>
          <w:szCs w:val="28"/>
        </w:rPr>
        <w:t>日，甲公司将持有的乙公司股权中的</w:t>
      </w:r>
      <w:r w:rsidRPr="003E1DE8">
        <w:rPr>
          <w:rFonts w:ascii="Arial" w:hAnsi="Arial" w:cs="Arial"/>
          <w:color w:val="000000"/>
          <w:sz w:val="28"/>
          <w:szCs w:val="28"/>
        </w:rPr>
        <w:t xml:space="preserve"> 1/3 </w:t>
      </w:r>
      <w:r w:rsidRPr="003E1DE8">
        <w:rPr>
          <w:rFonts w:ascii="Arial" w:hAnsi="Arial" w:cs="Arial"/>
          <w:color w:val="000000"/>
          <w:sz w:val="28"/>
          <w:szCs w:val="28"/>
        </w:rPr>
        <w:t>出售给非关联方。所得价款</w:t>
      </w:r>
      <w:r w:rsidRPr="003E1DE8">
        <w:rPr>
          <w:rFonts w:ascii="Arial" w:hAnsi="Arial" w:cs="Arial"/>
          <w:color w:val="000000"/>
          <w:sz w:val="28"/>
          <w:szCs w:val="28"/>
        </w:rPr>
        <w:t xml:space="preserve"> 4500 </w:t>
      </w:r>
      <w:r w:rsidRPr="003E1DE8">
        <w:rPr>
          <w:rFonts w:ascii="Arial" w:hAnsi="Arial" w:cs="Arial"/>
          <w:color w:val="000000"/>
          <w:sz w:val="28"/>
          <w:szCs w:val="28"/>
        </w:rPr>
        <w:t>万元全部收存银行。当日，甲公司仍对乙公司具有重大影响。</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资料五：乙公司</w:t>
      </w:r>
      <w:r w:rsidRPr="003E1DE8">
        <w:rPr>
          <w:rFonts w:ascii="Arial" w:hAnsi="Arial" w:cs="Arial"/>
          <w:color w:val="000000"/>
          <w:sz w:val="28"/>
          <w:szCs w:val="28"/>
        </w:rPr>
        <w:t xml:space="preserve"> 2016 </w:t>
      </w:r>
      <w:r w:rsidRPr="003E1DE8">
        <w:rPr>
          <w:rFonts w:ascii="Arial" w:hAnsi="Arial" w:cs="Arial"/>
          <w:color w:val="000000"/>
          <w:sz w:val="28"/>
          <w:szCs w:val="28"/>
        </w:rPr>
        <w:t>年度实现净利润</w:t>
      </w:r>
      <w:r w:rsidRPr="003E1DE8">
        <w:rPr>
          <w:rFonts w:ascii="Arial" w:hAnsi="Arial" w:cs="Arial"/>
          <w:color w:val="000000"/>
          <w:sz w:val="28"/>
          <w:szCs w:val="28"/>
        </w:rPr>
        <w:t xml:space="preserve"> 400 </w:t>
      </w:r>
      <w:r w:rsidRPr="003E1DE8">
        <w:rPr>
          <w:rFonts w:ascii="Arial" w:hAnsi="Arial" w:cs="Arial"/>
          <w:color w:val="000000"/>
          <w:sz w:val="28"/>
          <w:szCs w:val="28"/>
        </w:rPr>
        <w:t>万元，其中</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1 </w:t>
      </w:r>
      <w:r w:rsidRPr="003E1DE8">
        <w:rPr>
          <w:rFonts w:ascii="Arial" w:hAnsi="Arial" w:cs="Arial"/>
          <w:color w:val="000000"/>
          <w:sz w:val="28"/>
          <w:szCs w:val="28"/>
        </w:rPr>
        <w:t>月</w:t>
      </w:r>
      <w:r w:rsidRPr="003E1DE8">
        <w:rPr>
          <w:rFonts w:ascii="Arial" w:hAnsi="Arial" w:cs="Arial"/>
          <w:color w:val="000000"/>
          <w:sz w:val="28"/>
          <w:szCs w:val="28"/>
        </w:rPr>
        <w:t xml:space="preserve"> 1 </w:t>
      </w:r>
      <w:r w:rsidRPr="003E1DE8">
        <w:rPr>
          <w:rFonts w:ascii="Arial" w:hAnsi="Arial" w:cs="Arial"/>
          <w:color w:val="000000"/>
          <w:sz w:val="28"/>
          <w:szCs w:val="28"/>
        </w:rPr>
        <w:t>日至</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30 </w:t>
      </w:r>
      <w:r w:rsidRPr="003E1DE8">
        <w:rPr>
          <w:rFonts w:ascii="Arial" w:hAnsi="Arial" w:cs="Arial"/>
          <w:color w:val="000000"/>
          <w:sz w:val="28"/>
          <w:szCs w:val="28"/>
        </w:rPr>
        <w:t>日实现的净利润为</w:t>
      </w:r>
      <w:r w:rsidRPr="003E1DE8">
        <w:rPr>
          <w:rFonts w:ascii="Arial" w:hAnsi="Arial" w:cs="Arial"/>
          <w:color w:val="000000"/>
          <w:sz w:val="28"/>
          <w:szCs w:val="28"/>
        </w:rPr>
        <w:t xml:space="preserve"> 300 </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资料六：乙公司</w:t>
      </w:r>
      <w:r w:rsidRPr="003E1DE8">
        <w:rPr>
          <w:rFonts w:ascii="Arial" w:hAnsi="Arial" w:cs="Arial"/>
          <w:color w:val="000000"/>
          <w:sz w:val="28"/>
          <w:szCs w:val="28"/>
        </w:rPr>
        <w:t xml:space="preserve"> 2017 </w:t>
      </w:r>
      <w:r w:rsidRPr="003E1DE8">
        <w:rPr>
          <w:rFonts w:ascii="Arial" w:hAnsi="Arial" w:cs="Arial"/>
          <w:color w:val="000000"/>
          <w:sz w:val="28"/>
          <w:szCs w:val="28"/>
        </w:rPr>
        <w:t>年度发生亏损</w:t>
      </w:r>
      <w:r w:rsidRPr="003E1DE8">
        <w:rPr>
          <w:rFonts w:ascii="Arial" w:hAnsi="Arial" w:cs="Arial"/>
          <w:color w:val="000000"/>
          <w:sz w:val="28"/>
          <w:szCs w:val="28"/>
        </w:rPr>
        <w:t xml:space="preserve"> 25000 </w:t>
      </w:r>
      <w:r w:rsidRPr="003E1DE8">
        <w:rPr>
          <w:rFonts w:ascii="Arial" w:hAnsi="Arial" w:cs="Arial"/>
          <w:color w:val="000000"/>
          <w:sz w:val="28"/>
          <w:szCs w:val="28"/>
        </w:rPr>
        <w:t>万元。</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甲、乙公司每年均按当年净利润的</w:t>
      </w:r>
      <w:r w:rsidRPr="003E1DE8">
        <w:rPr>
          <w:rFonts w:ascii="Arial" w:hAnsi="Arial" w:cs="Arial"/>
          <w:color w:val="000000"/>
          <w:sz w:val="28"/>
          <w:szCs w:val="28"/>
        </w:rPr>
        <w:t xml:space="preserve"> 10%</w:t>
      </w:r>
      <w:r w:rsidRPr="003E1DE8">
        <w:rPr>
          <w:rFonts w:ascii="Arial" w:hAnsi="Arial" w:cs="Arial"/>
          <w:color w:val="000000"/>
          <w:sz w:val="28"/>
          <w:szCs w:val="28"/>
        </w:rPr>
        <w:t>提取法定盈余公积。本题不考虑增值税等相关税费及其他因素。</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编制甲公司</w:t>
      </w:r>
      <w:r w:rsidRPr="003E1DE8">
        <w:rPr>
          <w:rFonts w:ascii="Arial" w:hAnsi="Arial" w:cs="Arial"/>
          <w:color w:val="000000"/>
          <w:sz w:val="28"/>
          <w:szCs w:val="28"/>
        </w:rPr>
        <w:t xml:space="preserve"> 2015 </w:t>
      </w:r>
      <w:r w:rsidRPr="003E1DE8">
        <w:rPr>
          <w:rFonts w:ascii="Arial" w:hAnsi="Arial" w:cs="Arial"/>
          <w:color w:val="000000"/>
          <w:sz w:val="28"/>
          <w:szCs w:val="28"/>
        </w:rPr>
        <w:t>年</w:t>
      </w:r>
      <w:r w:rsidRPr="003E1DE8">
        <w:rPr>
          <w:rFonts w:ascii="Arial" w:hAnsi="Arial" w:cs="Arial"/>
          <w:color w:val="000000"/>
          <w:sz w:val="28"/>
          <w:szCs w:val="28"/>
        </w:rPr>
        <w:t xml:space="preserve"> 1 </w:t>
      </w:r>
      <w:r w:rsidRPr="003E1DE8">
        <w:rPr>
          <w:rFonts w:ascii="Arial" w:hAnsi="Arial" w:cs="Arial"/>
          <w:color w:val="000000"/>
          <w:sz w:val="28"/>
          <w:szCs w:val="28"/>
        </w:rPr>
        <w:t>月</w:t>
      </w:r>
      <w:r w:rsidRPr="003E1DE8">
        <w:rPr>
          <w:rFonts w:ascii="Arial" w:hAnsi="Arial" w:cs="Arial"/>
          <w:color w:val="000000"/>
          <w:sz w:val="28"/>
          <w:szCs w:val="28"/>
        </w:rPr>
        <w:t xml:space="preserve"> 1 </w:t>
      </w:r>
      <w:proofErr w:type="gramStart"/>
      <w:r w:rsidRPr="003E1DE8">
        <w:rPr>
          <w:rFonts w:ascii="Arial" w:hAnsi="Arial" w:cs="Arial"/>
          <w:color w:val="000000"/>
          <w:sz w:val="28"/>
          <w:szCs w:val="28"/>
        </w:rPr>
        <w:t>日取得乙</w:t>
      </w:r>
      <w:proofErr w:type="gramEnd"/>
      <w:r w:rsidRPr="003E1DE8">
        <w:rPr>
          <w:rFonts w:ascii="Arial" w:hAnsi="Arial" w:cs="Arial"/>
          <w:color w:val="000000"/>
          <w:sz w:val="28"/>
          <w:szCs w:val="28"/>
        </w:rPr>
        <w:t>公司股权的会计分录。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(2)</w:t>
      </w:r>
      <w:r w:rsidRPr="003E1DE8">
        <w:rPr>
          <w:rFonts w:ascii="Arial" w:hAnsi="Arial" w:cs="Arial"/>
          <w:color w:val="000000"/>
          <w:sz w:val="28"/>
          <w:szCs w:val="28"/>
        </w:rPr>
        <w:t>计算甲公司</w:t>
      </w:r>
      <w:r w:rsidRPr="003E1DE8">
        <w:rPr>
          <w:rFonts w:ascii="Arial" w:hAnsi="Arial" w:cs="Arial"/>
          <w:color w:val="000000"/>
          <w:sz w:val="28"/>
          <w:szCs w:val="28"/>
        </w:rPr>
        <w:t xml:space="preserve"> 2015 </w:t>
      </w:r>
      <w:r w:rsidRPr="003E1DE8">
        <w:rPr>
          <w:rFonts w:ascii="Arial" w:hAnsi="Arial" w:cs="Arial"/>
          <w:color w:val="000000"/>
          <w:sz w:val="28"/>
          <w:szCs w:val="28"/>
        </w:rPr>
        <w:t>年</w:t>
      </w:r>
      <w:r w:rsidRPr="003E1DE8">
        <w:rPr>
          <w:rFonts w:ascii="Arial" w:hAnsi="Arial" w:cs="Arial"/>
          <w:color w:val="000000"/>
          <w:sz w:val="28"/>
          <w:szCs w:val="28"/>
        </w:rPr>
        <w:t xml:space="preserve"> 1 </w:t>
      </w:r>
      <w:r w:rsidRPr="003E1DE8">
        <w:rPr>
          <w:rFonts w:ascii="Arial" w:hAnsi="Arial" w:cs="Arial"/>
          <w:color w:val="000000"/>
          <w:sz w:val="28"/>
          <w:szCs w:val="28"/>
        </w:rPr>
        <w:t>月</w:t>
      </w:r>
      <w:r w:rsidRPr="003E1DE8">
        <w:rPr>
          <w:rFonts w:ascii="Arial" w:hAnsi="Arial" w:cs="Arial"/>
          <w:color w:val="000000"/>
          <w:sz w:val="28"/>
          <w:szCs w:val="28"/>
        </w:rPr>
        <w:t xml:space="preserve"> 1 </w:t>
      </w:r>
      <w:r w:rsidRPr="003E1DE8">
        <w:rPr>
          <w:rFonts w:ascii="Arial" w:hAnsi="Arial" w:cs="Arial"/>
          <w:color w:val="000000"/>
          <w:sz w:val="28"/>
          <w:szCs w:val="28"/>
        </w:rPr>
        <w:t>日编制合并资产负债表时应确认的商誉，并编制与购买日合并报表相关分录。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(3)</w:t>
      </w:r>
      <w:r w:rsidRPr="003E1DE8">
        <w:rPr>
          <w:rFonts w:ascii="Arial" w:hAnsi="Arial" w:cs="Arial"/>
          <w:color w:val="000000"/>
          <w:sz w:val="28"/>
          <w:szCs w:val="28"/>
        </w:rPr>
        <w:t>分别编制甲公司</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5 </w:t>
      </w:r>
      <w:r w:rsidRPr="003E1DE8">
        <w:rPr>
          <w:rFonts w:ascii="Arial" w:hAnsi="Arial" w:cs="Arial"/>
          <w:color w:val="000000"/>
          <w:sz w:val="28"/>
          <w:szCs w:val="28"/>
        </w:rPr>
        <w:t>月</w:t>
      </w:r>
      <w:r w:rsidRPr="003E1DE8">
        <w:rPr>
          <w:rFonts w:ascii="Arial" w:hAnsi="Arial" w:cs="Arial"/>
          <w:color w:val="000000"/>
          <w:sz w:val="28"/>
          <w:szCs w:val="28"/>
        </w:rPr>
        <w:t xml:space="preserve"> 10 </w:t>
      </w:r>
      <w:r w:rsidRPr="003E1DE8">
        <w:rPr>
          <w:rFonts w:ascii="Arial" w:hAnsi="Arial" w:cs="Arial"/>
          <w:color w:val="000000"/>
          <w:sz w:val="28"/>
          <w:szCs w:val="28"/>
        </w:rPr>
        <w:t>日在乙公司宣告分派现金股利时的会计分录和</w:t>
      </w:r>
      <w:r w:rsidRPr="003E1DE8">
        <w:rPr>
          <w:rFonts w:ascii="Arial" w:hAnsi="Arial" w:cs="Arial"/>
          <w:color w:val="000000"/>
          <w:sz w:val="28"/>
          <w:szCs w:val="28"/>
        </w:rPr>
        <w:t xml:space="preserve"> 2016</w:t>
      </w:r>
      <w:r w:rsidRPr="003E1DE8">
        <w:rPr>
          <w:rFonts w:ascii="Arial" w:hAnsi="Arial" w:cs="Arial"/>
          <w:color w:val="000000"/>
          <w:sz w:val="28"/>
          <w:szCs w:val="28"/>
        </w:rPr>
        <w:t>年</w:t>
      </w:r>
      <w:r w:rsidRPr="003E1DE8">
        <w:rPr>
          <w:rFonts w:ascii="Arial" w:hAnsi="Arial" w:cs="Arial"/>
          <w:color w:val="000000"/>
          <w:sz w:val="28"/>
          <w:szCs w:val="28"/>
        </w:rPr>
        <w:t xml:space="preserve"> 5 </w:t>
      </w:r>
      <w:r w:rsidRPr="003E1DE8">
        <w:rPr>
          <w:rFonts w:ascii="Arial" w:hAnsi="Arial" w:cs="Arial"/>
          <w:color w:val="000000"/>
          <w:sz w:val="28"/>
          <w:szCs w:val="28"/>
        </w:rPr>
        <w:t>月</w:t>
      </w:r>
      <w:r w:rsidRPr="003E1DE8">
        <w:rPr>
          <w:rFonts w:ascii="Arial" w:hAnsi="Arial" w:cs="Arial"/>
          <w:color w:val="000000"/>
          <w:sz w:val="28"/>
          <w:szCs w:val="28"/>
        </w:rPr>
        <w:t xml:space="preserve"> 20 </w:t>
      </w:r>
      <w:r w:rsidRPr="003E1DE8">
        <w:rPr>
          <w:rFonts w:ascii="Arial" w:hAnsi="Arial" w:cs="Arial"/>
          <w:color w:val="000000"/>
          <w:sz w:val="28"/>
          <w:szCs w:val="28"/>
        </w:rPr>
        <w:t>日收到现金股利时的会计分录。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(4)</w:t>
      </w:r>
      <w:r w:rsidRPr="003E1DE8">
        <w:rPr>
          <w:rFonts w:ascii="Arial" w:hAnsi="Arial" w:cs="Arial"/>
          <w:color w:val="000000"/>
          <w:sz w:val="28"/>
          <w:szCs w:val="28"/>
        </w:rPr>
        <w:t>编制甲公司</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30 </w:t>
      </w:r>
      <w:r w:rsidRPr="003E1DE8">
        <w:rPr>
          <w:rFonts w:ascii="Arial" w:hAnsi="Arial" w:cs="Arial"/>
          <w:color w:val="000000"/>
          <w:sz w:val="28"/>
          <w:szCs w:val="28"/>
        </w:rPr>
        <w:t>日出售部分乙公司股权的会计分录。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lastRenderedPageBreak/>
        <w:t>(5)</w:t>
      </w:r>
      <w:r w:rsidRPr="003E1DE8">
        <w:rPr>
          <w:rFonts w:ascii="Arial" w:hAnsi="Arial" w:cs="Arial"/>
          <w:color w:val="000000"/>
          <w:sz w:val="28"/>
          <w:szCs w:val="28"/>
        </w:rPr>
        <w:t>编制甲公司</w:t>
      </w:r>
      <w:r w:rsidRPr="003E1DE8">
        <w:rPr>
          <w:rFonts w:ascii="Arial" w:hAnsi="Arial" w:cs="Arial"/>
          <w:color w:val="000000"/>
          <w:sz w:val="28"/>
          <w:szCs w:val="28"/>
        </w:rPr>
        <w:t xml:space="preserve"> 2016 </w:t>
      </w:r>
      <w:r w:rsidRPr="003E1DE8">
        <w:rPr>
          <w:rFonts w:ascii="Arial" w:hAnsi="Arial" w:cs="Arial"/>
          <w:color w:val="000000"/>
          <w:sz w:val="28"/>
          <w:szCs w:val="28"/>
        </w:rPr>
        <w:t>年</w:t>
      </w:r>
      <w:r w:rsidRPr="003E1DE8">
        <w:rPr>
          <w:rFonts w:ascii="Arial" w:hAnsi="Arial" w:cs="Arial"/>
          <w:color w:val="000000"/>
          <w:sz w:val="28"/>
          <w:szCs w:val="28"/>
        </w:rPr>
        <w:t xml:space="preserve"> 6 </w:t>
      </w:r>
      <w:r w:rsidRPr="003E1DE8">
        <w:rPr>
          <w:rFonts w:ascii="Arial" w:hAnsi="Arial" w:cs="Arial"/>
          <w:color w:val="000000"/>
          <w:sz w:val="28"/>
          <w:szCs w:val="28"/>
        </w:rPr>
        <w:t>月</w:t>
      </w:r>
      <w:r w:rsidRPr="003E1DE8">
        <w:rPr>
          <w:rFonts w:ascii="Arial" w:hAnsi="Arial" w:cs="Arial"/>
          <w:color w:val="000000"/>
          <w:sz w:val="28"/>
          <w:szCs w:val="28"/>
        </w:rPr>
        <w:t xml:space="preserve"> 30 </w:t>
      </w:r>
      <w:r w:rsidRPr="003E1DE8">
        <w:rPr>
          <w:rFonts w:ascii="Arial" w:hAnsi="Arial" w:cs="Arial"/>
          <w:color w:val="000000"/>
          <w:sz w:val="28"/>
          <w:szCs w:val="28"/>
        </w:rPr>
        <w:t>日对乙公司剩余股权由成本法转为权益法的会计分录。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(6)</w:t>
      </w:r>
      <w:r w:rsidRPr="003E1DE8">
        <w:rPr>
          <w:rFonts w:ascii="Arial" w:hAnsi="Arial" w:cs="Arial"/>
          <w:color w:val="000000"/>
          <w:sz w:val="28"/>
          <w:szCs w:val="28"/>
        </w:rPr>
        <w:t>分别编制甲公司</w:t>
      </w:r>
      <w:r w:rsidRPr="003E1DE8">
        <w:rPr>
          <w:rFonts w:ascii="Arial" w:hAnsi="Arial" w:cs="Arial"/>
          <w:color w:val="000000"/>
          <w:sz w:val="28"/>
          <w:szCs w:val="28"/>
        </w:rPr>
        <w:t xml:space="preserve"> 2016 </w:t>
      </w:r>
      <w:r w:rsidRPr="003E1DE8">
        <w:rPr>
          <w:rFonts w:ascii="Arial" w:hAnsi="Arial" w:cs="Arial"/>
          <w:color w:val="000000"/>
          <w:sz w:val="28"/>
          <w:szCs w:val="28"/>
        </w:rPr>
        <w:t>年年末和</w:t>
      </w:r>
      <w:r w:rsidRPr="003E1DE8">
        <w:rPr>
          <w:rFonts w:ascii="Arial" w:hAnsi="Arial" w:cs="Arial"/>
          <w:color w:val="000000"/>
          <w:sz w:val="28"/>
          <w:szCs w:val="28"/>
        </w:rPr>
        <w:t xml:space="preserve"> 2017 </w:t>
      </w:r>
      <w:r w:rsidRPr="003E1DE8">
        <w:rPr>
          <w:rFonts w:ascii="Arial" w:hAnsi="Arial" w:cs="Arial"/>
          <w:color w:val="000000"/>
          <w:sz w:val="28"/>
          <w:szCs w:val="28"/>
        </w:rPr>
        <w:t>年年末确认投资损益的会计分录。</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答案：</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1.</w:t>
      </w:r>
      <w:r w:rsidRPr="003E1DE8">
        <w:rPr>
          <w:rFonts w:ascii="Arial" w:hAnsi="Arial" w:cs="Arial"/>
          <w:color w:val="000000"/>
          <w:sz w:val="28"/>
          <w:szCs w:val="28"/>
        </w:rPr>
        <w:t>借：长期股权投资</w:t>
      </w:r>
      <w:r w:rsidRPr="003E1DE8">
        <w:rPr>
          <w:rFonts w:ascii="Arial" w:hAnsi="Arial" w:cs="Arial"/>
          <w:color w:val="000000"/>
          <w:sz w:val="28"/>
          <w:szCs w:val="28"/>
        </w:rPr>
        <w:t xml:space="preserve"> 12000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Fonts w:ascii="Arial" w:hAnsi="Arial" w:cs="Arial"/>
          <w:color w:val="000000"/>
          <w:sz w:val="28"/>
          <w:szCs w:val="28"/>
        </w:rPr>
        <w:t>贷：银行存款</w:t>
      </w:r>
      <w:r w:rsidRPr="003E1DE8">
        <w:rPr>
          <w:rFonts w:ascii="Arial" w:hAnsi="Arial" w:cs="Arial"/>
          <w:color w:val="000000"/>
          <w:sz w:val="28"/>
          <w:szCs w:val="28"/>
        </w:rPr>
        <w:t xml:space="preserve"> 12000</w:t>
      </w:r>
    </w:p>
    <w:p w:rsidR="003E1DE8" w:rsidRPr="003E1DE8" w:rsidRDefault="003E1DE8" w:rsidP="003E1DE8">
      <w:pPr>
        <w:pStyle w:val="a3"/>
        <w:spacing w:before="75" w:beforeAutospacing="0" w:after="75" w:afterAutospacing="0"/>
        <w:rPr>
          <w:rFonts w:ascii="Arial" w:hAnsi="Arial" w:cs="Arial"/>
          <w:color w:val="000000"/>
          <w:sz w:val="28"/>
          <w:szCs w:val="28"/>
        </w:rPr>
      </w:pPr>
      <w:r w:rsidRPr="003E1DE8">
        <w:rPr>
          <w:rStyle w:val="a5"/>
          <w:rFonts w:ascii="Arial" w:hAnsi="Arial" w:cs="Arial"/>
          <w:color w:val="000000"/>
          <w:sz w:val="28"/>
          <w:szCs w:val="28"/>
        </w:rPr>
        <w:t>编辑推荐：</w:t>
      </w:r>
    </w:p>
    <w:p w:rsidR="003E1DE8" w:rsidRPr="003E1DE8" w:rsidRDefault="003E1DE8" w:rsidP="003E1DE8">
      <w:pPr>
        <w:pStyle w:val="a3"/>
        <w:spacing w:before="75" w:beforeAutospacing="0" w:after="75" w:afterAutospacing="0"/>
        <w:rPr>
          <w:rFonts w:ascii="Arial" w:hAnsi="Arial" w:cs="Arial"/>
          <w:color w:val="000000"/>
          <w:sz w:val="28"/>
          <w:szCs w:val="28"/>
        </w:rPr>
      </w:pPr>
      <w:hyperlink r:id="rId19" w:tgtFrame="_blank" w:tooltip="2019年各省中级会计准考证打印时间汇总" w:history="1">
        <w:r w:rsidRPr="003E1DE8">
          <w:rPr>
            <w:rStyle w:val="a4"/>
            <w:rFonts w:ascii="Arial" w:hAnsi="Arial" w:cs="Arial"/>
            <w:sz w:val="28"/>
            <w:szCs w:val="28"/>
          </w:rPr>
          <w:t>2019</w:t>
        </w:r>
        <w:r w:rsidRPr="003E1DE8">
          <w:rPr>
            <w:rStyle w:val="a4"/>
            <w:rFonts w:ascii="Arial" w:hAnsi="Arial" w:cs="Arial"/>
            <w:sz w:val="28"/>
            <w:szCs w:val="28"/>
          </w:rPr>
          <w:t>年各省中级会计准考证打印时间汇总</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20" w:tgtFrame="_blank" w:tooltip="2019中级会计考试培训 零基础轻松备考" w:history="1">
        <w:r w:rsidRPr="003E1DE8">
          <w:rPr>
            <w:rStyle w:val="a4"/>
            <w:rFonts w:ascii="Arial" w:hAnsi="Arial" w:cs="Arial"/>
            <w:sz w:val="28"/>
            <w:szCs w:val="28"/>
          </w:rPr>
          <w:t>2019</w:t>
        </w:r>
        <w:r w:rsidRPr="003E1DE8">
          <w:rPr>
            <w:rStyle w:val="a4"/>
            <w:rFonts w:ascii="Arial" w:hAnsi="Arial" w:cs="Arial"/>
            <w:sz w:val="28"/>
            <w:szCs w:val="28"/>
          </w:rPr>
          <w:t>中级会计考试培训</w:t>
        </w:r>
        <w:r w:rsidRPr="003E1DE8">
          <w:rPr>
            <w:rStyle w:val="a4"/>
            <w:rFonts w:ascii="Arial" w:hAnsi="Arial" w:cs="Arial"/>
            <w:sz w:val="28"/>
            <w:szCs w:val="28"/>
          </w:rPr>
          <w:t xml:space="preserve"> </w:t>
        </w:r>
        <w:r w:rsidRPr="003E1DE8">
          <w:rPr>
            <w:rStyle w:val="a4"/>
            <w:rFonts w:ascii="Arial" w:hAnsi="Arial" w:cs="Arial"/>
            <w:sz w:val="28"/>
            <w:szCs w:val="28"/>
          </w:rPr>
          <w:t>零基础轻松备考</w:t>
        </w:r>
      </w:hyperlink>
    </w:p>
    <w:p w:rsidR="003E1DE8" w:rsidRPr="003E1DE8" w:rsidRDefault="003E1DE8" w:rsidP="003E1DE8">
      <w:pPr>
        <w:pStyle w:val="a3"/>
        <w:spacing w:before="75" w:beforeAutospacing="0" w:after="75" w:afterAutospacing="0"/>
        <w:rPr>
          <w:rFonts w:ascii="Arial" w:hAnsi="Arial" w:cs="Arial"/>
          <w:color w:val="000000"/>
          <w:sz w:val="28"/>
          <w:szCs w:val="28"/>
        </w:rPr>
      </w:pPr>
      <w:hyperlink r:id="rId21" w:tgtFrame="_blank" w:tooltip="快速收藏!2018年中级会计真题及答案" w:history="1">
        <w:r w:rsidRPr="003E1DE8">
          <w:rPr>
            <w:rStyle w:val="a4"/>
            <w:rFonts w:ascii="Arial" w:hAnsi="Arial" w:cs="Arial"/>
            <w:sz w:val="28"/>
            <w:szCs w:val="28"/>
          </w:rPr>
          <w:t>快速收藏</w:t>
        </w:r>
        <w:r w:rsidRPr="003E1DE8">
          <w:rPr>
            <w:rStyle w:val="a4"/>
            <w:rFonts w:ascii="Arial" w:hAnsi="Arial" w:cs="Arial"/>
            <w:sz w:val="28"/>
            <w:szCs w:val="28"/>
          </w:rPr>
          <w:t>!2018</w:t>
        </w:r>
        <w:r w:rsidRPr="003E1DE8">
          <w:rPr>
            <w:rStyle w:val="a4"/>
            <w:rFonts w:ascii="Arial" w:hAnsi="Arial" w:cs="Arial"/>
            <w:sz w:val="28"/>
            <w:szCs w:val="28"/>
          </w:rPr>
          <w:t>年中级会计真题及答案</w:t>
        </w:r>
      </w:hyperlink>
    </w:p>
    <w:p w:rsidR="002452BE" w:rsidRPr="003E1DE8" w:rsidRDefault="002452BE" w:rsidP="00987A78">
      <w:pPr>
        <w:pStyle w:val="a3"/>
        <w:spacing w:before="75" w:beforeAutospacing="0" w:after="75" w:afterAutospacing="0"/>
        <w:rPr>
          <w:rFonts w:ascii="Arial" w:hAnsi="Arial" w:cs="Arial"/>
          <w:color w:val="000000"/>
          <w:sz w:val="28"/>
          <w:szCs w:val="28"/>
        </w:rPr>
      </w:pPr>
    </w:p>
    <w:sectPr w:rsidR="002452BE" w:rsidRPr="003E1D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1B34A0"/>
    <w:rsid w:val="00220ECA"/>
    <w:rsid w:val="002452BE"/>
    <w:rsid w:val="002B6298"/>
    <w:rsid w:val="003E1DE8"/>
    <w:rsid w:val="004B52DD"/>
    <w:rsid w:val="00532AC1"/>
    <w:rsid w:val="005561B4"/>
    <w:rsid w:val="006840E3"/>
    <w:rsid w:val="007F40D9"/>
    <w:rsid w:val="00814C9F"/>
    <w:rsid w:val="00887995"/>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866214864">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576040425">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1744907805">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news/2697712.html" TargetMode="External"/><Relationship Id="rId13" Type="http://schemas.openxmlformats.org/officeDocument/2006/relationships/hyperlink" Target="http://www.wangxiao.cn/kjzc/12371237659.html" TargetMode="External"/><Relationship Id="rId18" Type="http://schemas.openxmlformats.org/officeDocument/2006/relationships/hyperlink" Target="http://www.wangxiao.cn/kjzc/2643506.html" TargetMode="External"/><Relationship Id="rId3" Type="http://schemas.openxmlformats.org/officeDocument/2006/relationships/settings" Target="settings.xml"/><Relationship Id="rId21" Type="http://schemas.openxmlformats.org/officeDocument/2006/relationships/hyperlink" Target="http://www.wangxiao.cn/kjzc/2643506.html" TargetMode="External"/><Relationship Id="rId7" Type="http://schemas.openxmlformats.org/officeDocument/2006/relationships/hyperlink" Target="http://www.wangxiao.cn/kjzc/2643506.html" TargetMode="External"/><Relationship Id="rId12" Type="http://schemas.openxmlformats.org/officeDocument/2006/relationships/hyperlink" Target="http://www.wangxiao.cn/news/2697712.html" TargetMode="External"/><Relationship Id="rId17" Type="http://schemas.openxmlformats.org/officeDocument/2006/relationships/hyperlink" Target="http://www.wangxiao.cn/kjzc/12371237659.html" TargetMode="External"/><Relationship Id="rId2" Type="http://schemas.microsoft.com/office/2007/relationships/stylesWithEffects" Target="stylesWithEffects.xml"/><Relationship Id="rId16" Type="http://schemas.openxmlformats.org/officeDocument/2006/relationships/hyperlink" Target="http://www.wangxiao.cn/news/2697712.html" TargetMode="External"/><Relationship Id="rId20" Type="http://schemas.openxmlformats.org/officeDocument/2006/relationships/hyperlink" Target="http://www.wangxiao.cn/kjzc/12371237659.html" TargetMode="External"/><Relationship Id="rId1" Type="http://schemas.openxmlformats.org/officeDocument/2006/relationships/styles" Target="styles.xml"/><Relationship Id="rId6" Type="http://schemas.openxmlformats.org/officeDocument/2006/relationships/hyperlink" Target="http://www.wangxiao.cn/kjzc/12371237659.html" TargetMode="External"/><Relationship Id="rId11" Type="http://schemas.openxmlformats.org/officeDocument/2006/relationships/hyperlink" Target="http://www.wangxiao.cn/cpv/272/" TargetMode="External"/><Relationship Id="rId5" Type="http://schemas.openxmlformats.org/officeDocument/2006/relationships/hyperlink" Target="http://www.wangxiao.cn/news/2697712.html" TargetMode="External"/><Relationship Id="rId15" Type="http://schemas.openxmlformats.org/officeDocument/2006/relationships/hyperlink" Target="http://www.wangxiao.cn/hbs/" TargetMode="External"/><Relationship Id="rId23" Type="http://schemas.openxmlformats.org/officeDocument/2006/relationships/theme" Target="theme/theme1.xml"/><Relationship Id="rId10" Type="http://schemas.openxmlformats.org/officeDocument/2006/relationships/hyperlink" Target="http://www.wangxiao.cn/kjzc/2643506.html" TargetMode="External"/><Relationship Id="rId19" Type="http://schemas.openxmlformats.org/officeDocument/2006/relationships/hyperlink" Target="http://www.wangxiao.cn/news/2697712.html" TargetMode="External"/><Relationship Id="rId4" Type="http://schemas.openxmlformats.org/officeDocument/2006/relationships/webSettings" Target="webSettings.xml"/><Relationship Id="rId9" Type="http://schemas.openxmlformats.org/officeDocument/2006/relationships/hyperlink" Target="http://www.wangxiao.cn/kjzc/12371237659.html" TargetMode="External"/><Relationship Id="rId14" Type="http://schemas.openxmlformats.org/officeDocument/2006/relationships/hyperlink" Target="http://www.wangxiao.cn/kjzc/2643506.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1593</Words>
  <Characters>9084</Characters>
  <Application>Microsoft Office Word</Application>
  <DocSecurity>0</DocSecurity>
  <Lines>75</Lines>
  <Paragraphs>21</Paragraphs>
  <ScaleCrop>false</ScaleCrop>
  <Company>Microsoft</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2019-08-14T09:49:00Z</cp:lastPrinted>
  <dcterms:created xsi:type="dcterms:W3CDTF">2019-08-14T10:02:00Z</dcterms:created>
  <dcterms:modified xsi:type="dcterms:W3CDTF">2019-08-14T10:02:00Z</dcterms:modified>
</cp:coreProperties>
</file>