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网上报名操作方法与程序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报考人员须在201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年1月</w:t>
      </w:r>
      <w:r>
        <w:rPr>
          <w:rFonts w:hint="eastAsia" w:eastAsia="仿宋_GB2312"/>
          <w:color w:val="000000"/>
          <w:sz w:val="32"/>
          <w:szCs w:val="32"/>
        </w:rPr>
        <w:t>24</w:t>
      </w:r>
      <w:r>
        <w:rPr>
          <w:rFonts w:eastAsia="仿宋_GB2312"/>
          <w:color w:val="000000"/>
          <w:sz w:val="32"/>
          <w:szCs w:val="32"/>
        </w:rPr>
        <w:t>日前直接登录中国卫生人才网（网址：http://www.21wecan.com）→点击“网上报名”→点击“201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度卫生专业技术资格考试网上报名入口”→点击“注册”按钮进行用户注册→注册完成后点击“报考”进行报名信息录入（信息要求准确完整）→进行照片上传→录入完成后点击“提交”按钮→检查填写信息无误后点击“打印”按钮打印《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年度卫生专业技术资格考试申报表》一份（如有错误点击“返回”，修改错误信息后，重新打印）→填写《卫生专业技术资格考试登记表》→粘贴照片，两份表格一并交单位审核并盖章。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二、现场资格确认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报考人员持由所在单位审核盖章的《201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度卫生专业技术资格考试申报表》（打印的申报表内容要求与考生在网上报名时最终修改的信息一致）、《卫生专业技术资格考试登记表》及本文件“报考条件和相关要求”中所列九项相关证件材料到所在地报名点（即卫生行政主管部门）现场资格确认、审核报考资格、缴费、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（一）考生进行报名信息录入时均须上传照片，否则无法进行网上报名现场确认。考生电子照片应为本人近期正面免冠彩色证件照，格式为jpg。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（二）考生在网上报名时须正确选择进行现场确认的考点名称。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</w:pPr>
      <w:r>
        <w:rPr>
          <w:rFonts w:eastAsia="仿宋_GB2312"/>
          <w:color w:val="000000"/>
          <w:sz w:val="32"/>
          <w:szCs w:val="32"/>
        </w:rPr>
        <w:t>（三）201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年度全国卫生专业技术资格考试不再统一发放成绩单，考生可于成绩公布后在指定时间内登录中国卫生人才网打印成绩单。</w:t>
      </w:r>
    </w:p>
    <w:sectPr>
      <w:pgSz w:w="11906" w:h="16838"/>
      <w:pgMar w:top="1247" w:right="1361" w:bottom="1247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73346"/>
    <w:rsid w:val="3A9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2019-01-16T03:40:00Z</dcterms:created>
  <dc:creator>Administrator</dc:creator>
  <cp:lastModifiedBy>Administrator</cp:lastModifiedBy>
  <dcterms:modified xsi:type="dcterms:W3CDTF">2019-01-16T03:42:54Z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