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4</w:t>
      </w:r>
    </w:p>
    <w:p>
      <w:pPr>
        <w:spacing w:line="720" w:lineRule="auto"/>
        <w:jc w:val="center"/>
        <w:rPr>
          <w:spacing w:val="-8"/>
          <w:sz w:val="44"/>
          <w:szCs w:val="44"/>
        </w:rPr>
      </w:pPr>
      <w:bookmarkStart w:id="0" w:name="_GoBack"/>
      <w:r>
        <w:rPr>
          <w:spacing w:val="-8"/>
          <w:sz w:val="44"/>
          <w:szCs w:val="44"/>
        </w:rPr>
        <w:t>申报专业与医师资格类别执业范围对应表</w:t>
      </w:r>
    </w:p>
    <w:bookmarkEnd w:id="0"/>
    <w:tbl>
      <w:tblPr>
        <w:tblStyle w:val="3"/>
        <w:tblW w:w="87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"/>
        <w:gridCol w:w="743"/>
        <w:gridCol w:w="20"/>
        <w:gridCol w:w="3433"/>
        <w:gridCol w:w="20"/>
        <w:gridCol w:w="1411"/>
        <w:gridCol w:w="20"/>
        <w:gridCol w:w="3075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tblHeader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专业代码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专业名称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医师资格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类别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执业范围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301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全科医学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全科医学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302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全科医学（中医类）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中医或中西医结合专业（注册或加注“全科医学”）、全科医学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303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内科学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304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心血管内科学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305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呼吸内科学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306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消化内科学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307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肾内科学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308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神经内科学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309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内分泌学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310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血液病学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311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结核病学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312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传染病学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313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风湿与临床免疫学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314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职业病学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职业病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315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中医内科学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</w:t>
            </w:r>
            <w:r>
              <w:rPr>
                <w:rFonts w:hint="eastAsia" w:eastAsia="仿宋_GB2312"/>
                <w:sz w:val="32"/>
                <w:szCs w:val="32"/>
              </w:rPr>
              <w:t>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316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中西医结合内科学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中西医结合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317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普通外科学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318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骨外科学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319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胸心外科学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320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神经外科学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321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泌尿外科学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322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小儿外科学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外科、儿科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323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烧伤外科学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324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整形外科学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325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中医外科学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</w:t>
            </w:r>
            <w:r>
              <w:rPr>
                <w:rFonts w:hint="eastAsia" w:eastAsia="仿宋_GB2312"/>
                <w:sz w:val="32"/>
                <w:szCs w:val="32"/>
              </w:rPr>
              <w:t>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326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中西医结合外科学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中西医结合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327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中医肛肠科学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中医</w:t>
            </w:r>
            <w:r>
              <w:rPr>
                <w:rFonts w:hint="eastAsia" w:eastAsia="仿宋_GB2312"/>
                <w:sz w:val="32"/>
                <w:szCs w:val="32"/>
              </w:rPr>
              <w:t>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328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中医骨伤学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中医</w:t>
            </w:r>
            <w:r>
              <w:rPr>
                <w:rFonts w:hint="eastAsia" w:eastAsia="仿宋_GB2312"/>
                <w:sz w:val="32"/>
                <w:szCs w:val="32"/>
              </w:rPr>
              <w:t>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329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中西医结合骨伤科学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中西医结合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330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妇产科学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331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中医妇科学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</w:t>
            </w:r>
            <w:r>
              <w:rPr>
                <w:rFonts w:hint="eastAsia" w:eastAsia="仿宋_GB2312"/>
                <w:sz w:val="32"/>
                <w:szCs w:val="32"/>
              </w:rPr>
              <w:t>妇产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332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儿科学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333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中医儿科学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334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眼科学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眼耳鼻咽喉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335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中医眼科学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中医眼耳鼻喉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336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耳鼻咽喉科学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眼耳鼻咽喉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337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中医耳鼻喉科学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中医眼耳鼻喉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338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皮肤与性病学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皮肤病与性病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339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中医皮肤与性病学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皮肤病与性病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340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精神病学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精神卫生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341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肿瘤内科学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342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肿瘤外科学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343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肿瘤放射治疗学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医学影像和放射治疗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344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放射医学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医学影像和放射治疗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345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核医学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医学影像和放射治疗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346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超声波医学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医学影像和放射治疗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347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麻醉学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麻醉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348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康复医学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康复医学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349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推拿（按摩）学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中医针灸推拿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350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中医针灸学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中医针灸推拿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351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病理学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医学检验病理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352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临床医学检验学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医学检验病理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353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口腔医学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口腔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口腔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354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口腔内科学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口腔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口腔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355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口腔颌面外科学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口腔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口腔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356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口腔修复学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口腔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口腔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357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口腔正畸学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口腔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口腔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358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疼痛学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内科、外科、麻醉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359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重症医学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重症医学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360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计划生育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计划生育技术服务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361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疾病控制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 w:val="32"/>
                <w:szCs w:val="32"/>
              </w:rPr>
              <w:t>公卫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362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公共卫生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 w:val="32"/>
                <w:szCs w:val="32"/>
              </w:rPr>
              <w:t>公卫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363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职业卫生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 w:val="32"/>
                <w:szCs w:val="32"/>
              </w:rPr>
              <w:t>公卫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364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妇幼保健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 w:eastAsia="仿宋_GB2312"/>
                <w:spacing w:val="-20"/>
                <w:sz w:val="32"/>
                <w:szCs w:val="32"/>
              </w:rPr>
              <w:t>公卫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365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健康教育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 w:val="32"/>
                <w:szCs w:val="32"/>
              </w:rPr>
              <w:t>公卫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56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392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急诊医学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急救医学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D5FDD"/>
    <w:rsid w:val="688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2019-01-16T03:47:00Z</dcterms:created>
  <dc:creator>Administrator</dc:creator>
  <cp:lastModifiedBy>Administrator</cp:lastModifiedBy>
  <dcterms:modified xsi:type="dcterms:W3CDTF">2019-01-16T03:47:24Z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