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78" w:rsidRPr="00760878" w:rsidRDefault="00D76C36" w:rsidP="00760878">
      <w:pPr>
        <w:widowControl/>
        <w:spacing w:line="580" w:lineRule="atLeast"/>
        <w:jc w:val="center"/>
        <w:rPr>
          <w:rFonts w:ascii="黑体" w:eastAsia="黑体" w:hAnsi="黑体" w:cs="宋体"/>
          <w:b/>
          <w:bCs/>
          <w:color w:val="040404"/>
          <w:kern w:val="0"/>
          <w:sz w:val="44"/>
          <w:szCs w:val="44"/>
        </w:rPr>
      </w:pPr>
      <w:r>
        <w:rPr>
          <w:rFonts w:ascii="黑体" w:eastAsia="黑体" w:hAnsi="黑体" w:cs="宋体" w:hint="eastAsia"/>
          <w:b/>
          <w:bCs/>
          <w:color w:val="040404"/>
          <w:kern w:val="0"/>
          <w:sz w:val="44"/>
          <w:szCs w:val="44"/>
        </w:rPr>
        <w:t>关于</w:t>
      </w:r>
      <w:r w:rsidR="00760878" w:rsidRPr="00760878">
        <w:rPr>
          <w:rFonts w:ascii="黑体" w:eastAsia="黑体" w:hAnsi="黑体" w:cs="宋体" w:hint="eastAsia"/>
          <w:b/>
          <w:bCs/>
          <w:color w:val="040404"/>
          <w:kern w:val="0"/>
          <w:sz w:val="44"/>
          <w:szCs w:val="44"/>
        </w:rPr>
        <w:t>资格证书</w:t>
      </w:r>
      <w:r>
        <w:rPr>
          <w:rFonts w:ascii="黑体" w:eastAsia="黑体" w:hAnsi="黑体" w:cs="宋体" w:hint="eastAsia"/>
          <w:b/>
          <w:bCs/>
          <w:color w:val="040404"/>
          <w:kern w:val="0"/>
          <w:sz w:val="44"/>
          <w:szCs w:val="44"/>
        </w:rPr>
        <w:t>投递</w:t>
      </w:r>
      <w:r w:rsidR="00760878" w:rsidRPr="00760878">
        <w:rPr>
          <w:rFonts w:ascii="黑体" w:eastAsia="黑体" w:hAnsi="黑体" w:cs="宋体" w:hint="eastAsia"/>
          <w:b/>
          <w:bCs/>
          <w:color w:val="040404"/>
          <w:kern w:val="0"/>
          <w:sz w:val="44"/>
          <w:szCs w:val="44"/>
        </w:rPr>
        <w:t>的有关事项</w:t>
      </w:r>
    </w:p>
    <w:p w:rsidR="00760878" w:rsidRDefault="00760878" w:rsidP="00760878">
      <w:pPr>
        <w:widowControl/>
        <w:spacing w:line="580" w:lineRule="atLeast"/>
        <w:ind w:firstLine="640"/>
        <w:jc w:val="left"/>
        <w:rPr>
          <w:rFonts w:ascii="仿宋" w:eastAsia="仿宋" w:hAnsi="仿宋" w:cs="宋体"/>
          <w:b/>
          <w:bCs/>
          <w:color w:val="040404"/>
          <w:kern w:val="0"/>
          <w:sz w:val="32"/>
          <w:szCs w:val="32"/>
        </w:rPr>
      </w:pPr>
    </w:p>
    <w:p w:rsidR="00760878" w:rsidRPr="00760878" w:rsidRDefault="00760878" w:rsidP="00D76C36">
      <w:pPr>
        <w:widowControl/>
        <w:spacing w:line="520" w:lineRule="exact"/>
        <w:ind w:firstLine="640"/>
        <w:jc w:val="left"/>
        <w:rPr>
          <w:rFonts w:ascii="宋体" w:eastAsia="宋体" w:hAnsi="宋体" w:cs="宋体"/>
          <w:color w:val="040404"/>
          <w:kern w:val="0"/>
          <w:szCs w:val="21"/>
        </w:rPr>
      </w:pPr>
      <w:r w:rsidRPr="00760878">
        <w:rPr>
          <w:rFonts w:ascii="仿宋" w:eastAsia="仿宋" w:hAnsi="仿宋" w:cs="宋体" w:hint="eastAsia"/>
          <w:b/>
          <w:bCs/>
          <w:color w:val="040404"/>
          <w:kern w:val="0"/>
          <w:sz w:val="32"/>
          <w:szCs w:val="32"/>
        </w:rPr>
        <w:t>为方便考生和提升服务，证书和考生信息表采取邮政快递方式发放，</w:t>
      </w:r>
      <w:r w:rsidR="0073583B">
        <w:rPr>
          <w:rFonts w:ascii="仿宋" w:eastAsia="仿宋" w:hAnsi="仿宋" w:cs="宋体" w:hint="eastAsia"/>
          <w:b/>
          <w:bCs/>
          <w:color w:val="040404"/>
          <w:kern w:val="0"/>
          <w:sz w:val="32"/>
          <w:szCs w:val="32"/>
        </w:rPr>
        <w:t>一般不再</w:t>
      </w:r>
      <w:r w:rsidR="0073583B" w:rsidRPr="00760878">
        <w:rPr>
          <w:rFonts w:ascii="仿宋" w:eastAsia="仿宋" w:hAnsi="仿宋" w:cs="宋体" w:hint="eastAsia"/>
          <w:b/>
          <w:bCs/>
          <w:color w:val="040404"/>
          <w:kern w:val="0"/>
          <w:sz w:val="32"/>
          <w:szCs w:val="32"/>
        </w:rPr>
        <w:t>现场领取</w:t>
      </w:r>
      <w:r w:rsidRPr="00760878">
        <w:rPr>
          <w:rFonts w:ascii="仿宋" w:eastAsia="仿宋" w:hAnsi="仿宋" w:cs="宋体" w:hint="eastAsia"/>
          <w:b/>
          <w:bCs/>
          <w:color w:val="040404"/>
          <w:kern w:val="0"/>
          <w:sz w:val="32"/>
          <w:szCs w:val="32"/>
        </w:rPr>
        <w:t>。</w:t>
      </w:r>
    </w:p>
    <w:p w:rsidR="00760878" w:rsidRPr="00760878" w:rsidRDefault="00760878" w:rsidP="00D76C36">
      <w:pPr>
        <w:widowControl/>
        <w:spacing w:line="520" w:lineRule="exact"/>
        <w:ind w:firstLine="640"/>
        <w:jc w:val="left"/>
        <w:rPr>
          <w:rFonts w:ascii="宋体" w:eastAsia="宋体" w:hAnsi="宋体" w:cs="宋体"/>
          <w:color w:val="040404"/>
          <w:kern w:val="0"/>
          <w:szCs w:val="21"/>
        </w:rPr>
      </w:pPr>
      <w:r>
        <w:rPr>
          <w:rFonts w:ascii="仿宋" w:eastAsia="仿宋" w:hAnsi="仿宋" w:cs="宋体" w:hint="eastAsia"/>
          <w:color w:val="040404"/>
          <w:kern w:val="0"/>
          <w:sz w:val="32"/>
          <w:szCs w:val="32"/>
        </w:rPr>
        <w:t>现就邮寄证书有关事项说明如下：</w:t>
      </w:r>
    </w:p>
    <w:p w:rsidR="00760878" w:rsidRPr="00760878" w:rsidRDefault="00760878" w:rsidP="00D76C36">
      <w:pPr>
        <w:widowControl/>
        <w:spacing w:line="520" w:lineRule="exact"/>
        <w:ind w:firstLine="640"/>
        <w:jc w:val="left"/>
        <w:rPr>
          <w:rFonts w:ascii="宋体" w:eastAsia="宋体" w:hAnsi="宋体" w:cs="宋体"/>
          <w:color w:val="040404"/>
          <w:kern w:val="0"/>
          <w:szCs w:val="21"/>
        </w:rPr>
      </w:pPr>
      <w:r>
        <w:rPr>
          <w:rFonts w:ascii="仿宋" w:eastAsia="仿宋" w:hAnsi="仿宋" w:cs="宋体" w:hint="eastAsia"/>
          <w:b/>
          <w:bCs/>
          <w:color w:val="040404"/>
          <w:kern w:val="0"/>
          <w:sz w:val="32"/>
          <w:szCs w:val="32"/>
        </w:rPr>
        <w:t>一、</w:t>
      </w:r>
      <w:r w:rsidRPr="00760878">
        <w:rPr>
          <w:rFonts w:ascii="仿宋" w:eastAsia="仿宋" w:hAnsi="仿宋" w:cs="宋体" w:hint="eastAsia"/>
          <w:b/>
          <w:bCs/>
          <w:color w:val="040404"/>
          <w:kern w:val="0"/>
          <w:sz w:val="32"/>
          <w:szCs w:val="32"/>
        </w:rPr>
        <w:t>服务区域。</w:t>
      </w:r>
    </w:p>
    <w:p w:rsidR="00760878" w:rsidRPr="00760878" w:rsidRDefault="00760878" w:rsidP="00D76C36">
      <w:pPr>
        <w:widowControl/>
        <w:spacing w:line="520" w:lineRule="exact"/>
        <w:ind w:firstLine="640"/>
        <w:jc w:val="left"/>
        <w:rPr>
          <w:rFonts w:ascii="宋体" w:eastAsia="宋体" w:hAnsi="宋体" w:cs="宋体"/>
          <w:color w:val="040404"/>
          <w:kern w:val="0"/>
          <w:szCs w:val="21"/>
        </w:rPr>
      </w:pPr>
      <w:r w:rsidRPr="00760878">
        <w:rPr>
          <w:rFonts w:ascii="仿宋" w:eastAsia="仿宋" w:hAnsi="仿宋" w:cs="宋体" w:hint="eastAsia"/>
          <w:color w:val="040404"/>
          <w:kern w:val="0"/>
          <w:sz w:val="32"/>
          <w:szCs w:val="32"/>
        </w:rPr>
        <w:t>邮政快递服务的投递区域。</w:t>
      </w:r>
    </w:p>
    <w:p w:rsidR="00760878" w:rsidRPr="00760878" w:rsidRDefault="00760878" w:rsidP="00D76C36">
      <w:pPr>
        <w:widowControl/>
        <w:spacing w:line="520" w:lineRule="exact"/>
        <w:ind w:firstLine="640"/>
        <w:jc w:val="left"/>
        <w:rPr>
          <w:rFonts w:ascii="宋体" w:eastAsia="宋体" w:hAnsi="宋体" w:cs="宋体"/>
          <w:color w:val="040404"/>
          <w:kern w:val="0"/>
          <w:szCs w:val="21"/>
        </w:rPr>
      </w:pPr>
      <w:r>
        <w:rPr>
          <w:rFonts w:ascii="仿宋" w:eastAsia="仿宋" w:hAnsi="仿宋" w:cs="宋体" w:hint="eastAsia"/>
          <w:b/>
          <w:bCs/>
          <w:color w:val="040404"/>
          <w:kern w:val="0"/>
          <w:sz w:val="32"/>
          <w:szCs w:val="32"/>
        </w:rPr>
        <w:t>二、</w:t>
      </w:r>
      <w:r w:rsidRPr="00760878">
        <w:rPr>
          <w:rFonts w:ascii="仿宋" w:eastAsia="仿宋" w:hAnsi="仿宋" w:cs="宋体" w:hint="eastAsia"/>
          <w:b/>
          <w:bCs/>
          <w:color w:val="040404"/>
          <w:kern w:val="0"/>
          <w:sz w:val="32"/>
          <w:szCs w:val="32"/>
        </w:rPr>
        <w:t>申请流程及投递事宜。</w:t>
      </w:r>
    </w:p>
    <w:p w:rsidR="00760878" w:rsidRPr="00760878" w:rsidRDefault="00760878" w:rsidP="00D76C36">
      <w:pPr>
        <w:widowControl/>
        <w:spacing w:line="520" w:lineRule="exact"/>
        <w:ind w:firstLineChars="200" w:firstLine="640"/>
        <w:jc w:val="left"/>
        <w:rPr>
          <w:rFonts w:ascii="宋体" w:eastAsia="宋体" w:hAnsi="宋体" w:cs="宋体"/>
          <w:color w:val="040404"/>
          <w:kern w:val="0"/>
          <w:szCs w:val="21"/>
        </w:rPr>
      </w:pPr>
      <w:r w:rsidRPr="00760878">
        <w:rPr>
          <w:rFonts w:ascii="仿宋" w:eastAsia="仿宋" w:hAnsi="仿宋" w:cs="宋体" w:hint="eastAsia"/>
          <w:color w:val="040404"/>
          <w:kern w:val="0"/>
          <w:sz w:val="32"/>
          <w:szCs w:val="32"/>
        </w:rPr>
        <w:t>1．选择邮政快递的考生，</w:t>
      </w:r>
      <w:r>
        <w:rPr>
          <w:rFonts w:ascii="仿宋" w:eastAsia="仿宋" w:hAnsi="仿宋" w:cs="宋体" w:hint="eastAsia"/>
          <w:color w:val="040404"/>
          <w:kern w:val="0"/>
          <w:sz w:val="32"/>
          <w:szCs w:val="32"/>
        </w:rPr>
        <w:t>在递交审核材料时向揭阳人事考试办公室申请</w:t>
      </w:r>
      <w:r w:rsidR="00D76C36">
        <w:rPr>
          <w:rFonts w:ascii="仿宋" w:eastAsia="仿宋" w:hAnsi="仿宋" w:cs="宋体" w:hint="eastAsia"/>
          <w:color w:val="040404"/>
          <w:kern w:val="0"/>
          <w:sz w:val="32"/>
          <w:szCs w:val="32"/>
        </w:rPr>
        <w:t>，并提交《资格证书邮寄申请书》</w:t>
      </w:r>
      <w:r w:rsidRPr="00760878">
        <w:rPr>
          <w:rFonts w:ascii="仿宋" w:eastAsia="仿宋" w:hAnsi="仿宋" w:cs="宋体" w:hint="eastAsia"/>
          <w:color w:val="040404"/>
          <w:kern w:val="0"/>
          <w:sz w:val="32"/>
          <w:szCs w:val="32"/>
        </w:rPr>
        <w:t>。</w:t>
      </w:r>
    </w:p>
    <w:p w:rsidR="00760878" w:rsidRPr="00760878" w:rsidRDefault="00760878" w:rsidP="00D76C36">
      <w:pPr>
        <w:widowControl/>
        <w:spacing w:line="520" w:lineRule="exact"/>
        <w:ind w:firstLine="643"/>
        <w:jc w:val="left"/>
        <w:rPr>
          <w:rFonts w:ascii="宋体" w:eastAsia="宋体" w:hAnsi="宋体" w:cs="宋体"/>
          <w:color w:val="040404"/>
          <w:kern w:val="0"/>
          <w:szCs w:val="21"/>
        </w:rPr>
      </w:pPr>
      <w:r w:rsidRPr="00760878">
        <w:rPr>
          <w:rFonts w:ascii="仿宋" w:eastAsia="仿宋" w:hAnsi="仿宋" w:cs="宋体" w:hint="eastAsia"/>
          <w:color w:val="040404"/>
          <w:kern w:val="0"/>
          <w:sz w:val="32"/>
          <w:szCs w:val="32"/>
        </w:rPr>
        <w:t>2．</w:t>
      </w:r>
      <w:r w:rsidR="00D76C36">
        <w:rPr>
          <w:rFonts w:ascii="仿宋" w:eastAsia="仿宋" w:hAnsi="仿宋" w:cs="宋体" w:hint="eastAsia"/>
          <w:color w:val="040404"/>
          <w:kern w:val="0"/>
          <w:sz w:val="32"/>
          <w:szCs w:val="32"/>
        </w:rPr>
        <w:t>已</w:t>
      </w:r>
      <w:r w:rsidRPr="00760878">
        <w:rPr>
          <w:rFonts w:ascii="仿宋" w:eastAsia="仿宋" w:hAnsi="仿宋" w:cs="宋体" w:hint="eastAsia"/>
          <w:color w:val="040404"/>
          <w:kern w:val="0"/>
          <w:sz w:val="32"/>
          <w:szCs w:val="32"/>
        </w:rPr>
        <w:t>申请邮递服务的考生证书和考生信息表将于</w:t>
      </w:r>
      <w:r w:rsidR="00D76C36">
        <w:rPr>
          <w:rFonts w:ascii="仿宋" w:eastAsia="仿宋" w:hAnsi="仿宋" w:cs="宋体" w:hint="eastAsia"/>
          <w:color w:val="040404"/>
          <w:kern w:val="0"/>
          <w:sz w:val="32"/>
          <w:szCs w:val="32"/>
        </w:rPr>
        <w:t>证书下发</w:t>
      </w:r>
      <w:r w:rsidRPr="00760878">
        <w:rPr>
          <w:rFonts w:ascii="仿宋" w:eastAsia="仿宋" w:hAnsi="仿宋" w:cs="宋体" w:hint="eastAsia"/>
          <w:color w:val="040404"/>
          <w:kern w:val="0"/>
          <w:sz w:val="32"/>
          <w:szCs w:val="32"/>
        </w:rPr>
        <w:t>后的</w:t>
      </w:r>
      <w:r w:rsidR="00D76C36">
        <w:rPr>
          <w:rFonts w:ascii="仿宋" w:eastAsia="仿宋" w:hAnsi="仿宋" w:cs="宋体" w:hint="eastAsia"/>
          <w:color w:val="040404"/>
          <w:kern w:val="0"/>
          <w:sz w:val="32"/>
          <w:szCs w:val="32"/>
        </w:rPr>
        <w:t>10个工作日</w:t>
      </w:r>
      <w:r w:rsidRPr="00760878">
        <w:rPr>
          <w:rFonts w:ascii="仿宋" w:eastAsia="仿宋" w:hAnsi="仿宋" w:cs="宋体" w:hint="eastAsia"/>
          <w:color w:val="040404"/>
          <w:kern w:val="0"/>
          <w:sz w:val="32"/>
          <w:szCs w:val="32"/>
        </w:rPr>
        <w:t>内交</w:t>
      </w:r>
      <w:r w:rsidR="00D76C36">
        <w:rPr>
          <w:rFonts w:ascii="仿宋" w:eastAsia="仿宋" w:hAnsi="仿宋" w:cs="宋体" w:hint="eastAsia"/>
          <w:color w:val="040404"/>
          <w:kern w:val="0"/>
          <w:sz w:val="32"/>
          <w:szCs w:val="32"/>
        </w:rPr>
        <w:t>揭阳市邮政局投递</w:t>
      </w:r>
      <w:r w:rsidRPr="00760878">
        <w:rPr>
          <w:rFonts w:ascii="仿宋" w:eastAsia="仿宋" w:hAnsi="仿宋" w:cs="宋体" w:hint="eastAsia"/>
          <w:color w:val="040404"/>
          <w:kern w:val="0"/>
          <w:sz w:val="32"/>
          <w:szCs w:val="32"/>
        </w:rPr>
        <w:t>。</w:t>
      </w:r>
      <w:r w:rsidR="00D76C36">
        <w:rPr>
          <w:rFonts w:ascii="仿宋" w:eastAsia="仿宋" w:hAnsi="仿宋" w:cs="宋体" w:hint="eastAsia"/>
          <w:color w:val="040404"/>
          <w:kern w:val="0"/>
          <w:sz w:val="32"/>
          <w:szCs w:val="32"/>
        </w:rPr>
        <w:t>有关证书下发的通知留意揭阳人事考试网公告。</w:t>
      </w:r>
    </w:p>
    <w:p w:rsidR="00760878" w:rsidRPr="00760878" w:rsidRDefault="00760878" w:rsidP="00D76C36">
      <w:pPr>
        <w:widowControl/>
        <w:spacing w:line="520" w:lineRule="exact"/>
        <w:ind w:firstLine="643"/>
        <w:jc w:val="left"/>
        <w:rPr>
          <w:rFonts w:ascii="宋体" w:eastAsia="宋体" w:hAnsi="宋体" w:cs="宋体"/>
          <w:color w:val="040404"/>
          <w:kern w:val="0"/>
          <w:szCs w:val="21"/>
        </w:rPr>
      </w:pPr>
      <w:r w:rsidRPr="00760878">
        <w:rPr>
          <w:rFonts w:ascii="仿宋" w:eastAsia="仿宋" w:hAnsi="仿宋" w:cs="宋体" w:hint="eastAsia"/>
          <w:color w:val="040404"/>
          <w:kern w:val="0"/>
          <w:sz w:val="32"/>
          <w:szCs w:val="32"/>
        </w:rPr>
        <w:t>3．签收邮政快递的证书和考生信息表时，须提供收件人本人身份证原件并签名确认方可领取。</w:t>
      </w:r>
    </w:p>
    <w:p w:rsidR="00760878" w:rsidRPr="00760878" w:rsidRDefault="00760878" w:rsidP="00D76C36">
      <w:pPr>
        <w:widowControl/>
        <w:spacing w:line="520" w:lineRule="exact"/>
        <w:ind w:firstLine="640"/>
        <w:jc w:val="left"/>
        <w:rPr>
          <w:rFonts w:ascii="宋体" w:eastAsia="宋体" w:hAnsi="宋体" w:cs="宋体"/>
          <w:color w:val="040404"/>
          <w:kern w:val="0"/>
          <w:szCs w:val="21"/>
        </w:rPr>
      </w:pPr>
      <w:r w:rsidRPr="00760878">
        <w:rPr>
          <w:rFonts w:ascii="仿宋" w:eastAsia="仿宋" w:hAnsi="仿宋" w:cs="宋体" w:hint="eastAsia"/>
          <w:b/>
          <w:bCs/>
          <w:color w:val="040404"/>
          <w:kern w:val="0"/>
          <w:sz w:val="32"/>
          <w:szCs w:val="32"/>
        </w:rPr>
        <w:t>三</w:t>
      </w:r>
      <w:r w:rsidR="00D76C36">
        <w:rPr>
          <w:rFonts w:ascii="仿宋" w:eastAsia="仿宋" w:hAnsi="仿宋" w:cs="宋体" w:hint="eastAsia"/>
          <w:b/>
          <w:bCs/>
          <w:color w:val="040404"/>
          <w:kern w:val="0"/>
          <w:sz w:val="32"/>
          <w:szCs w:val="32"/>
        </w:rPr>
        <w:t>、</w:t>
      </w:r>
      <w:r w:rsidRPr="00760878">
        <w:rPr>
          <w:rFonts w:ascii="仿宋" w:eastAsia="仿宋" w:hAnsi="仿宋" w:cs="宋体" w:hint="eastAsia"/>
          <w:b/>
          <w:bCs/>
          <w:color w:val="040404"/>
          <w:kern w:val="0"/>
          <w:sz w:val="32"/>
          <w:szCs w:val="32"/>
        </w:rPr>
        <w:t xml:space="preserve">资费标准及支付方式。 </w:t>
      </w:r>
    </w:p>
    <w:p w:rsidR="00760878" w:rsidRPr="00760878" w:rsidRDefault="00760878" w:rsidP="00D76C36">
      <w:pPr>
        <w:widowControl/>
        <w:spacing w:line="520" w:lineRule="exact"/>
        <w:ind w:firstLine="643"/>
        <w:jc w:val="left"/>
        <w:rPr>
          <w:rFonts w:ascii="宋体" w:eastAsia="宋体" w:hAnsi="宋体" w:cs="宋体"/>
          <w:color w:val="040404"/>
          <w:kern w:val="0"/>
          <w:szCs w:val="21"/>
        </w:rPr>
      </w:pPr>
      <w:r w:rsidRPr="00760878">
        <w:rPr>
          <w:rFonts w:ascii="仿宋" w:eastAsia="仿宋" w:hAnsi="仿宋" w:cs="宋体" w:hint="eastAsia"/>
          <w:color w:val="040404"/>
          <w:kern w:val="0"/>
          <w:sz w:val="32"/>
          <w:szCs w:val="32"/>
        </w:rPr>
        <w:t>1．资费标准：</w:t>
      </w:r>
      <w:r w:rsidR="00712750">
        <w:rPr>
          <w:rFonts w:ascii="仿宋" w:eastAsia="仿宋" w:hAnsi="仿宋" w:cs="宋体" w:hint="eastAsia"/>
          <w:color w:val="040404"/>
          <w:kern w:val="0"/>
          <w:sz w:val="32"/>
          <w:szCs w:val="32"/>
        </w:rPr>
        <w:t>广东省内15元/人次，国内23元/人次</w:t>
      </w:r>
      <w:r w:rsidRPr="00760878">
        <w:rPr>
          <w:rFonts w:ascii="仿宋" w:eastAsia="仿宋" w:hAnsi="仿宋" w:cs="宋体" w:hint="eastAsia"/>
          <w:color w:val="040404"/>
          <w:kern w:val="0"/>
          <w:sz w:val="32"/>
          <w:szCs w:val="32"/>
        </w:rPr>
        <w:t>。</w:t>
      </w:r>
    </w:p>
    <w:p w:rsidR="00760878" w:rsidRDefault="00760878" w:rsidP="00D76C36">
      <w:pPr>
        <w:widowControl/>
        <w:spacing w:line="520" w:lineRule="exact"/>
        <w:ind w:firstLineChars="200" w:firstLine="640"/>
        <w:jc w:val="left"/>
        <w:rPr>
          <w:rFonts w:ascii="仿宋" w:eastAsia="仿宋" w:hAnsi="仿宋" w:cs="宋体"/>
          <w:color w:val="040404"/>
          <w:kern w:val="0"/>
          <w:sz w:val="32"/>
          <w:szCs w:val="32"/>
        </w:rPr>
      </w:pPr>
      <w:r w:rsidRPr="00760878">
        <w:rPr>
          <w:rFonts w:ascii="仿宋" w:eastAsia="仿宋" w:hAnsi="仿宋" w:cs="宋体" w:hint="eastAsia"/>
          <w:color w:val="040404"/>
          <w:kern w:val="0"/>
          <w:sz w:val="32"/>
          <w:szCs w:val="32"/>
        </w:rPr>
        <w:t>2．支付方式：邮政到付（邮政快递资费由邮政送件人员直接向考生收取）。</w:t>
      </w:r>
    </w:p>
    <w:p w:rsidR="00D76C36" w:rsidRPr="00D76C36" w:rsidRDefault="00D76C36" w:rsidP="00D76C36">
      <w:pPr>
        <w:widowControl/>
        <w:spacing w:line="520" w:lineRule="exact"/>
        <w:ind w:firstLine="640"/>
        <w:jc w:val="left"/>
        <w:rPr>
          <w:rFonts w:ascii="宋体" w:eastAsia="宋体" w:hAnsi="宋体" w:cs="宋体"/>
          <w:color w:val="040404"/>
          <w:kern w:val="0"/>
          <w:szCs w:val="21"/>
        </w:rPr>
      </w:pPr>
      <w:r w:rsidRPr="00D76C36">
        <w:rPr>
          <w:rFonts w:ascii="仿宋" w:eastAsia="仿宋" w:hAnsi="仿宋" w:cs="宋体" w:hint="eastAsia"/>
          <w:b/>
          <w:bCs/>
          <w:color w:val="040404"/>
          <w:kern w:val="0"/>
          <w:sz w:val="32"/>
          <w:szCs w:val="32"/>
        </w:rPr>
        <w:t>四</w:t>
      </w:r>
      <w:r>
        <w:rPr>
          <w:rFonts w:ascii="仿宋" w:eastAsia="仿宋" w:hAnsi="仿宋" w:cs="宋体" w:hint="eastAsia"/>
          <w:b/>
          <w:bCs/>
          <w:color w:val="040404"/>
          <w:kern w:val="0"/>
          <w:sz w:val="32"/>
          <w:szCs w:val="32"/>
        </w:rPr>
        <w:t>、</w:t>
      </w:r>
      <w:r w:rsidRPr="00D76C36">
        <w:rPr>
          <w:rFonts w:ascii="仿宋" w:eastAsia="仿宋" w:hAnsi="仿宋" w:cs="宋体" w:hint="eastAsia"/>
          <w:b/>
          <w:bCs/>
          <w:color w:val="040404"/>
          <w:kern w:val="0"/>
          <w:sz w:val="32"/>
          <w:szCs w:val="32"/>
        </w:rPr>
        <w:t>注意事项。</w:t>
      </w:r>
    </w:p>
    <w:p w:rsidR="00D76C36" w:rsidRDefault="00D76C36" w:rsidP="00D76C36">
      <w:pPr>
        <w:widowControl/>
        <w:spacing w:line="520" w:lineRule="exact"/>
        <w:ind w:firstLine="641"/>
        <w:jc w:val="left"/>
        <w:rPr>
          <w:rFonts w:ascii="仿宋" w:eastAsia="仿宋" w:hAnsi="仿宋" w:cs="宋体"/>
          <w:color w:val="040404"/>
          <w:kern w:val="0"/>
          <w:sz w:val="32"/>
          <w:szCs w:val="32"/>
        </w:rPr>
      </w:pPr>
      <w:r w:rsidRPr="00D76C36">
        <w:rPr>
          <w:rFonts w:ascii="仿宋" w:eastAsia="仿宋" w:hAnsi="仿宋" w:cs="宋体" w:hint="eastAsia"/>
          <w:color w:val="040404"/>
          <w:kern w:val="0"/>
          <w:sz w:val="32"/>
          <w:szCs w:val="32"/>
        </w:rPr>
        <w:t>务必填写真实、准确、详尽的投递信息。如因考生提供的投递信息错误或者不详尽及超出服务区域而造成证书未能及时投递的，后果由考生本人承担。</w:t>
      </w:r>
    </w:p>
    <w:p w:rsidR="00D76C36" w:rsidRDefault="00D76C36" w:rsidP="00D76C36">
      <w:pPr>
        <w:widowControl/>
        <w:spacing w:line="520" w:lineRule="exact"/>
        <w:ind w:firstLine="641"/>
        <w:jc w:val="left"/>
        <w:rPr>
          <w:rFonts w:ascii="仿宋" w:eastAsia="仿宋" w:hAnsi="仿宋" w:cs="宋体"/>
          <w:color w:val="040404"/>
          <w:kern w:val="0"/>
          <w:sz w:val="32"/>
          <w:szCs w:val="32"/>
        </w:rPr>
      </w:pPr>
    </w:p>
    <w:p w:rsidR="00D76C36" w:rsidRDefault="00D76C36" w:rsidP="00D76C36">
      <w:pPr>
        <w:widowControl/>
        <w:spacing w:line="520" w:lineRule="exact"/>
        <w:ind w:firstLine="641"/>
        <w:jc w:val="right"/>
        <w:rPr>
          <w:rFonts w:ascii="仿宋" w:eastAsia="仿宋" w:hAnsi="仿宋" w:cs="宋体"/>
          <w:color w:val="040404"/>
          <w:kern w:val="0"/>
          <w:sz w:val="32"/>
          <w:szCs w:val="32"/>
        </w:rPr>
      </w:pPr>
      <w:r>
        <w:rPr>
          <w:rFonts w:ascii="仿宋" w:eastAsia="仿宋" w:hAnsi="仿宋" w:cs="宋体" w:hint="eastAsia"/>
          <w:color w:val="040404"/>
          <w:kern w:val="0"/>
          <w:sz w:val="32"/>
          <w:szCs w:val="32"/>
        </w:rPr>
        <w:t>揭阳人事考试办公室</w:t>
      </w:r>
    </w:p>
    <w:p w:rsidR="00F64609" w:rsidRDefault="00F64609"/>
    <w:sectPr w:rsidR="00F64609" w:rsidSect="00F646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0878"/>
    <w:rsid w:val="00011595"/>
    <w:rsid w:val="0027776C"/>
    <w:rsid w:val="00712750"/>
    <w:rsid w:val="0073583B"/>
    <w:rsid w:val="00760878"/>
    <w:rsid w:val="00952960"/>
    <w:rsid w:val="00D76C36"/>
    <w:rsid w:val="00F01FD0"/>
    <w:rsid w:val="00F646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60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0878"/>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955451578">
      <w:bodyDiv w:val="1"/>
      <w:marLeft w:val="0"/>
      <w:marRight w:val="0"/>
      <w:marTop w:val="0"/>
      <w:marBottom w:val="0"/>
      <w:divBdr>
        <w:top w:val="none" w:sz="0" w:space="0" w:color="auto"/>
        <w:left w:val="none" w:sz="0" w:space="0" w:color="auto"/>
        <w:bottom w:val="none" w:sz="0" w:space="0" w:color="auto"/>
        <w:right w:val="none" w:sz="0" w:space="0" w:color="auto"/>
      </w:divBdr>
      <w:divsChild>
        <w:div w:id="1447963899">
          <w:marLeft w:val="0"/>
          <w:marRight w:val="0"/>
          <w:marTop w:val="0"/>
          <w:marBottom w:val="0"/>
          <w:divBdr>
            <w:top w:val="none" w:sz="0" w:space="0" w:color="auto"/>
            <w:left w:val="none" w:sz="0" w:space="0" w:color="auto"/>
            <w:bottom w:val="none" w:sz="0" w:space="0" w:color="auto"/>
            <w:right w:val="none" w:sz="0" w:space="0" w:color="auto"/>
          </w:divBdr>
          <w:divsChild>
            <w:div w:id="646133843">
              <w:marLeft w:val="300"/>
              <w:marRight w:val="300"/>
              <w:marTop w:val="300"/>
              <w:marBottom w:val="300"/>
              <w:divBdr>
                <w:top w:val="none" w:sz="0" w:space="0" w:color="auto"/>
                <w:left w:val="none" w:sz="0" w:space="0" w:color="auto"/>
                <w:bottom w:val="none" w:sz="0" w:space="0" w:color="auto"/>
                <w:right w:val="none" w:sz="0" w:space="0" w:color="auto"/>
              </w:divBdr>
              <w:divsChild>
                <w:div w:id="40598067">
                  <w:marLeft w:val="0"/>
                  <w:marRight w:val="0"/>
                  <w:marTop w:val="0"/>
                  <w:marBottom w:val="0"/>
                  <w:divBdr>
                    <w:top w:val="none" w:sz="0" w:space="0" w:color="auto"/>
                    <w:left w:val="none" w:sz="0" w:space="0" w:color="auto"/>
                    <w:bottom w:val="none" w:sz="0" w:space="0" w:color="auto"/>
                    <w:right w:val="none" w:sz="0" w:space="0" w:color="auto"/>
                  </w:divBdr>
                  <w:divsChild>
                    <w:div w:id="5649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88793">
      <w:bodyDiv w:val="1"/>
      <w:marLeft w:val="0"/>
      <w:marRight w:val="0"/>
      <w:marTop w:val="0"/>
      <w:marBottom w:val="0"/>
      <w:divBdr>
        <w:top w:val="none" w:sz="0" w:space="0" w:color="auto"/>
        <w:left w:val="none" w:sz="0" w:space="0" w:color="auto"/>
        <w:bottom w:val="none" w:sz="0" w:space="0" w:color="auto"/>
        <w:right w:val="none" w:sz="0" w:space="0" w:color="auto"/>
      </w:divBdr>
      <w:divsChild>
        <w:div w:id="353313229">
          <w:marLeft w:val="0"/>
          <w:marRight w:val="0"/>
          <w:marTop w:val="0"/>
          <w:marBottom w:val="0"/>
          <w:divBdr>
            <w:top w:val="none" w:sz="0" w:space="0" w:color="auto"/>
            <w:left w:val="none" w:sz="0" w:space="0" w:color="auto"/>
            <w:bottom w:val="none" w:sz="0" w:space="0" w:color="auto"/>
            <w:right w:val="none" w:sz="0" w:space="0" w:color="auto"/>
          </w:divBdr>
          <w:divsChild>
            <w:div w:id="765426640">
              <w:marLeft w:val="300"/>
              <w:marRight w:val="300"/>
              <w:marTop w:val="300"/>
              <w:marBottom w:val="300"/>
              <w:divBdr>
                <w:top w:val="none" w:sz="0" w:space="0" w:color="auto"/>
                <w:left w:val="none" w:sz="0" w:space="0" w:color="auto"/>
                <w:bottom w:val="none" w:sz="0" w:space="0" w:color="auto"/>
                <w:right w:val="none" w:sz="0" w:space="0" w:color="auto"/>
              </w:divBdr>
              <w:divsChild>
                <w:div w:id="1044911637">
                  <w:marLeft w:val="0"/>
                  <w:marRight w:val="0"/>
                  <w:marTop w:val="0"/>
                  <w:marBottom w:val="0"/>
                  <w:divBdr>
                    <w:top w:val="none" w:sz="0" w:space="0" w:color="auto"/>
                    <w:left w:val="none" w:sz="0" w:space="0" w:color="auto"/>
                    <w:bottom w:val="none" w:sz="0" w:space="0" w:color="auto"/>
                    <w:right w:val="none" w:sz="0" w:space="0" w:color="auto"/>
                  </w:divBdr>
                  <w:divsChild>
                    <w:div w:id="3920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25399">
      <w:bodyDiv w:val="1"/>
      <w:marLeft w:val="0"/>
      <w:marRight w:val="0"/>
      <w:marTop w:val="0"/>
      <w:marBottom w:val="0"/>
      <w:divBdr>
        <w:top w:val="none" w:sz="0" w:space="0" w:color="auto"/>
        <w:left w:val="none" w:sz="0" w:space="0" w:color="auto"/>
        <w:bottom w:val="none" w:sz="0" w:space="0" w:color="auto"/>
        <w:right w:val="none" w:sz="0" w:space="0" w:color="auto"/>
      </w:divBdr>
      <w:divsChild>
        <w:div w:id="2008088882">
          <w:marLeft w:val="0"/>
          <w:marRight w:val="0"/>
          <w:marTop w:val="0"/>
          <w:marBottom w:val="0"/>
          <w:divBdr>
            <w:top w:val="none" w:sz="0" w:space="0" w:color="auto"/>
            <w:left w:val="none" w:sz="0" w:space="0" w:color="auto"/>
            <w:bottom w:val="none" w:sz="0" w:space="0" w:color="auto"/>
            <w:right w:val="none" w:sz="0" w:space="0" w:color="auto"/>
          </w:divBdr>
          <w:divsChild>
            <w:div w:id="981933034">
              <w:marLeft w:val="300"/>
              <w:marRight w:val="300"/>
              <w:marTop w:val="300"/>
              <w:marBottom w:val="300"/>
              <w:divBdr>
                <w:top w:val="none" w:sz="0" w:space="0" w:color="auto"/>
                <w:left w:val="none" w:sz="0" w:space="0" w:color="auto"/>
                <w:bottom w:val="none" w:sz="0" w:space="0" w:color="auto"/>
                <w:right w:val="none" w:sz="0" w:space="0" w:color="auto"/>
              </w:divBdr>
              <w:divsChild>
                <w:div w:id="82382757">
                  <w:marLeft w:val="0"/>
                  <w:marRight w:val="0"/>
                  <w:marTop w:val="0"/>
                  <w:marBottom w:val="0"/>
                  <w:divBdr>
                    <w:top w:val="none" w:sz="0" w:space="0" w:color="auto"/>
                    <w:left w:val="none" w:sz="0" w:space="0" w:color="auto"/>
                    <w:bottom w:val="none" w:sz="0" w:space="0" w:color="auto"/>
                    <w:right w:val="none" w:sz="0" w:space="0" w:color="auto"/>
                  </w:divBdr>
                  <w:divsChild>
                    <w:div w:id="14545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2018-03-02T07:24:00Z</cp:lastPrinted>
  <dcterms:created xsi:type="dcterms:W3CDTF">2018-03-02T07:04:00Z</dcterms:created>
  <dcterms:modified xsi:type="dcterms:W3CDTF">2018-03-05T08:18:00Z</dcterms:modified>
</cp:coreProperties>
</file>