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beforeLines="50" w:afterLines="50" w:line="600" w:lineRule="exact"/>
        <w:ind w:left="0" w:leftChars="0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</w:t>
      </w:r>
    </w:p>
    <w:p>
      <w:pPr>
        <w:pStyle w:val="2"/>
        <w:spacing w:before="120" w:beforeLines="50" w:afterLines="50" w:line="600" w:lineRule="exact"/>
        <w:ind w:left="0" w:leftChars="0"/>
        <w:jc w:val="center"/>
        <w:rPr>
          <w:rFonts w:hint="eastAsia" w:ascii="方正小标宋简体" w:hAnsi="宋体" w:eastAsia="方正小标宋简体"/>
          <w:color w:val="000000"/>
          <w:w w:val="9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0"/>
          <w:sz w:val="40"/>
          <w:szCs w:val="40"/>
        </w:rPr>
        <w:t>专业</w:t>
      </w:r>
      <w:r>
        <w:rPr>
          <w:rFonts w:hint="eastAsia" w:ascii="方正小标宋简体" w:hAnsi="宋体" w:eastAsia="方正小标宋简体" w:cs="Dotum"/>
          <w:color w:val="000000"/>
          <w:w w:val="90"/>
          <w:sz w:val="40"/>
          <w:szCs w:val="40"/>
        </w:rPr>
        <w:t>技</w:t>
      </w:r>
      <w:r>
        <w:rPr>
          <w:rFonts w:hint="eastAsia" w:ascii="方正小标宋简体" w:hAnsi="宋体" w:eastAsia="方正小标宋简体" w:cs="宋体"/>
          <w:color w:val="000000"/>
          <w:w w:val="90"/>
          <w:sz w:val="40"/>
          <w:szCs w:val="40"/>
        </w:rPr>
        <w:t>术</w:t>
      </w:r>
      <w:r>
        <w:rPr>
          <w:rFonts w:hint="eastAsia" w:ascii="方正小标宋简体" w:hAnsi="宋体" w:eastAsia="方正小标宋简体" w:cs="Dotum"/>
          <w:color w:val="000000"/>
          <w:w w:val="90"/>
          <w:sz w:val="40"/>
          <w:szCs w:val="40"/>
        </w:rPr>
        <w:t>人</w:t>
      </w:r>
      <w:r>
        <w:rPr>
          <w:rFonts w:hint="eastAsia" w:ascii="方正小标宋简体" w:hAnsi="宋体" w:eastAsia="方正小标宋简体" w:cs="宋体"/>
          <w:color w:val="000000"/>
          <w:w w:val="90"/>
          <w:sz w:val="40"/>
          <w:szCs w:val="40"/>
        </w:rPr>
        <w:t>员计</w:t>
      </w:r>
      <w:r>
        <w:rPr>
          <w:rFonts w:hint="eastAsia" w:ascii="方正小标宋简体" w:hAnsi="宋体" w:eastAsia="方正小标宋简体" w:cs="Dotum"/>
          <w:color w:val="000000"/>
          <w:w w:val="90"/>
          <w:sz w:val="40"/>
          <w:szCs w:val="40"/>
        </w:rPr>
        <w:t>算机</w:t>
      </w:r>
      <w:r>
        <w:rPr>
          <w:rFonts w:hint="eastAsia" w:ascii="方正小标宋简体" w:hAnsi="宋体" w:eastAsia="方正小标宋简体" w:cs="宋体"/>
          <w:color w:val="000000"/>
          <w:w w:val="90"/>
          <w:sz w:val="40"/>
          <w:szCs w:val="40"/>
        </w:rPr>
        <w:t>应</w:t>
      </w:r>
      <w:r>
        <w:rPr>
          <w:rFonts w:hint="eastAsia" w:ascii="方正小标宋简体" w:hAnsi="宋体" w:eastAsia="方正小标宋简体" w:cs="Dotum"/>
          <w:color w:val="000000"/>
          <w:w w:val="90"/>
          <w:sz w:val="40"/>
          <w:szCs w:val="40"/>
        </w:rPr>
        <w:t>用能力考</w:t>
      </w:r>
      <w:r>
        <w:rPr>
          <w:rFonts w:hint="eastAsia" w:ascii="方正小标宋简体" w:hAnsi="宋体" w:eastAsia="方正小标宋简体" w:cs="宋体"/>
          <w:color w:val="000000"/>
          <w:w w:val="90"/>
          <w:sz w:val="40"/>
          <w:szCs w:val="40"/>
        </w:rPr>
        <w:t>试</w:t>
      </w:r>
      <w:r>
        <w:rPr>
          <w:rFonts w:hint="eastAsia" w:ascii="方正小标宋简体" w:hAnsi="宋体" w:eastAsia="方正小标宋简体" w:cs="Dotum"/>
          <w:color w:val="000000"/>
          <w:w w:val="90"/>
          <w:sz w:val="40"/>
          <w:szCs w:val="40"/>
        </w:rPr>
        <w:t>科目</w:t>
      </w:r>
      <w:r>
        <w:rPr>
          <w:rFonts w:hint="eastAsia" w:ascii="方正小标宋简体" w:hAnsi="宋体" w:eastAsia="方正小标宋简体" w:cs="宋体"/>
          <w:color w:val="000000"/>
          <w:w w:val="90"/>
          <w:sz w:val="40"/>
          <w:szCs w:val="40"/>
        </w:rPr>
        <w:t>类别</w:t>
      </w:r>
    </w:p>
    <w:tbl>
      <w:tblPr>
        <w:tblStyle w:val="4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54"/>
        <w:gridCol w:w="4252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Cs w:val="21"/>
              </w:rPr>
              <w:t>类  别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Cs w:val="21"/>
              </w:rPr>
              <w:t xml:space="preserve">代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码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Cs w:val="21"/>
              </w:rPr>
              <w:t>科        目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备</w:t>
            </w:r>
            <w:r>
              <w:rPr>
                <w:rFonts w:hint="eastAsia" w:ascii="华文仿宋" w:hAnsi="华文仿宋" w:eastAsia="华文仿宋"/>
                <w:b/>
                <w:color w:val="000000"/>
                <w:szCs w:val="21"/>
              </w:rPr>
              <w:t xml:space="preserve">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中文Windows XP操作系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考生任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选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红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旗</w:t>
            </w: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Linux Desktop 6.0</w:t>
            </w: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操作系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中文Windows7操作系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Word 2003中文字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处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考生任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选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金山文字2005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Word 2007中文字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处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Excel 2003中文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子表格</w:t>
            </w: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考生任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选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金山表格2005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Excel 2007中文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子表格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PowerPoint 2003中文演示文稿</w:t>
            </w: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考生任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选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金山演示2005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PowerPoint 2007中文演示文稿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Internet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应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用（WindowsXP版）</w:t>
            </w: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考生任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选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Internet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应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用（Windows7版）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Dreamweaver MX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网页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制作</w:t>
            </w: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考生任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选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FrontPage 2003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网页设计与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制作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Visual FoxPro 5.0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库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管理系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Access 2000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库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管理系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AutoCAD 2004制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图软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 xml:space="preserve">Photoshop CS4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图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处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FlashMX2004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动画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制作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Project 2000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目管理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用友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财务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U8）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软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考生任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选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用友（T3）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会计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信息化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软</w:t>
            </w:r>
            <w:r>
              <w:rPr>
                <w:rFonts w:hint="eastAsia" w:ascii="华文仿宋" w:hAnsi="华文仿宋" w:eastAsia="华文仿宋" w:cs="Dotum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304E5"/>
    <w:rsid w:val="079304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2017-02-20T01:27:00Z</dcterms:created>
  <dc:creator>GarfiCat</dc:creator>
  <cp:lastModifiedBy>GarfiCat</cp:lastModifiedBy>
  <dcterms:modified xsi:type="dcterms:W3CDTF">2017-02-20T01:28:19Z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