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</w:rPr>
      </w:pPr>
      <w:bookmarkStart w:id="0" w:name="_GoBack"/>
      <w:r>
        <w:rPr>
          <w:rFonts w:hint="eastAsia"/>
          <w:lang w:val="en-US" w:eastAsia="zh-CN"/>
        </w:rPr>
        <w:t>2018年度南阳市监理工程师未审核名单</w:t>
      </w:r>
    </w:p>
    <w:bookmarkEnd w:id="0"/>
    <w:tbl>
      <w:tblPr>
        <w:tblStyle w:val="3"/>
        <w:tblpPr w:leftFromText="180" w:rightFromText="180" w:vertAnchor="page" w:horzAnchor="page" w:tblpX="1087" w:tblpY="3558"/>
        <w:tblOverlap w:val="never"/>
        <w:tblW w:w="9705" w:type="dxa"/>
        <w:tblInd w:w="0" w:type="dxa"/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0"/>
        <w:gridCol w:w="450"/>
        <w:gridCol w:w="720"/>
        <w:gridCol w:w="1185"/>
        <w:gridCol w:w="1590"/>
        <w:gridCol w:w="1110"/>
        <w:gridCol w:w="3420"/>
      </w:tblGrid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皮哲</w:t>
            </w:r>
          </w:p>
        </w:tc>
        <w:tc>
          <w:tcPr>
            <w:tcW w:w="45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72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79.11</w:t>
            </w:r>
          </w:p>
        </w:tc>
        <w:tc>
          <w:tcPr>
            <w:tcW w:w="118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考全科</w:t>
            </w:r>
          </w:p>
        </w:tc>
        <w:tc>
          <w:tcPr>
            <w:tcW w:w="159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监理工程师</w:t>
            </w:r>
          </w:p>
        </w:tc>
        <w:tc>
          <w:tcPr>
            <w:tcW w:w="111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南阳市</w:t>
            </w:r>
          </w:p>
        </w:tc>
        <w:tc>
          <w:tcPr>
            <w:tcW w:w="342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河南广有建设工程有限公司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王风青</w:t>
            </w:r>
          </w:p>
        </w:tc>
        <w:tc>
          <w:tcPr>
            <w:tcW w:w="45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2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81.04</w:t>
            </w:r>
          </w:p>
        </w:tc>
        <w:tc>
          <w:tcPr>
            <w:tcW w:w="118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考全科</w:t>
            </w:r>
          </w:p>
        </w:tc>
        <w:tc>
          <w:tcPr>
            <w:tcW w:w="159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监理工程师</w:t>
            </w:r>
          </w:p>
        </w:tc>
        <w:tc>
          <w:tcPr>
            <w:tcW w:w="111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南阳市</w:t>
            </w:r>
          </w:p>
        </w:tc>
        <w:tc>
          <w:tcPr>
            <w:tcW w:w="342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中铁武汉大桥工程咨询监理有限公司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贾来有</w:t>
            </w:r>
          </w:p>
        </w:tc>
        <w:tc>
          <w:tcPr>
            <w:tcW w:w="45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72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77.10</w:t>
            </w:r>
          </w:p>
        </w:tc>
        <w:tc>
          <w:tcPr>
            <w:tcW w:w="118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考全科</w:t>
            </w:r>
          </w:p>
        </w:tc>
        <w:tc>
          <w:tcPr>
            <w:tcW w:w="159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监理工程师</w:t>
            </w:r>
          </w:p>
        </w:tc>
        <w:tc>
          <w:tcPr>
            <w:tcW w:w="111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南阳市</w:t>
            </w:r>
          </w:p>
        </w:tc>
        <w:tc>
          <w:tcPr>
            <w:tcW w:w="342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南阳玮基基础工程有限公司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毕久平</w:t>
            </w:r>
          </w:p>
        </w:tc>
        <w:tc>
          <w:tcPr>
            <w:tcW w:w="45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72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82.09</w:t>
            </w:r>
          </w:p>
        </w:tc>
        <w:tc>
          <w:tcPr>
            <w:tcW w:w="118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考全科</w:t>
            </w:r>
          </w:p>
        </w:tc>
        <w:tc>
          <w:tcPr>
            <w:tcW w:w="159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监理工程师</w:t>
            </w:r>
          </w:p>
        </w:tc>
        <w:tc>
          <w:tcPr>
            <w:tcW w:w="111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南阳市</w:t>
            </w:r>
          </w:p>
        </w:tc>
        <w:tc>
          <w:tcPr>
            <w:tcW w:w="342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河南四铭工程管理有限公司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马毛粉</w:t>
            </w:r>
          </w:p>
        </w:tc>
        <w:tc>
          <w:tcPr>
            <w:tcW w:w="45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2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83.02</w:t>
            </w:r>
          </w:p>
        </w:tc>
        <w:tc>
          <w:tcPr>
            <w:tcW w:w="118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考全科</w:t>
            </w:r>
          </w:p>
        </w:tc>
        <w:tc>
          <w:tcPr>
            <w:tcW w:w="159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监理工程师</w:t>
            </w:r>
          </w:p>
        </w:tc>
        <w:tc>
          <w:tcPr>
            <w:tcW w:w="111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南阳市</w:t>
            </w:r>
          </w:p>
        </w:tc>
        <w:tc>
          <w:tcPr>
            <w:tcW w:w="342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河南恒华工程咨询有限公司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刘涛</w:t>
            </w:r>
          </w:p>
        </w:tc>
        <w:tc>
          <w:tcPr>
            <w:tcW w:w="45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72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78.10</w:t>
            </w:r>
          </w:p>
        </w:tc>
        <w:tc>
          <w:tcPr>
            <w:tcW w:w="118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考全科</w:t>
            </w:r>
          </w:p>
        </w:tc>
        <w:tc>
          <w:tcPr>
            <w:tcW w:w="159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监理工程师</w:t>
            </w:r>
          </w:p>
        </w:tc>
        <w:tc>
          <w:tcPr>
            <w:tcW w:w="111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南阳市</w:t>
            </w:r>
          </w:p>
        </w:tc>
        <w:tc>
          <w:tcPr>
            <w:tcW w:w="342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邓州市公路管理局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李栋</w:t>
            </w:r>
          </w:p>
        </w:tc>
        <w:tc>
          <w:tcPr>
            <w:tcW w:w="45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72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86.03</w:t>
            </w:r>
          </w:p>
        </w:tc>
        <w:tc>
          <w:tcPr>
            <w:tcW w:w="118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考全科</w:t>
            </w:r>
          </w:p>
        </w:tc>
        <w:tc>
          <w:tcPr>
            <w:tcW w:w="159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监理工程师</w:t>
            </w:r>
          </w:p>
        </w:tc>
        <w:tc>
          <w:tcPr>
            <w:tcW w:w="111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南阳市</w:t>
            </w:r>
          </w:p>
        </w:tc>
        <w:tc>
          <w:tcPr>
            <w:tcW w:w="342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河南正信工程咨询有限公司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魏红举</w:t>
            </w:r>
          </w:p>
        </w:tc>
        <w:tc>
          <w:tcPr>
            <w:tcW w:w="45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72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80.07</w:t>
            </w:r>
          </w:p>
        </w:tc>
        <w:tc>
          <w:tcPr>
            <w:tcW w:w="118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考全科</w:t>
            </w:r>
          </w:p>
        </w:tc>
        <w:tc>
          <w:tcPr>
            <w:tcW w:w="159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监理工程师</w:t>
            </w:r>
          </w:p>
        </w:tc>
        <w:tc>
          <w:tcPr>
            <w:tcW w:w="111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南阳市</w:t>
            </w:r>
          </w:p>
        </w:tc>
        <w:tc>
          <w:tcPr>
            <w:tcW w:w="342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南阳建工集团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2520F"/>
    <w:rsid w:val="4A2252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2019-08-14T02:04:00Z</dcterms:created>
  <dc:creator>任帅杰.基地.网络编辑-北京</dc:creator>
  <cp:lastModifiedBy>任帅杰.基地.网络编辑-北京</cp:lastModifiedBy>
  <dcterms:modified xsi:type="dcterms:W3CDTF">2019-08-14T02:05:50Z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