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[NT:PAGE=</w:t>
      </w:r>
      <w:r w:rsidRPr="00987A78">
        <w:rPr>
          <w:rFonts w:ascii="Arial" w:hAnsi="Arial" w:cs="Arial"/>
          <w:color w:val="000000"/>
          <w:sz w:val="28"/>
          <w:szCs w:val="28"/>
        </w:rPr>
        <w:t>单项选择题</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jc w:val="center"/>
        <w:rPr>
          <w:rFonts w:ascii="Arial" w:hAnsi="Arial" w:cs="Arial"/>
          <w:color w:val="000000"/>
          <w:sz w:val="28"/>
          <w:szCs w:val="28"/>
        </w:rPr>
      </w:pPr>
      <w:r w:rsidRPr="00987A78">
        <w:rPr>
          <w:rStyle w:val="a5"/>
          <w:rFonts w:ascii="Arial" w:hAnsi="Arial" w:cs="Arial"/>
          <w:color w:val="000000"/>
          <w:sz w:val="28"/>
          <w:szCs w:val="28"/>
        </w:rPr>
        <w:t>2018</w:t>
      </w:r>
      <w:r w:rsidRPr="00987A78">
        <w:rPr>
          <w:rStyle w:val="a5"/>
          <w:rFonts w:ascii="Arial" w:hAnsi="Arial" w:cs="Arial"/>
          <w:color w:val="000000"/>
          <w:sz w:val="28"/>
          <w:szCs w:val="28"/>
        </w:rPr>
        <w:t>年</w:t>
      </w:r>
      <w:hyperlink r:id="rId5" w:tgtFrame="_blank" w:tooltip="中级会计职称考试" w:history="1">
        <w:r w:rsidRPr="00987A78">
          <w:rPr>
            <w:rStyle w:val="a4"/>
            <w:rFonts w:ascii="Arial" w:hAnsi="Arial" w:cs="Arial"/>
            <w:b/>
            <w:bCs/>
            <w:sz w:val="28"/>
            <w:szCs w:val="28"/>
          </w:rPr>
          <w:t>中级会计职称考试</w:t>
        </w:r>
      </w:hyperlink>
      <w:r w:rsidRPr="00987A78">
        <w:rPr>
          <w:rStyle w:val="a5"/>
          <w:rFonts w:ascii="Arial" w:hAnsi="Arial" w:cs="Arial"/>
          <w:color w:val="000000"/>
          <w:sz w:val="28"/>
          <w:szCs w:val="28"/>
        </w:rPr>
        <w:t>《经济法》真题及答案</w:t>
      </w:r>
      <w:r w:rsidRPr="00987A78">
        <w:rPr>
          <w:rStyle w:val="a5"/>
          <w:rFonts w:ascii="Arial" w:hAnsi="Arial" w:cs="Arial"/>
          <w:color w:val="000000"/>
          <w:sz w:val="28"/>
          <w:szCs w:val="28"/>
        </w:rPr>
        <w:t>(</w:t>
      </w:r>
      <w:r w:rsidRPr="00987A78">
        <w:rPr>
          <w:rStyle w:val="a5"/>
          <w:rFonts w:ascii="Arial" w:hAnsi="Arial" w:cs="Arial"/>
          <w:color w:val="000000"/>
          <w:sz w:val="28"/>
          <w:szCs w:val="28"/>
        </w:rPr>
        <w:t>第一批</w:t>
      </w:r>
      <w:r w:rsidRPr="00987A78">
        <w:rPr>
          <w:rStyle w:val="a5"/>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Style w:val="a5"/>
          <w:rFonts w:ascii="Arial" w:hAnsi="Arial" w:cs="Arial"/>
          <w:color w:val="000000"/>
          <w:sz w:val="28"/>
          <w:szCs w:val="28"/>
        </w:rPr>
        <w:t>一、单项选择题</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1.</w:t>
      </w:r>
      <w:r w:rsidRPr="00987A78">
        <w:rPr>
          <w:rFonts w:ascii="Arial" w:hAnsi="Arial" w:cs="Arial"/>
          <w:color w:val="000000"/>
          <w:sz w:val="28"/>
          <w:szCs w:val="28"/>
        </w:rPr>
        <w:t>根据民事诉讼法律制度的规定，当事人不服地方人民法院第一审裁定的，上诉期限是</w:t>
      </w:r>
      <w:r w:rsidRPr="00987A78">
        <w:rPr>
          <w:rFonts w:ascii="Arial" w:hAnsi="Arial" w:cs="Arial"/>
          <w:color w:val="000000"/>
          <w:sz w:val="28"/>
          <w:szCs w:val="28"/>
        </w:rPr>
        <w:t>( )</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 xml:space="preserve">A.10 </w:t>
      </w:r>
      <w:r w:rsidRPr="00987A78">
        <w:rPr>
          <w:rFonts w:ascii="Arial" w:hAnsi="Arial" w:cs="Arial"/>
          <w:color w:val="000000"/>
          <w:sz w:val="28"/>
          <w:szCs w:val="28"/>
        </w:rPr>
        <w:t>日</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 xml:space="preserve">B.15 </w:t>
      </w:r>
      <w:r w:rsidRPr="00987A78">
        <w:rPr>
          <w:rFonts w:ascii="Arial" w:hAnsi="Arial" w:cs="Arial"/>
          <w:color w:val="000000"/>
          <w:sz w:val="28"/>
          <w:szCs w:val="28"/>
        </w:rPr>
        <w:t>日</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 xml:space="preserve">C.20 </w:t>
      </w:r>
      <w:r w:rsidRPr="00987A78">
        <w:rPr>
          <w:rFonts w:ascii="Arial" w:hAnsi="Arial" w:cs="Arial"/>
          <w:color w:val="000000"/>
          <w:sz w:val="28"/>
          <w:szCs w:val="28"/>
        </w:rPr>
        <w:t>日</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 xml:space="preserve">D.30 </w:t>
      </w:r>
      <w:r w:rsidRPr="00987A78">
        <w:rPr>
          <w:rFonts w:ascii="Arial" w:hAnsi="Arial" w:cs="Arial"/>
          <w:color w:val="000000"/>
          <w:sz w:val="28"/>
          <w:szCs w:val="28"/>
        </w:rPr>
        <w:t>日</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A</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2.</w:t>
      </w:r>
      <w:r w:rsidRPr="00987A78">
        <w:rPr>
          <w:rFonts w:ascii="Arial" w:hAnsi="Arial" w:cs="Arial"/>
          <w:color w:val="000000"/>
          <w:sz w:val="28"/>
          <w:szCs w:val="28"/>
        </w:rPr>
        <w:t>根据专利法律制度的规定，申请人自发明或者实用新型在中国第一次提出专利申请之日起</w:t>
      </w:r>
      <w:r w:rsidRPr="00987A78">
        <w:rPr>
          <w:rFonts w:ascii="Arial" w:hAnsi="Arial" w:cs="Arial"/>
          <w:color w:val="000000"/>
          <w:sz w:val="28"/>
          <w:szCs w:val="28"/>
        </w:rPr>
        <w:t>( )</w:t>
      </w:r>
      <w:r w:rsidRPr="00987A78">
        <w:rPr>
          <w:rFonts w:ascii="Arial" w:hAnsi="Arial" w:cs="Arial"/>
          <w:color w:val="000000"/>
          <w:sz w:val="28"/>
          <w:szCs w:val="28"/>
        </w:rPr>
        <w:t>内，又向国务院专利行政部门就相同主题提出专利申请的，可以享有优先权。</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 xml:space="preserve">A.3 </w:t>
      </w:r>
      <w:proofErr w:type="gramStart"/>
      <w:r w:rsidRPr="00987A78">
        <w:rPr>
          <w:rFonts w:ascii="Arial" w:hAnsi="Arial" w:cs="Arial"/>
          <w:color w:val="000000"/>
          <w:sz w:val="28"/>
          <w:szCs w:val="28"/>
        </w:rPr>
        <w:t>个</w:t>
      </w:r>
      <w:proofErr w:type="gramEnd"/>
      <w:r w:rsidRPr="00987A78">
        <w:rPr>
          <w:rFonts w:ascii="Arial" w:hAnsi="Arial" w:cs="Arial"/>
          <w:color w:val="000000"/>
          <w:sz w:val="28"/>
          <w:szCs w:val="28"/>
        </w:rPr>
        <w:t>月</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 xml:space="preserve">B.6 </w:t>
      </w:r>
      <w:proofErr w:type="gramStart"/>
      <w:r w:rsidRPr="00987A78">
        <w:rPr>
          <w:rFonts w:ascii="Arial" w:hAnsi="Arial" w:cs="Arial"/>
          <w:color w:val="000000"/>
          <w:sz w:val="28"/>
          <w:szCs w:val="28"/>
        </w:rPr>
        <w:t>个</w:t>
      </w:r>
      <w:proofErr w:type="gramEnd"/>
      <w:r w:rsidRPr="00987A78">
        <w:rPr>
          <w:rFonts w:ascii="Arial" w:hAnsi="Arial" w:cs="Arial"/>
          <w:color w:val="000000"/>
          <w:sz w:val="28"/>
          <w:szCs w:val="28"/>
        </w:rPr>
        <w:t>月</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 xml:space="preserve">C.12 </w:t>
      </w:r>
      <w:proofErr w:type="gramStart"/>
      <w:r w:rsidRPr="00987A78">
        <w:rPr>
          <w:rFonts w:ascii="Arial" w:hAnsi="Arial" w:cs="Arial"/>
          <w:color w:val="000000"/>
          <w:sz w:val="28"/>
          <w:szCs w:val="28"/>
        </w:rPr>
        <w:t>个</w:t>
      </w:r>
      <w:proofErr w:type="gramEnd"/>
      <w:r w:rsidRPr="00987A78">
        <w:rPr>
          <w:rFonts w:ascii="Arial" w:hAnsi="Arial" w:cs="Arial"/>
          <w:color w:val="000000"/>
          <w:sz w:val="28"/>
          <w:szCs w:val="28"/>
        </w:rPr>
        <w:t>月</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 xml:space="preserve">D.18 </w:t>
      </w:r>
      <w:proofErr w:type="gramStart"/>
      <w:r w:rsidRPr="00987A78">
        <w:rPr>
          <w:rFonts w:ascii="Arial" w:hAnsi="Arial" w:cs="Arial"/>
          <w:color w:val="000000"/>
          <w:sz w:val="28"/>
          <w:szCs w:val="28"/>
        </w:rPr>
        <w:t>个</w:t>
      </w:r>
      <w:proofErr w:type="gramEnd"/>
      <w:r w:rsidRPr="00987A78">
        <w:rPr>
          <w:rFonts w:ascii="Arial" w:hAnsi="Arial" w:cs="Arial"/>
          <w:color w:val="000000"/>
          <w:sz w:val="28"/>
          <w:szCs w:val="28"/>
        </w:rPr>
        <w:t>月</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C</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3.</w:t>
      </w:r>
      <w:r w:rsidRPr="00987A78">
        <w:rPr>
          <w:rFonts w:ascii="Arial" w:hAnsi="Arial" w:cs="Arial"/>
          <w:color w:val="000000"/>
          <w:sz w:val="28"/>
          <w:szCs w:val="28"/>
        </w:rPr>
        <w:t>根据公</w:t>
      </w:r>
      <w:hyperlink r:id="rId6" w:tgtFrame="_blank" w:tooltip="司法" w:history="1">
        <w:r w:rsidRPr="00987A78">
          <w:rPr>
            <w:rStyle w:val="a4"/>
            <w:rFonts w:ascii="Arial" w:hAnsi="Arial" w:cs="Arial"/>
            <w:sz w:val="28"/>
            <w:szCs w:val="28"/>
          </w:rPr>
          <w:t>司法</w:t>
        </w:r>
      </w:hyperlink>
      <w:r w:rsidRPr="00987A78">
        <w:rPr>
          <w:rFonts w:ascii="Arial" w:hAnsi="Arial" w:cs="Arial"/>
          <w:color w:val="000000"/>
          <w:sz w:val="28"/>
          <w:szCs w:val="28"/>
        </w:rPr>
        <w:t>律制度的规定，下列各项中，属于有限责任公司董事会职权的是</w:t>
      </w:r>
      <w:r w:rsidRPr="00987A78">
        <w:rPr>
          <w:rFonts w:ascii="Arial" w:hAnsi="Arial" w:cs="Arial"/>
          <w:color w:val="000000"/>
          <w:sz w:val="28"/>
          <w:szCs w:val="28"/>
        </w:rPr>
        <w:t>( )</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lastRenderedPageBreak/>
        <w:t>A.</w:t>
      </w:r>
      <w:r w:rsidRPr="00987A78">
        <w:rPr>
          <w:rFonts w:ascii="Arial" w:hAnsi="Arial" w:cs="Arial"/>
          <w:color w:val="000000"/>
          <w:sz w:val="28"/>
          <w:szCs w:val="28"/>
        </w:rPr>
        <w:t>对增减注册资本</w:t>
      </w:r>
      <w:proofErr w:type="gramStart"/>
      <w:r w:rsidRPr="00987A78">
        <w:rPr>
          <w:rFonts w:ascii="Arial" w:hAnsi="Arial" w:cs="Arial"/>
          <w:color w:val="000000"/>
          <w:sz w:val="28"/>
          <w:szCs w:val="28"/>
        </w:rPr>
        <w:t>作出</w:t>
      </w:r>
      <w:proofErr w:type="gramEnd"/>
      <w:r w:rsidRPr="00987A78">
        <w:rPr>
          <w:rFonts w:ascii="Arial" w:hAnsi="Arial" w:cs="Arial"/>
          <w:color w:val="000000"/>
          <w:sz w:val="28"/>
          <w:szCs w:val="28"/>
        </w:rPr>
        <w:t>决议</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B.</w:t>
      </w:r>
      <w:r w:rsidRPr="00987A78">
        <w:rPr>
          <w:rFonts w:ascii="Arial" w:hAnsi="Arial" w:cs="Arial"/>
          <w:color w:val="000000"/>
          <w:sz w:val="28"/>
          <w:szCs w:val="28"/>
        </w:rPr>
        <w:t>决定公司内部管理机构的设置</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C.</w:t>
      </w:r>
      <w:r w:rsidRPr="00987A78">
        <w:rPr>
          <w:rFonts w:ascii="Arial" w:hAnsi="Arial" w:cs="Arial"/>
          <w:color w:val="000000"/>
          <w:sz w:val="28"/>
          <w:szCs w:val="28"/>
        </w:rPr>
        <w:t>对发行公司债券</w:t>
      </w:r>
      <w:proofErr w:type="gramStart"/>
      <w:r w:rsidRPr="00987A78">
        <w:rPr>
          <w:rFonts w:ascii="Arial" w:hAnsi="Arial" w:cs="Arial"/>
          <w:color w:val="000000"/>
          <w:sz w:val="28"/>
          <w:szCs w:val="28"/>
        </w:rPr>
        <w:t>作出</w:t>
      </w:r>
      <w:proofErr w:type="gramEnd"/>
      <w:r w:rsidRPr="00987A78">
        <w:rPr>
          <w:rFonts w:ascii="Arial" w:hAnsi="Arial" w:cs="Arial"/>
          <w:color w:val="000000"/>
          <w:sz w:val="28"/>
          <w:szCs w:val="28"/>
        </w:rPr>
        <w:t>决议</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D.</w:t>
      </w:r>
      <w:r w:rsidRPr="00987A78">
        <w:rPr>
          <w:rFonts w:ascii="Arial" w:hAnsi="Arial" w:cs="Arial"/>
          <w:color w:val="000000"/>
          <w:sz w:val="28"/>
          <w:szCs w:val="28"/>
        </w:rPr>
        <w:t>审议批准利润分配方案</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B</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4.</w:t>
      </w:r>
      <w:r w:rsidRPr="00987A78">
        <w:rPr>
          <w:rFonts w:ascii="Arial" w:hAnsi="Arial" w:cs="Arial"/>
          <w:color w:val="000000"/>
          <w:sz w:val="28"/>
          <w:szCs w:val="28"/>
        </w:rPr>
        <w:t>根据民事法律制度的规定，有关诉讼时效制度，下列表述错误的是</w:t>
      </w:r>
      <w:r w:rsidRPr="00987A78">
        <w:rPr>
          <w:rFonts w:ascii="Arial" w:hAnsi="Arial" w:cs="Arial"/>
          <w:color w:val="000000"/>
          <w:sz w:val="28"/>
          <w:szCs w:val="28"/>
        </w:rPr>
        <w:t>( )</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A.</w:t>
      </w:r>
      <w:r w:rsidRPr="00987A78">
        <w:rPr>
          <w:rFonts w:ascii="Arial" w:hAnsi="Arial" w:cs="Arial"/>
          <w:color w:val="000000"/>
          <w:sz w:val="28"/>
          <w:szCs w:val="28"/>
        </w:rPr>
        <w:t>诉讼时效期间自权利人知道或者应当知道权利受到损害以及义务人之日起计算</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B.</w:t>
      </w:r>
      <w:r w:rsidRPr="00987A78">
        <w:rPr>
          <w:rFonts w:ascii="Arial" w:hAnsi="Arial" w:cs="Arial"/>
          <w:color w:val="000000"/>
          <w:sz w:val="28"/>
          <w:szCs w:val="28"/>
        </w:rPr>
        <w:t>未成年人遭受性侵害的损害赔偿请求权的诉讼时效期间，自受害人受到侵害之日起计算</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C.</w:t>
      </w:r>
      <w:r w:rsidRPr="00987A78">
        <w:rPr>
          <w:rFonts w:ascii="Arial" w:hAnsi="Arial" w:cs="Arial"/>
          <w:color w:val="000000"/>
          <w:sz w:val="28"/>
          <w:szCs w:val="28"/>
        </w:rPr>
        <w:t>当事人约定同一债务分期履行的，诉讼时效期间自最后一期履行期限届满之日起计算</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D.</w:t>
      </w:r>
      <w:r w:rsidRPr="00987A78">
        <w:rPr>
          <w:rFonts w:ascii="Arial" w:hAnsi="Arial" w:cs="Arial"/>
          <w:color w:val="000000"/>
          <w:sz w:val="28"/>
          <w:szCs w:val="28"/>
        </w:rPr>
        <w:t>自权利受到损害之日起超过</w:t>
      </w:r>
      <w:r w:rsidRPr="00987A78">
        <w:rPr>
          <w:rFonts w:ascii="Arial" w:hAnsi="Arial" w:cs="Arial"/>
          <w:color w:val="000000"/>
          <w:sz w:val="28"/>
          <w:szCs w:val="28"/>
        </w:rPr>
        <w:t xml:space="preserve"> 20 </w:t>
      </w:r>
      <w:r w:rsidRPr="00987A78">
        <w:rPr>
          <w:rFonts w:ascii="Arial" w:hAnsi="Arial" w:cs="Arial"/>
          <w:color w:val="000000"/>
          <w:sz w:val="28"/>
          <w:szCs w:val="28"/>
        </w:rPr>
        <w:t>年的，人民法院不予保护</w:t>
      </w:r>
      <w:r w:rsidRPr="00987A78">
        <w:rPr>
          <w:rFonts w:ascii="Arial" w:hAnsi="Arial" w:cs="Arial"/>
          <w:color w:val="000000"/>
          <w:sz w:val="28"/>
          <w:szCs w:val="28"/>
        </w:rPr>
        <w:t>;</w:t>
      </w:r>
      <w:r w:rsidRPr="00987A78">
        <w:rPr>
          <w:rFonts w:ascii="Arial" w:hAnsi="Arial" w:cs="Arial"/>
          <w:color w:val="000000"/>
          <w:sz w:val="28"/>
          <w:szCs w:val="28"/>
        </w:rPr>
        <w:t>有特殊情况的，人民法院可以根据权利人的申请决定延长</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B</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5.</w:t>
      </w:r>
      <w:r w:rsidRPr="00987A78">
        <w:rPr>
          <w:rFonts w:ascii="Arial" w:hAnsi="Arial" w:cs="Arial"/>
          <w:color w:val="000000"/>
          <w:sz w:val="28"/>
          <w:szCs w:val="28"/>
        </w:rPr>
        <w:t>根据物权法律制度的规定，以专利权设定质押时，</w:t>
      </w:r>
      <w:proofErr w:type="gramStart"/>
      <w:r w:rsidRPr="00987A78">
        <w:rPr>
          <w:rFonts w:ascii="Arial" w:hAnsi="Arial" w:cs="Arial"/>
          <w:color w:val="000000"/>
          <w:sz w:val="28"/>
          <w:szCs w:val="28"/>
        </w:rPr>
        <w:t>该质权设立</w:t>
      </w:r>
      <w:proofErr w:type="gramEnd"/>
      <w:r w:rsidRPr="00987A78">
        <w:rPr>
          <w:rFonts w:ascii="Arial" w:hAnsi="Arial" w:cs="Arial"/>
          <w:color w:val="000000"/>
          <w:sz w:val="28"/>
          <w:szCs w:val="28"/>
        </w:rPr>
        <w:t>的时间是</w:t>
      </w:r>
      <w:r w:rsidRPr="00987A78">
        <w:rPr>
          <w:rFonts w:ascii="Arial" w:hAnsi="Arial" w:cs="Arial"/>
          <w:color w:val="000000"/>
          <w:sz w:val="28"/>
          <w:szCs w:val="28"/>
        </w:rPr>
        <w:t>( )</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A.</w:t>
      </w:r>
      <w:r w:rsidRPr="00987A78">
        <w:rPr>
          <w:rFonts w:ascii="Arial" w:hAnsi="Arial" w:cs="Arial"/>
          <w:color w:val="000000"/>
          <w:sz w:val="28"/>
          <w:szCs w:val="28"/>
        </w:rPr>
        <w:t>质押合同签订之日</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B.</w:t>
      </w:r>
      <w:r w:rsidRPr="00987A78">
        <w:rPr>
          <w:rFonts w:ascii="Arial" w:hAnsi="Arial" w:cs="Arial"/>
          <w:color w:val="000000"/>
          <w:sz w:val="28"/>
          <w:szCs w:val="28"/>
        </w:rPr>
        <w:t>在有关主管部门办理出质登记之日</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C.</w:t>
      </w:r>
      <w:r w:rsidRPr="00987A78">
        <w:rPr>
          <w:rFonts w:ascii="Arial" w:hAnsi="Arial" w:cs="Arial"/>
          <w:color w:val="000000"/>
          <w:sz w:val="28"/>
          <w:szCs w:val="28"/>
        </w:rPr>
        <w:t>交付专利权权属证明之日</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D.</w:t>
      </w:r>
      <w:r w:rsidRPr="00987A78">
        <w:rPr>
          <w:rFonts w:ascii="Arial" w:hAnsi="Arial" w:cs="Arial"/>
          <w:color w:val="000000"/>
          <w:sz w:val="28"/>
          <w:szCs w:val="28"/>
        </w:rPr>
        <w:t>在工商行政管理部门办理出质登记之日</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B</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6.</w:t>
      </w:r>
      <w:r w:rsidRPr="00987A78">
        <w:rPr>
          <w:rFonts w:ascii="Arial" w:hAnsi="Arial" w:cs="Arial"/>
          <w:color w:val="000000"/>
          <w:sz w:val="28"/>
          <w:szCs w:val="28"/>
        </w:rPr>
        <w:t>根据增值税法律制度的规定，下列各项中，可以开具增值税专用发票的是</w:t>
      </w:r>
      <w:r w:rsidRPr="00987A78">
        <w:rPr>
          <w:rFonts w:ascii="Arial" w:hAnsi="Arial" w:cs="Arial"/>
          <w:color w:val="000000"/>
          <w:sz w:val="28"/>
          <w:szCs w:val="28"/>
        </w:rPr>
        <w:t>( )</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A.</w:t>
      </w:r>
      <w:r w:rsidRPr="00987A78">
        <w:rPr>
          <w:rFonts w:ascii="Arial" w:hAnsi="Arial" w:cs="Arial"/>
          <w:color w:val="000000"/>
          <w:sz w:val="28"/>
          <w:szCs w:val="28"/>
        </w:rPr>
        <w:t>销售免税药品</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B.</w:t>
      </w:r>
      <w:r w:rsidRPr="00987A78">
        <w:rPr>
          <w:rFonts w:ascii="Arial" w:hAnsi="Arial" w:cs="Arial"/>
          <w:color w:val="000000"/>
          <w:sz w:val="28"/>
          <w:szCs w:val="28"/>
        </w:rPr>
        <w:t>商店零售化妆品</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C.</w:t>
      </w:r>
      <w:r w:rsidRPr="00987A78">
        <w:rPr>
          <w:rFonts w:ascii="Arial" w:hAnsi="Arial" w:cs="Arial"/>
          <w:color w:val="000000"/>
          <w:sz w:val="28"/>
          <w:szCs w:val="28"/>
        </w:rPr>
        <w:t>向个人销售图书</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D.</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D</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7.</w:t>
      </w:r>
      <w:r w:rsidRPr="00987A78">
        <w:rPr>
          <w:rFonts w:ascii="Arial" w:hAnsi="Arial" w:cs="Arial"/>
          <w:color w:val="000000"/>
          <w:sz w:val="28"/>
          <w:szCs w:val="28"/>
        </w:rPr>
        <w:t>根据增值税法律制度的规定，融资性售后回租，按照</w:t>
      </w:r>
      <w:r w:rsidRPr="00987A78">
        <w:rPr>
          <w:rFonts w:ascii="Arial" w:hAnsi="Arial" w:cs="Arial"/>
          <w:color w:val="000000"/>
          <w:sz w:val="28"/>
          <w:szCs w:val="28"/>
        </w:rPr>
        <w:t>( )</w:t>
      </w:r>
      <w:r w:rsidRPr="00987A78">
        <w:rPr>
          <w:rFonts w:ascii="Arial" w:hAnsi="Arial" w:cs="Arial"/>
          <w:color w:val="000000"/>
          <w:sz w:val="28"/>
          <w:szCs w:val="28"/>
        </w:rPr>
        <w:t>纳税。</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A.</w:t>
      </w:r>
      <w:r w:rsidRPr="00987A78">
        <w:rPr>
          <w:rFonts w:ascii="Arial" w:hAnsi="Arial" w:cs="Arial"/>
          <w:color w:val="000000"/>
          <w:sz w:val="28"/>
          <w:szCs w:val="28"/>
        </w:rPr>
        <w:t>销售无形资产</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B.</w:t>
      </w:r>
      <w:r w:rsidRPr="00987A78">
        <w:rPr>
          <w:rFonts w:ascii="Arial" w:hAnsi="Arial" w:cs="Arial"/>
          <w:color w:val="000000"/>
          <w:sz w:val="28"/>
          <w:szCs w:val="28"/>
        </w:rPr>
        <w:t>金融服务</w:t>
      </w:r>
      <w:r w:rsidRPr="00987A78">
        <w:rPr>
          <w:rFonts w:ascii="Arial" w:hAnsi="Arial" w:cs="Arial"/>
          <w:color w:val="000000"/>
          <w:sz w:val="28"/>
          <w:szCs w:val="28"/>
        </w:rPr>
        <w:t>——</w:t>
      </w:r>
      <w:r w:rsidRPr="00987A78">
        <w:rPr>
          <w:rFonts w:ascii="Arial" w:hAnsi="Arial" w:cs="Arial"/>
          <w:color w:val="000000"/>
          <w:sz w:val="28"/>
          <w:szCs w:val="28"/>
        </w:rPr>
        <w:t>贷款服务</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C.</w:t>
      </w:r>
      <w:r w:rsidRPr="00987A78">
        <w:rPr>
          <w:rFonts w:ascii="Arial" w:hAnsi="Arial" w:cs="Arial"/>
          <w:color w:val="000000"/>
          <w:sz w:val="28"/>
          <w:szCs w:val="28"/>
        </w:rPr>
        <w:t>现代服务</w:t>
      </w:r>
      <w:r w:rsidRPr="00987A78">
        <w:rPr>
          <w:rFonts w:ascii="Arial" w:hAnsi="Arial" w:cs="Arial"/>
          <w:color w:val="000000"/>
          <w:sz w:val="28"/>
          <w:szCs w:val="28"/>
        </w:rPr>
        <w:t>——</w:t>
      </w:r>
      <w:r w:rsidRPr="00987A78">
        <w:rPr>
          <w:rFonts w:ascii="Arial" w:hAnsi="Arial" w:cs="Arial"/>
          <w:color w:val="000000"/>
          <w:sz w:val="28"/>
          <w:szCs w:val="28"/>
        </w:rPr>
        <w:t>租赁服务</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D.</w:t>
      </w:r>
      <w:r w:rsidRPr="00987A78">
        <w:rPr>
          <w:rFonts w:ascii="Arial" w:hAnsi="Arial" w:cs="Arial"/>
          <w:color w:val="000000"/>
          <w:sz w:val="28"/>
          <w:szCs w:val="28"/>
        </w:rPr>
        <w:t>金融服务</w:t>
      </w:r>
      <w:r w:rsidRPr="00987A78">
        <w:rPr>
          <w:rFonts w:ascii="Arial" w:hAnsi="Arial" w:cs="Arial"/>
          <w:color w:val="000000"/>
          <w:sz w:val="28"/>
          <w:szCs w:val="28"/>
        </w:rPr>
        <w:t>——</w:t>
      </w:r>
      <w:r w:rsidRPr="00987A78">
        <w:rPr>
          <w:rFonts w:ascii="Arial" w:hAnsi="Arial" w:cs="Arial"/>
          <w:color w:val="000000"/>
          <w:sz w:val="28"/>
          <w:szCs w:val="28"/>
        </w:rPr>
        <w:t>保险服务</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B</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8.</w:t>
      </w:r>
      <w:r w:rsidRPr="00987A78">
        <w:rPr>
          <w:rFonts w:ascii="Arial" w:hAnsi="Arial" w:cs="Arial"/>
          <w:color w:val="000000"/>
          <w:sz w:val="28"/>
          <w:szCs w:val="28"/>
        </w:rPr>
        <w:t>甲服装厂为增值税一般纳税人。</w:t>
      </w:r>
      <w:r w:rsidRPr="00987A78">
        <w:rPr>
          <w:rFonts w:ascii="Arial" w:hAnsi="Arial" w:cs="Arial"/>
          <w:color w:val="000000"/>
          <w:sz w:val="28"/>
          <w:szCs w:val="28"/>
        </w:rPr>
        <w:t xml:space="preserve">2018 </w:t>
      </w:r>
      <w:r w:rsidRPr="00987A78">
        <w:rPr>
          <w:rFonts w:ascii="Arial" w:hAnsi="Arial" w:cs="Arial"/>
          <w:color w:val="000000"/>
          <w:sz w:val="28"/>
          <w:szCs w:val="28"/>
        </w:rPr>
        <w:t>年</w:t>
      </w:r>
      <w:r w:rsidRPr="00987A78">
        <w:rPr>
          <w:rFonts w:ascii="Arial" w:hAnsi="Arial" w:cs="Arial"/>
          <w:color w:val="000000"/>
          <w:sz w:val="28"/>
          <w:szCs w:val="28"/>
        </w:rPr>
        <w:t xml:space="preserve"> 3 </w:t>
      </w:r>
      <w:r w:rsidRPr="00987A78">
        <w:rPr>
          <w:rFonts w:ascii="Arial" w:hAnsi="Arial" w:cs="Arial"/>
          <w:color w:val="000000"/>
          <w:sz w:val="28"/>
          <w:szCs w:val="28"/>
        </w:rPr>
        <w:t>月，销售服装</w:t>
      </w:r>
      <w:r w:rsidRPr="00987A78">
        <w:rPr>
          <w:rFonts w:ascii="Arial" w:hAnsi="Arial" w:cs="Arial"/>
          <w:color w:val="000000"/>
          <w:sz w:val="28"/>
          <w:szCs w:val="28"/>
        </w:rPr>
        <w:t xml:space="preserve"> 1000 </w:t>
      </w:r>
      <w:r w:rsidRPr="00987A78">
        <w:rPr>
          <w:rFonts w:ascii="Arial" w:hAnsi="Arial" w:cs="Arial"/>
          <w:color w:val="000000"/>
          <w:sz w:val="28"/>
          <w:szCs w:val="28"/>
        </w:rPr>
        <w:t>套，不含税市场价格为</w:t>
      </w:r>
      <w:r w:rsidRPr="00987A78">
        <w:rPr>
          <w:rFonts w:ascii="Arial" w:hAnsi="Arial" w:cs="Arial"/>
          <w:color w:val="000000"/>
          <w:sz w:val="28"/>
          <w:szCs w:val="28"/>
        </w:rPr>
        <w:t xml:space="preserve">200 </w:t>
      </w:r>
      <w:r w:rsidRPr="00987A78">
        <w:rPr>
          <w:rFonts w:ascii="Arial" w:hAnsi="Arial" w:cs="Arial"/>
          <w:color w:val="000000"/>
          <w:sz w:val="28"/>
          <w:szCs w:val="28"/>
        </w:rPr>
        <w:t>元</w:t>
      </w:r>
      <w:r w:rsidRPr="00987A78">
        <w:rPr>
          <w:rFonts w:ascii="Arial" w:hAnsi="Arial" w:cs="Arial"/>
          <w:color w:val="000000"/>
          <w:sz w:val="28"/>
          <w:szCs w:val="28"/>
        </w:rPr>
        <w:t>/</w:t>
      </w:r>
      <w:r w:rsidRPr="00987A78">
        <w:rPr>
          <w:rFonts w:ascii="Arial" w:hAnsi="Arial" w:cs="Arial"/>
          <w:color w:val="000000"/>
          <w:sz w:val="28"/>
          <w:szCs w:val="28"/>
        </w:rPr>
        <w:t>套，</w:t>
      </w:r>
      <w:r w:rsidRPr="00987A78">
        <w:rPr>
          <w:rFonts w:ascii="Arial" w:hAnsi="Arial" w:cs="Arial"/>
          <w:color w:val="000000"/>
          <w:sz w:val="28"/>
          <w:szCs w:val="28"/>
        </w:rPr>
        <w:t xml:space="preserve">300 </w:t>
      </w:r>
      <w:r w:rsidRPr="00987A78">
        <w:rPr>
          <w:rFonts w:ascii="Arial" w:hAnsi="Arial" w:cs="Arial"/>
          <w:color w:val="000000"/>
          <w:sz w:val="28"/>
          <w:szCs w:val="28"/>
        </w:rPr>
        <w:t>套用于职工福利，成本为</w:t>
      </w:r>
      <w:r w:rsidRPr="00987A78">
        <w:rPr>
          <w:rFonts w:ascii="Arial" w:hAnsi="Arial" w:cs="Arial"/>
          <w:color w:val="000000"/>
          <w:sz w:val="28"/>
          <w:szCs w:val="28"/>
        </w:rPr>
        <w:t xml:space="preserve"> 140 </w:t>
      </w:r>
      <w:r w:rsidRPr="00987A78">
        <w:rPr>
          <w:rFonts w:ascii="Arial" w:hAnsi="Arial" w:cs="Arial"/>
          <w:color w:val="000000"/>
          <w:sz w:val="28"/>
          <w:szCs w:val="28"/>
        </w:rPr>
        <w:t>元</w:t>
      </w:r>
      <w:r w:rsidRPr="00987A78">
        <w:rPr>
          <w:rFonts w:ascii="Arial" w:hAnsi="Arial" w:cs="Arial"/>
          <w:color w:val="000000"/>
          <w:sz w:val="28"/>
          <w:szCs w:val="28"/>
        </w:rPr>
        <w:t>/</w:t>
      </w:r>
      <w:r w:rsidRPr="00987A78">
        <w:rPr>
          <w:rFonts w:ascii="Arial" w:hAnsi="Arial" w:cs="Arial"/>
          <w:color w:val="000000"/>
          <w:sz w:val="28"/>
          <w:szCs w:val="28"/>
        </w:rPr>
        <w:t>套，成本利润率为</w:t>
      </w:r>
      <w:r w:rsidRPr="00987A78">
        <w:rPr>
          <w:rFonts w:ascii="Arial" w:hAnsi="Arial" w:cs="Arial"/>
          <w:color w:val="000000"/>
          <w:sz w:val="28"/>
          <w:szCs w:val="28"/>
        </w:rPr>
        <w:t xml:space="preserve"> 10%</w:t>
      </w:r>
      <w:r w:rsidRPr="00987A78">
        <w:rPr>
          <w:rFonts w:ascii="Arial" w:hAnsi="Arial" w:cs="Arial"/>
          <w:color w:val="000000"/>
          <w:sz w:val="28"/>
          <w:szCs w:val="28"/>
        </w:rPr>
        <w:t>，根据增值税法律制度的规定，甲服装厂当月增值税销项税额为</w:t>
      </w:r>
      <w:r w:rsidRPr="00987A78">
        <w:rPr>
          <w:rFonts w:ascii="Arial" w:hAnsi="Arial" w:cs="Arial"/>
          <w:color w:val="000000"/>
          <w:sz w:val="28"/>
          <w:szCs w:val="28"/>
        </w:rPr>
        <w:t>( )</w:t>
      </w:r>
      <w:r w:rsidRPr="00987A78">
        <w:rPr>
          <w:rFonts w:ascii="Arial" w:hAnsi="Arial" w:cs="Arial"/>
          <w:color w:val="000000"/>
          <w:sz w:val="28"/>
          <w:szCs w:val="28"/>
        </w:rPr>
        <w:t>元。</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A.34000</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B.44200</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C.34030</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D.41854</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B</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9.</w:t>
      </w:r>
      <w:r w:rsidRPr="00987A78">
        <w:rPr>
          <w:rFonts w:ascii="Arial" w:hAnsi="Arial" w:cs="Arial"/>
          <w:color w:val="000000"/>
          <w:sz w:val="28"/>
          <w:szCs w:val="28"/>
        </w:rPr>
        <w:t>根据增值税法律制度的规定，下列关于进项税额抵扣的说法中，不正确的是</w:t>
      </w:r>
      <w:r w:rsidRPr="00987A78">
        <w:rPr>
          <w:rFonts w:ascii="Arial" w:hAnsi="Arial" w:cs="Arial"/>
          <w:color w:val="000000"/>
          <w:sz w:val="28"/>
          <w:szCs w:val="28"/>
        </w:rPr>
        <w:t>( )</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A.</w:t>
      </w:r>
      <w:r w:rsidRPr="00987A78">
        <w:rPr>
          <w:rFonts w:ascii="Arial" w:hAnsi="Arial" w:cs="Arial"/>
          <w:color w:val="000000"/>
          <w:sz w:val="28"/>
          <w:szCs w:val="28"/>
        </w:rPr>
        <w:t>购进的餐饮服务，不得抵扣进项税额</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B.</w:t>
      </w:r>
      <w:r w:rsidRPr="00987A78">
        <w:rPr>
          <w:rFonts w:ascii="Arial" w:hAnsi="Arial" w:cs="Arial"/>
          <w:color w:val="000000"/>
          <w:sz w:val="28"/>
          <w:szCs w:val="28"/>
        </w:rPr>
        <w:t>购进的货物用于免税项目，不得抵扣进项税额</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C.</w:t>
      </w:r>
      <w:r w:rsidRPr="00987A78">
        <w:rPr>
          <w:rFonts w:ascii="Arial" w:hAnsi="Arial" w:cs="Arial"/>
          <w:color w:val="000000"/>
          <w:sz w:val="28"/>
          <w:szCs w:val="28"/>
        </w:rPr>
        <w:t>购进的住宿服务，取得增值税专用发票，不得抵扣进项税额</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D.</w:t>
      </w:r>
      <w:r w:rsidRPr="00987A78">
        <w:rPr>
          <w:rFonts w:ascii="Arial" w:hAnsi="Arial" w:cs="Arial"/>
          <w:color w:val="000000"/>
          <w:sz w:val="28"/>
          <w:szCs w:val="28"/>
        </w:rPr>
        <w:t>购进的旅客运输服务，不得抵扣进项税额</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C</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10.</w:t>
      </w:r>
      <w:r w:rsidRPr="00987A78">
        <w:rPr>
          <w:rFonts w:ascii="Arial" w:hAnsi="Arial" w:cs="Arial"/>
          <w:color w:val="000000"/>
          <w:sz w:val="28"/>
          <w:szCs w:val="28"/>
        </w:rPr>
        <w:t>根据增值税法律制度的规定，下列关于增值税纳税义务发生时间的说法中，不正确的是</w:t>
      </w:r>
      <w:r w:rsidRPr="00987A78">
        <w:rPr>
          <w:rFonts w:ascii="Arial" w:hAnsi="Arial" w:cs="Arial"/>
          <w:color w:val="000000"/>
          <w:sz w:val="28"/>
          <w:szCs w:val="28"/>
        </w:rPr>
        <w:t>( )</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A.</w:t>
      </w:r>
      <w:r w:rsidRPr="00987A78">
        <w:rPr>
          <w:rFonts w:ascii="Arial" w:hAnsi="Arial" w:cs="Arial"/>
          <w:color w:val="000000"/>
          <w:sz w:val="28"/>
          <w:szCs w:val="28"/>
        </w:rPr>
        <w:t>采取托收承付方式销售货物，其纳税义务发生时间为发出货物并办妥托收手续的当天</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B.</w:t>
      </w:r>
      <w:r w:rsidRPr="00987A78">
        <w:rPr>
          <w:rFonts w:ascii="Arial" w:hAnsi="Arial" w:cs="Arial"/>
          <w:color w:val="000000"/>
          <w:sz w:val="28"/>
          <w:szCs w:val="28"/>
        </w:rPr>
        <w:t>采取预收货款方式销售加工期为</w:t>
      </w:r>
      <w:r w:rsidRPr="00987A78">
        <w:rPr>
          <w:rFonts w:ascii="Arial" w:hAnsi="Arial" w:cs="Arial"/>
          <w:color w:val="000000"/>
          <w:sz w:val="28"/>
          <w:szCs w:val="28"/>
        </w:rPr>
        <w:t xml:space="preserve"> 2 </w:t>
      </w:r>
      <w:proofErr w:type="gramStart"/>
      <w:r w:rsidRPr="00987A78">
        <w:rPr>
          <w:rFonts w:ascii="Arial" w:hAnsi="Arial" w:cs="Arial"/>
          <w:color w:val="000000"/>
          <w:sz w:val="28"/>
          <w:szCs w:val="28"/>
        </w:rPr>
        <w:t>个</w:t>
      </w:r>
      <w:proofErr w:type="gramEnd"/>
      <w:r w:rsidRPr="00987A78">
        <w:rPr>
          <w:rFonts w:ascii="Arial" w:hAnsi="Arial" w:cs="Arial"/>
          <w:color w:val="000000"/>
          <w:sz w:val="28"/>
          <w:szCs w:val="28"/>
        </w:rPr>
        <w:t>月的存货，其纳税义务发生时间为发出货物的当天</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C.</w:t>
      </w:r>
      <w:r w:rsidRPr="00987A78">
        <w:rPr>
          <w:rFonts w:ascii="Arial" w:hAnsi="Arial" w:cs="Arial"/>
          <w:color w:val="000000"/>
          <w:sz w:val="28"/>
          <w:szCs w:val="28"/>
        </w:rPr>
        <w:t>采取赊销方式销售货物，其纳税义务发生时间为收到全部货款的当天</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D.</w:t>
      </w:r>
      <w:r w:rsidRPr="00987A78">
        <w:rPr>
          <w:rFonts w:ascii="Arial" w:hAnsi="Arial" w:cs="Arial"/>
          <w:color w:val="000000"/>
          <w:sz w:val="28"/>
          <w:szCs w:val="28"/>
        </w:rPr>
        <w:t>纳税人进口货物，其纳税义务发生时间为</w:t>
      </w:r>
      <w:hyperlink r:id="rId7" w:tgtFrame="_blank" w:tooltip="报关" w:history="1">
        <w:r w:rsidRPr="00987A78">
          <w:rPr>
            <w:rStyle w:val="a4"/>
            <w:rFonts w:ascii="Arial" w:hAnsi="Arial" w:cs="Arial"/>
            <w:sz w:val="28"/>
            <w:szCs w:val="28"/>
          </w:rPr>
          <w:t>报关</w:t>
        </w:r>
      </w:hyperlink>
      <w:r w:rsidRPr="00987A78">
        <w:rPr>
          <w:rFonts w:ascii="Arial" w:hAnsi="Arial" w:cs="Arial"/>
          <w:color w:val="000000"/>
          <w:sz w:val="28"/>
          <w:szCs w:val="28"/>
        </w:rPr>
        <w:t>进口的当天</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C</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11.</w:t>
      </w:r>
      <w:r w:rsidRPr="00987A78">
        <w:rPr>
          <w:rFonts w:ascii="Arial" w:hAnsi="Arial" w:cs="Arial"/>
          <w:color w:val="000000"/>
          <w:sz w:val="28"/>
          <w:szCs w:val="28"/>
        </w:rPr>
        <w:t>根据企业所得税法律制度的规定，下列关于企业确认收入的表述中，正确的是</w:t>
      </w:r>
      <w:r w:rsidRPr="00987A78">
        <w:rPr>
          <w:rFonts w:ascii="Arial" w:hAnsi="Arial" w:cs="Arial"/>
          <w:color w:val="000000"/>
          <w:sz w:val="28"/>
          <w:szCs w:val="28"/>
        </w:rPr>
        <w:t>( )</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A.</w:t>
      </w:r>
      <w:r w:rsidRPr="00987A78">
        <w:rPr>
          <w:rFonts w:ascii="Arial" w:hAnsi="Arial" w:cs="Arial"/>
          <w:color w:val="000000"/>
          <w:sz w:val="28"/>
          <w:szCs w:val="28"/>
        </w:rPr>
        <w:t>利息收入，按照合同约定的债务人应付利息的日期确认收入的实现</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B.</w:t>
      </w:r>
      <w:r w:rsidRPr="00987A78">
        <w:rPr>
          <w:rFonts w:ascii="Arial" w:hAnsi="Arial" w:cs="Arial"/>
          <w:color w:val="000000"/>
          <w:sz w:val="28"/>
          <w:szCs w:val="28"/>
        </w:rPr>
        <w:t>股权转让收入，</w:t>
      </w:r>
      <w:r w:rsidRPr="00987A78">
        <w:rPr>
          <w:rFonts w:ascii="Arial" w:hAnsi="Arial" w:cs="Arial"/>
          <w:color w:val="000000"/>
          <w:sz w:val="28"/>
          <w:szCs w:val="28"/>
        </w:rPr>
        <w:t>(</w:t>
      </w:r>
      <w:r w:rsidRPr="00987A78">
        <w:rPr>
          <w:rFonts w:ascii="Arial" w:hAnsi="Arial" w:cs="Arial"/>
          <w:color w:val="000000"/>
          <w:sz w:val="28"/>
          <w:szCs w:val="28"/>
        </w:rPr>
        <w:t>未完待续</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C.</w:t>
      </w:r>
      <w:r w:rsidRPr="00987A78">
        <w:rPr>
          <w:rFonts w:ascii="Arial" w:hAnsi="Arial" w:cs="Arial"/>
          <w:color w:val="000000"/>
          <w:sz w:val="28"/>
          <w:szCs w:val="28"/>
        </w:rPr>
        <w:t>特许权使用费收入，</w:t>
      </w:r>
      <w:r w:rsidRPr="00987A78">
        <w:rPr>
          <w:rFonts w:ascii="Arial" w:hAnsi="Arial" w:cs="Arial"/>
          <w:color w:val="000000"/>
          <w:sz w:val="28"/>
          <w:szCs w:val="28"/>
        </w:rPr>
        <w:t>(</w:t>
      </w:r>
      <w:r w:rsidRPr="00987A78">
        <w:rPr>
          <w:rFonts w:ascii="Arial" w:hAnsi="Arial" w:cs="Arial"/>
          <w:color w:val="000000"/>
          <w:sz w:val="28"/>
          <w:szCs w:val="28"/>
        </w:rPr>
        <w:t>未完待续</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D.</w:t>
      </w:r>
      <w:r w:rsidRPr="00987A78">
        <w:rPr>
          <w:rFonts w:ascii="Arial" w:hAnsi="Arial" w:cs="Arial"/>
          <w:color w:val="000000"/>
          <w:sz w:val="28"/>
          <w:szCs w:val="28"/>
        </w:rPr>
        <w:t>接受捐赠收入，</w:t>
      </w:r>
      <w:r w:rsidRPr="00987A78">
        <w:rPr>
          <w:rFonts w:ascii="Arial" w:hAnsi="Arial" w:cs="Arial"/>
          <w:color w:val="000000"/>
          <w:sz w:val="28"/>
          <w:szCs w:val="28"/>
        </w:rPr>
        <w:t>(</w:t>
      </w:r>
      <w:r w:rsidRPr="00987A78">
        <w:rPr>
          <w:rFonts w:ascii="Arial" w:hAnsi="Arial" w:cs="Arial"/>
          <w:color w:val="000000"/>
          <w:sz w:val="28"/>
          <w:szCs w:val="28"/>
        </w:rPr>
        <w:t>未完待续</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A</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Style w:val="a5"/>
          <w:rFonts w:ascii="Arial" w:hAnsi="Arial" w:cs="Arial"/>
          <w:color w:val="000000"/>
          <w:sz w:val="28"/>
          <w:szCs w:val="28"/>
        </w:rPr>
        <w:t>编辑推荐：</w:t>
      </w:r>
    </w:p>
    <w:p w:rsidR="00987A78" w:rsidRPr="00987A78" w:rsidRDefault="00987A78" w:rsidP="00987A78">
      <w:pPr>
        <w:pStyle w:val="a3"/>
        <w:spacing w:before="75" w:beforeAutospacing="0" w:after="75" w:afterAutospacing="0"/>
        <w:rPr>
          <w:rFonts w:ascii="Arial" w:hAnsi="Arial" w:cs="Arial"/>
          <w:color w:val="000000"/>
          <w:sz w:val="28"/>
          <w:szCs w:val="28"/>
        </w:rPr>
      </w:pPr>
      <w:hyperlink r:id="rId8" w:tgtFrame="_blank" w:tooltip="2019年各省中级会计准考证打印时间汇总" w:history="1">
        <w:r w:rsidRPr="00987A78">
          <w:rPr>
            <w:rStyle w:val="a4"/>
            <w:rFonts w:ascii="Arial" w:hAnsi="Arial" w:cs="Arial"/>
            <w:sz w:val="28"/>
            <w:szCs w:val="28"/>
          </w:rPr>
          <w:t>2019</w:t>
        </w:r>
        <w:r w:rsidRPr="00987A78">
          <w:rPr>
            <w:rStyle w:val="a4"/>
            <w:rFonts w:ascii="Arial" w:hAnsi="Arial" w:cs="Arial"/>
            <w:sz w:val="28"/>
            <w:szCs w:val="28"/>
          </w:rPr>
          <w:t>年各省中级会计准考证打印时间汇总</w:t>
        </w:r>
      </w:hyperlink>
    </w:p>
    <w:p w:rsidR="00987A78" w:rsidRPr="00987A78" w:rsidRDefault="00987A78" w:rsidP="00987A78">
      <w:pPr>
        <w:pStyle w:val="a3"/>
        <w:spacing w:before="75" w:beforeAutospacing="0" w:after="75" w:afterAutospacing="0"/>
        <w:rPr>
          <w:rFonts w:ascii="Arial" w:hAnsi="Arial" w:cs="Arial"/>
          <w:color w:val="000000"/>
          <w:sz w:val="28"/>
          <w:szCs w:val="28"/>
        </w:rPr>
      </w:pPr>
      <w:hyperlink r:id="rId9" w:tgtFrame="_blank" w:tooltip="2019中级会计考试培训 零基础轻松备考" w:history="1">
        <w:r w:rsidRPr="00987A78">
          <w:rPr>
            <w:rStyle w:val="a4"/>
            <w:rFonts w:ascii="Arial" w:hAnsi="Arial" w:cs="Arial"/>
            <w:sz w:val="28"/>
            <w:szCs w:val="28"/>
          </w:rPr>
          <w:t>2019</w:t>
        </w:r>
        <w:r w:rsidRPr="00987A78">
          <w:rPr>
            <w:rStyle w:val="a4"/>
            <w:rFonts w:ascii="Arial" w:hAnsi="Arial" w:cs="Arial"/>
            <w:sz w:val="28"/>
            <w:szCs w:val="28"/>
          </w:rPr>
          <w:t>中级会计考试培训</w:t>
        </w:r>
        <w:r w:rsidRPr="00987A78">
          <w:rPr>
            <w:rStyle w:val="a4"/>
            <w:rFonts w:ascii="Arial" w:hAnsi="Arial" w:cs="Arial"/>
            <w:sz w:val="28"/>
            <w:szCs w:val="28"/>
          </w:rPr>
          <w:t xml:space="preserve"> </w:t>
        </w:r>
        <w:r w:rsidRPr="00987A78">
          <w:rPr>
            <w:rStyle w:val="a4"/>
            <w:rFonts w:ascii="Arial" w:hAnsi="Arial" w:cs="Arial"/>
            <w:sz w:val="28"/>
            <w:szCs w:val="28"/>
          </w:rPr>
          <w:t>零基础轻松备考</w:t>
        </w:r>
      </w:hyperlink>
    </w:p>
    <w:p w:rsidR="00987A78" w:rsidRPr="00987A78" w:rsidRDefault="00987A78" w:rsidP="00987A78">
      <w:pPr>
        <w:pStyle w:val="a3"/>
        <w:spacing w:before="75" w:beforeAutospacing="0" w:after="75" w:afterAutospacing="0"/>
        <w:rPr>
          <w:rFonts w:ascii="Arial" w:hAnsi="Arial" w:cs="Arial"/>
          <w:color w:val="000000"/>
          <w:sz w:val="28"/>
          <w:szCs w:val="28"/>
        </w:rPr>
      </w:pPr>
      <w:hyperlink r:id="rId10" w:tgtFrame="_blank" w:tooltip="快速收藏!2018年中级会计真题及答案" w:history="1">
        <w:r w:rsidRPr="00987A78">
          <w:rPr>
            <w:rStyle w:val="a4"/>
            <w:rFonts w:ascii="Arial" w:hAnsi="Arial" w:cs="Arial"/>
            <w:sz w:val="28"/>
            <w:szCs w:val="28"/>
          </w:rPr>
          <w:t>快速收藏</w:t>
        </w:r>
        <w:r w:rsidRPr="00987A78">
          <w:rPr>
            <w:rStyle w:val="a4"/>
            <w:rFonts w:ascii="Arial" w:hAnsi="Arial" w:cs="Arial"/>
            <w:sz w:val="28"/>
            <w:szCs w:val="28"/>
          </w:rPr>
          <w:t>!2018</w:t>
        </w:r>
        <w:r w:rsidRPr="00987A78">
          <w:rPr>
            <w:rStyle w:val="a4"/>
            <w:rFonts w:ascii="Arial" w:hAnsi="Arial" w:cs="Arial"/>
            <w:sz w:val="28"/>
            <w:szCs w:val="28"/>
          </w:rPr>
          <w:t>年中级会计真题及答案</w:t>
        </w:r>
      </w:hyperlink>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[NT:PAGE=</w:t>
      </w:r>
      <w:r w:rsidRPr="00987A78">
        <w:rPr>
          <w:rFonts w:ascii="Arial" w:hAnsi="Arial" w:cs="Arial"/>
          <w:color w:val="000000"/>
          <w:sz w:val="28"/>
          <w:szCs w:val="28"/>
        </w:rPr>
        <w:t>多项选择题</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Style w:val="a5"/>
          <w:rFonts w:ascii="Arial" w:hAnsi="Arial" w:cs="Arial"/>
          <w:color w:val="000000"/>
          <w:sz w:val="28"/>
          <w:szCs w:val="28"/>
        </w:rPr>
        <w:t>二、多项选择题</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1.</w:t>
      </w:r>
      <w:r w:rsidRPr="00987A78">
        <w:rPr>
          <w:rFonts w:ascii="Arial" w:hAnsi="Arial" w:cs="Arial"/>
          <w:color w:val="000000"/>
          <w:sz w:val="28"/>
          <w:szCs w:val="28"/>
        </w:rPr>
        <w:t>根据《仲裁法》的规定，下列选项中，属于仲裁的基本原则的有</w:t>
      </w:r>
      <w:r w:rsidRPr="00987A78">
        <w:rPr>
          <w:rFonts w:ascii="Arial" w:hAnsi="Arial" w:cs="Arial"/>
          <w:color w:val="000000"/>
          <w:sz w:val="28"/>
          <w:szCs w:val="28"/>
        </w:rPr>
        <w:t>( )</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A.</w:t>
      </w:r>
      <w:r w:rsidRPr="00987A78">
        <w:rPr>
          <w:rFonts w:ascii="Arial" w:hAnsi="Arial" w:cs="Arial"/>
          <w:color w:val="000000"/>
          <w:sz w:val="28"/>
          <w:szCs w:val="28"/>
        </w:rPr>
        <w:t>自愿原则</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B.</w:t>
      </w:r>
      <w:r w:rsidRPr="00987A78">
        <w:rPr>
          <w:rFonts w:ascii="Arial" w:hAnsi="Arial" w:cs="Arial"/>
          <w:color w:val="000000"/>
          <w:sz w:val="28"/>
          <w:szCs w:val="28"/>
        </w:rPr>
        <w:t>一裁终局原则</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C.</w:t>
      </w:r>
      <w:r w:rsidRPr="00987A78">
        <w:rPr>
          <w:rFonts w:ascii="Arial" w:hAnsi="Arial" w:cs="Arial"/>
          <w:color w:val="000000"/>
          <w:sz w:val="28"/>
          <w:szCs w:val="28"/>
        </w:rPr>
        <w:t>公开原则</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D.</w:t>
      </w:r>
      <w:r w:rsidRPr="00987A78">
        <w:rPr>
          <w:rFonts w:ascii="Arial" w:hAnsi="Arial" w:cs="Arial"/>
          <w:color w:val="000000"/>
          <w:sz w:val="28"/>
          <w:szCs w:val="28"/>
        </w:rPr>
        <w:t>独立仲裁原则</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AB</w:t>
      </w:r>
      <w:bookmarkStart w:id="0" w:name="_GoBack"/>
      <w:bookmarkEnd w:id="0"/>
      <w:r w:rsidRPr="00987A78">
        <w:rPr>
          <w:rFonts w:ascii="Arial" w:hAnsi="Arial" w:cs="Arial"/>
          <w:color w:val="000000"/>
          <w:sz w:val="28"/>
          <w:szCs w:val="28"/>
        </w:rPr>
        <w:t>D</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2.</w:t>
      </w:r>
      <w:r w:rsidRPr="00987A78">
        <w:rPr>
          <w:rFonts w:ascii="Arial" w:hAnsi="Arial" w:cs="Arial"/>
          <w:color w:val="000000"/>
          <w:sz w:val="28"/>
          <w:szCs w:val="28"/>
        </w:rPr>
        <w:t>根据保险法律制度的规定，保险人与投保人、被保险人或者受益人对保险合同条款有两种以上解释的，人民法院或仲裁机构应当</w:t>
      </w:r>
      <w:proofErr w:type="gramStart"/>
      <w:r w:rsidRPr="00987A78">
        <w:rPr>
          <w:rFonts w:ascii="Arial" w:hAnsi="Arial" w:cs="Arial"/>
          <w:color w:val="000000"/>
          <w:sz w:val="28"/>
          <w:szCs w:val="28"/>
        </w:rPr>
        <w:t>作出</w:t>
      </w:r>
      <w:proofErr w:type="gramEnd"/>
      <w:r w:rsidRPr="00987A78">
        <w:rPr>
          <w:rFonts w:ascii="Arial" w:hAnsi="Arial" w:cs="Arial"/>
          <w:color w:val="000000"/>
          <w:sz w:val="28"/>
          <w:szCs w:val="28"/>
        </w:rPr>
        <w:t>有利于</w:t>
      </w:r>
      <w:r w:rsidRPr="00987A78">
        <w:rPr>
          <w:rFonts w:ascii="Arial" w:hAnsi="Arial" w:cs="Arial"/>
          <w:color w:val="000000"/>
          <w:sz w:val="28"/>
          <w:szCs w:val="28"/>
        </w:rPr>
        <w:t>( )</w:t>
      </w:r>
      <w:r w:rsidRPr="00987A78">
        <w:rPr>
          <w:rFonts w:ascii="Arial" w:hAnsi="Arial" w:cs="Arial"/>
          <w:color w:val="000000"/>
          <w:sz w:val="28"/>
          <w:szCs w:val="28"/>
        </w:rPr>
        <w:t>的解释。</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A.</w:t>
      </w:r>
      <w:r w:rsidRPr="00987A78">
        <w:rPr>
          <w:rFonts w:ascii="Arial" w:hAnsi="Arial" w:cs="Arial"/>
          <w:color w:val="000000"/>
          <w:sz w:val="28"/>
          <w:szCs w:val="28"/>
        </w:rPr>
        <w:t>保险人</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B.</w:t>
      </w:r>
      <w:r w:rsidRPr="00987A78">
        <w:rPr>
          <w:rFonts w:ascii="Arial" w:hAnsi="Arial" w:cs="Arial"/>
          <w:color w:val="000000"/>
          <w:sz w:val="28"/>
          <w:szCs w:val="28"/>
        </w:rPr>
        <w:t>投保人</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C.</w:t>
      </w:r>
      <w:r w:rsidRPr="00987A78">
        <w:rPr>
          <w:rFonts w:ascii="Arial" w:hAnsi="Arial" w:cs="Arial"/>
          <w:color w:val="000000"/>
          <w:sz w:val="28"/>
          <w:szCs w:val="28"/>
        </w:rPr>
        <w:t>被保险人</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D.</w:t>
      </w:r>
      <w:r w:rsidRPr="00987A78">
        <w:rPr>
          <w:rFonts w:ascii="Arial" w:hAnsi="Arial" w:cs="Arial"/>
          <w:color w:val="000000"/>
          <w:sz w:val="28"/>
          <w:szCs w:val="28"/>
        </w:rPr>
        <w:t>受益人</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CD</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3.</w:t>
      </w:r>
      <w:r w:rsidRPr="00987A78">
        <w:rPr>
          <w:rFonts w:ascii="Arial" w:hAnsi="Arial" w:cs="Arial"/>
          <w:color w:val="000000"/>
          <w:sz w:val="28"/>
          <w:szCs w:val="28"/>
        </w:rPr>
        <w:t>根据</w:t>
      </w:r>
      <w:hyperlink r:id="rId11" w:tgtFrame="_blank" w:tooltip="证券" w:history="1">
        <w:r w:rsidRPr="00987A78">
          <w:rPr>
            <w:rStyle w:val="a4"/>
            <w:rFonts w:ascii="Arial" w:hAnsi="Arial" w:cs="Arial"/>
            <w:sz w:val="28"/>
            <w:szCs w:val="28"/>
          </w:rPr>
          <w:t>证券</w:t>
        </w:r>
      </w:hyperlink>
      <w:r w:rsidRPr="00987A78">
        <w:rPr>
          <w:rFonts w:ascii="Arial" w:hAnsi="Arial" w:cs="Arial"/>
          <w:color w:val="000000"/>
          <w:sz w:val="28"/>
          <w:szCs w:val="28"/>
        </w:rPr>
        <w:t>法律制度的规定，在证券交易活动中，涉及上市公司的经营、财务或者对公司证券及其衍生品种交易价格有重大影响的尚未公开的信息，为内幕信息。下列情形中，属于内幕信息的有</w:t>
      </w:r>
      <w:r w:rsidRPr="00987A78">
        <w:rPr>
          <w:rFonts w:ascii="Arial" w:hAnsi="Arial" w:cs="Arial"/>
          <w:color w:val="000000"/>
          <w:sz w:val="28"/>
          <w:szCs w:val="28"/>
        </w:rPr>
        <w:t>( )</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A.</w:t>
      </w:r>
      <w:r w:rsidRPr="00987A78">
        <w:rPr>
          <w:rFonts w:ascii="Arial" w:hAnsi="Arial" w:cs="Arial"/>
          <w:color w:val="000000"/>
          <w:sz w:val="28"/>
          <w:szCs w:val="28"/>
        </w:rPr>
        <w:t>公司营业用主要资产的抵押、出售或者报废一次超过该资产的</w:t>
      </w:r>
      <w:r w:rsidRPr="00987A78">
        <w:rPr>
          <w:rFonts w:ascii="Arial" w:hAnsi="Arial" w:cs="Arial"/>
          <w:color w:val="000000"/>
          <w:sz w:val="28"/>
          <w:szCs w:val="28"/>
        </w:rPr>
        <w:t xml:space="preserve"> 20%</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B.</w:t>
      </w:r>
      <w:r w:rsidRPr="00987A78">
        <w:rPr>
          <w:rFonts w:ascii="Arial" w:hAnsi="Arial" w:cs="Arial"/>
          <w:color w:val="000000"/>
          <w:sz w:val="28"/>
          <w:szCs w:val="28"/>
        </w:rPr>
        <w:t>公司董事长发生变动</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C.</w:t>
      </w:r>
      <w:r w:rsidRPr="00987A78">
        <w:rPr>
          <w:rFonts w:ascii="Arial" w:hAnsi="Arial" w:cs="Arial"/>
          <w:color w:val="000000"/>
          <w:sz w:val="28"/>
          <w:szCs w:val="28"/>
        </w:rPr>
        <w:t>公司经理的行为可能依法承担重大损害赔偿责任</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D.</w:t>
      </w:r>
      <w:r w:rsidRPr="00987A78">
        <w:rPr>
          <w:rFonts w:ascii="Arial" w:hAnsi="Arial" w:cs="Arial"/>
          <w:color w:val="000000"/>
          <w:sz w:val="28"/>
          <w:szCs w:val="28"/>
        </w:rPr>
        <w:t>公司股权结构发生重大变化</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BCD</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4.</w:t>
      </w:r>
      <w:r w:rsidRPr="00987A78">
        <w:rPr>
          <w:rFonts w:ascii="Arial" w:hAnsi="Arial" w:cs="Arial"/>
          <w:color w:val="000000"/>
          <w:sz w:val="28"/>
          <w:szCs w:val="28"/>
        </w:rPr>
        <w:t>根据企业所得税法律制度的规定，下列各项中可以在企业所得税前扣除的有</w:t>
      </w:r>
      <w:r w:rsidRPr="00987A78">
        <w:rPr>
          <w:rFonts w:ascii="Arial" w:hAnsi="Arial" w:cs="Arial"/>
          <w:color w:val="000000"/>
          <w:sz w:val="28"/>
          <w:szCs w:val="28"/>
        </w:rPr>
        <w:t>( )</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A.</w:t>
      </w:r>
      <w:r w:rsidRPr="00987A78">
        <w:rPr>
          <w:rFonts w:ascii="Arial" w:hAnsi="Arial" w:cs="Arial"/>
          <w:color w:val="000000"/>
          <w:sz w:val="28"/>
          <w:szCs w:val="28"/>
        </w:rPr>
        <w:t>合理的劳动保护支出</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B.</w:t>
      </w:r>
      <w:r w:rsidRPr="00987A78">
        <w:rPr>
          <w:rFonts w:ascii="Arial" w:hAnsi="Arial" w:cs="Arial"/>
          <w:color w:val="000000"/>
          <w:sz w:val="28"/>
          <w:szCs w:val="28"/>
        </w:rPr>
        <w:t>企业不征税收入对应的支出</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C.</w:t>
      </w:r>
      <w:r w:rsidRPr="00987A78">
        <w:rPr>
          <w:rFonts w:ascii="Arial" w:hAnsi="Arial" w:cs="Arial"/>
          <w:color w:val="000000"/>
          <w:sz w:val="28"/>
          <w:szCs w:val="28"/>
        </w:rPr>
        <w:t>企业不征税收入形成的资产所计提的折旧</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D.</w:t>
      </w:r>
      <w:r w:rsidRPr="00987A78">
        <w:rPr>
          <w:rFonts w:ascii="Arial" w:hAnsi="Arial" w:cs="Arial"/>
          <w:color w:val="000000"/>
          <w:sz w:val="28"/>
          <w:szCs w:val="28"/>
        </w:rPr>
        <w:t>企业的房产税</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AD</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5.</w:t>
      </w:r>
      <w:r w:rsidRPr="00987A78">
        <w:rPr>
          <w:rFonts w:ascii="Arial" w:hAnsi="Arial" w:cs="Arial"/>
          <w:color w:val="000000"/>
          <w:sz w:val="28"/>
          <w:szCs w:val="28"/>
        </w:rPr>
        <w:t>根据增值税法律制度的规定，下列各项中属于视同销售服务或无形资产的有</w:t>
      </w:r>
      <w:r w:rsidRPr="00987A78">
        <w:rPr>
          <w:rFonts w:ascii="Arial" w:hAnsi="Arial" w:cs="Arial"/>
          <w:color w:val="000000"/>
          <w:sz w:val="28"/>
          <w:szCs w:val="28"/>
        </w:rPr>
        <w:t>( )</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A.</w:t>
      </w:r>
      <w:r w:rsidRPr="00987A78">
        <w:rPr>
          <w:rFonts w:ascii="Arial" w:hAnsi="Arial" w:cs="Arial"/>
          <w:color w:val="000000"/>
          <w:sz w:val="28"/>
          <w:szCs w:val="28"/>
        </w:rPr>
        <w:t>公司无偿为客户提供设计服务</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B.</w:t>
      </w:r>
      <w:r w:rsidRPr="00987A78">
        <w:rPr>
          <w:rFonts w:ascii="Arial" w:hAnsi="Arial" w:cs="Arial"/>
          <w:color w:val="000000"/>
          <w:sz w:val="28"/>
          <w:szCs w:val="28"/>
        </w:rPr>
        <w:t>公司无偿为客户提供装修服务</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C.</w:t>
      </w:r>
      <w:r w:rsidRPr="00987A78">
        <w:rPr>
          <w:rFonts w:ascii="Arial" w:hAnsi="Arial" w:cs="Arial"/>
          <w:color w:val="000000"/>
          <w:sz w:val="28"/>
          <w:szCs w:val="28"/>
        </w:rPr>
        <w:t>公司无偿为</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D.</w:t>
      </w:r>
      <w:r w:rsidRPr="00987A78">
        <w:rPr>
          <w:rFonts w:ascii="Arial" w:hAnsi="Arial" w:cs="Arial"/>
          <w:color w:val="000000"/>
          <w:sz w:val="28"/>
          <w:szCs w:val="28"/>
        </w:rPr>
        <w:t>公司无偿为员工提供搬家服务</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AB</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6.</w:t>
      </w:r>
      <w:r w:rsidRPr="00987A78">
        <w:rPr>
          <w:rFonts w:ascii="Arial" w:hAnsi="Arial" w:cs="Arial"/>
          <w:color w:val="000000"/>
          <w:sz w:val="28"/>
          <w:szCs w:val="28"/>
        </w:rPr>
        <w:t>根据增值税法律制度的规定，下列各项表述正确的有</w:t>
      </w:r>
      <w:r w:rsidRPr="00987A78">
        <w:rPr>
          <w:rFonts w:ascii="Arial" w:hAnsi="Arial" w:cs="Arial"/>
          <w:color w:val="000000"/>
          <w:sz w:val="28"/>
          <w:szCs w:val="28"/>
        </w:rPr>
        <w:t>( )</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A.</w:t>
      </w:r>
      <w:r w:rsidRPr="00987A78">
        <w:rPr>
          <w:rFonts w:ascii="Arial" w:hAnsi="Arial" w:cs="Arial"/>
          <w:color w:val="000000"/>
          <w:sz w:val="28"/>
          <w:szCs w:val="28"/>
        </w:rPr>
        <w:t>个体工商户只能按小规模纳税人纳税</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B.</w:t>
      </w:r>
      <w:r w:rsidRPr="00987A78">
        <w:rPr>
          <w:rFonts w:ascii="Arial" w:hAnsi="Arial" w:cs="Arial"/>
          <w:color w:val="000000"/>
          <w:sz w:val="28"/>
          <w:szCs w:val="28"/>
        </w:rPr>
        <w:t>非企业性单位可以选择按照小规模纳税人纳税</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C.</w:t>
      </w:r>
      <w:r w:rsidRPr="00987A78">
        <w:rPr>
          <w:rFonts w:ascii="Arial" w:hAnsi="Arial" w:cs="Arial"/>
          <w:color w:val="000000"/>
          <w:sz w:val="28"/>
          <w:szCs w:val="28"/>
        </w:rPr>
        <w:t>不经常发生应税行为的企业可选择按照小规模纳税人纳税</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D.</w:t>
      </w:r>
      <w:r w:rsidRPr="00987A78">
        <w:rPr>
          <w:rFonts w:ascii="Arial" w:hAnsi="Arial" w:cs="Arial"/>
          <w:color w:val="000000"/>
          <w:sz w:val="28"/>
          <w:szCs w:val="28"/>
        </w:rPr>
        <w:t>年应税销售额超过小规模纳税人标准的个人按照一般纳税人纳税</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BC</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7.</w:t>
      </w:r>
      <w:r w:rsidRPr="00987A78">
        <w:rPr>
          <w:rFonts w:ascii="Arial" w:hAnsi="Arial" w:cs="Arial"/>
          <w:color w:val="000000"/>
          <w:sz w:val="28"/>
          <w:szCs w:val="28"/>
        </w:rPr>
        <w:t>根据增值税法律制度的规定，下列各项中应缴纳增值税的有</w:t>
      </w:r>
      <w:r w:rsidRPr="00987A78">
        <w:rPr>
          <w:rFonts w:ascii="Arial" w:hAnsi="Arial" w:cs="Arial"/>
          <w:color w:val="000000"/>
          <w:sz w:val="28"/>
          <w:szCs w:val="28"/>
        </w:rPr>
        <w:t>( )</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A.</w:t>
      </w:r>
      <w:r w:rsidRPr="00987A78">
        <w:rPr>
          <w:rFonts w:ascii="Arial" w:hAnsi="Arial" w:cs="Arial"/>
          <w:color w:val="000000"/>
          <w:sz w:val="28"/>
          <w:szCs w:val="28"/>
        </w:rPr>
        <w:t>公司生产销售产品的收入</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B.</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C.</w:t>
      </w:r>
      <w:r w:rsidRPr="00987A78">
        <w:rPr>
          <w:rFonts w:ascii="Arial" w:hAnsi="Arial" w:cs="Arial"/>
          <w:color w:val="000000"/>
          <w:sz w:val="28"/>
          <w:szCs w:val="28"/>
        </w:rPr>
        <w:t>从事学历教育的学校收取的学费</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D.</w:t>
      </w:r>
      <w:r w:rsidRPr="00987A78">
        <w:rPr>
          <w:rFonts w:ascii="Arial" w:hAnsi="Arial" w:cs="Arial"/>
          <w:color w:val="000000"/>
          <w:sz w:val="28"/>
          <w:szCs w:val="28"/>
        </w:rPr>
        <w:t>银行对</w:t>
      </w:r>
      <w:hyperlink r:id="rId12" w:tgtFrame="_blank" w:tooltip="个人贷款" w:history="1">
        <w:r w:rsidRPr="00987A78">
          <w:rPr>
            <w:rStyle w:val="a4"/>
            <w:rFonts w:ascii="Arial" w:hAnsi="Arial" w:cs="Arial"/>
            <w:sz w:val="28"/>
            <w:szCs w:val="28"/>
          </w:rPr>
          <w:t>个人贷款</w:t>
        </w:r>
      </w:hyperlink>
      <w:r w:rsidRPr="00987A78">
        <w:rPr>
          <w:rFonts w:ascii="Arial" w:hAnsi="Arial" w:cs="Arial"/>
          <w:color w:val="000000"/>
          <w:sz w:val="28"/>
          <w:szCs w:val="28"/>
        </w:rPr>
        <w:t>的利息收入</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AD</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Style w:val="a5"/>
          <w:rFonts w:ascii="Arial" w:hAnsi="Arial" w:cs="Arial"/>
          <w:color w:val="000000"/>
          <w:sz w:val="28"/>
          <w:szCs w:val="28"/>
        </w:rPr>
        <w:t>编辑推荐：</w:t>
      </w:r>
    </w:p>
    <w:p w:rsidR="00987A78" w:rsidRPr="00987A78" w:rsidRDefault="00987A78" w:rsidP="00987A78">
      <w:pPr>
        <w:pStyle w:val="a3"/>
        <w:spacing w:before="75" w:beforeAutospacing="0" w:after="75" w:afterAutospacing="0"/>
        <w:rPr>
          <w:rFonts w:ascii="Arial" w:hAnsi="Arial" w:cs="Arial"/>
          <w:color w:val="000000"/>
          <w:sz w:val="28"/>
          <w:szCs w:val="28"/>
        </w:rPr>
      </w:pPr>
      <w:hyperlink r:id="rId13" w:tgtFrame="_blank" w:tooltip="2019年各省中级会计准考证打印时间汇总" w:history="1">
        <w:r w:rsidRPr="00987A78">
          <w:rPr>
            <w:rStyle w:val="a4"/>
            <w:rFonts w:ascii="Arial" w:hAnsi="Arial" w:cs="Arial"/>
            <w:sz w:val="28"/>
            <w:szCs w:val="28"/>
          </w:rPr>
          <w:t>2019</w:t>
        </w:r>
        <w:r w:rsidRPr="00987A78">
          <w:rPr>
            <w:rStyle w:val="a4"/>
            <w:rFonts w:ascii="Arial" w:hAnsi="Arial" w:cs="Arial"/>
            <w:sz w:val="28"/>
            <w:szCs w:val="28"/>
          </w:rPr>
          <w:t>年各省中级会计准考证打印时间汇总</w:t>
        </w:r>
      </w:hyperlink>
    </w:p>
    <w:p w:rsidR="00987A78" w:rsidRPr="00987A78" w:rsidRDefault="00987A78" w:rsidP="00987A78">
      <w:pPr>
        <w:pStyle w:val="a3"/>
        <w:spacing w:before="75" w:beforeAutospacing="0" w:after="75" w:afterAutospacing="0"/>
        <w:rPr>
          <w:rFonts w:ascii="Arial" w:hAnsi="Arial" w:cs="Arial"/>
          <w:color w:val="000000"/>
          <w:sz w:val="28"/>
          <w:szCs w:val="28"/>
        </w:rPr>
      </w:pPr>
      <w:hyperlink r:id="rId14" w:tgtFrame="_blank" w:tooltip="2019中级会计考试培训 零基础轻松备考" w:history="1">
        <w:r w:rsidRPr="00987A78">
          <w:rPr>
            <w:rStyle w:val="a4"/>
            <w:rFonts w:ascii="Arial" w:hAnsi="Arial" w:cs="Arial"/>
            <w:sz w:val="28"/>
            <w:szCs w:val="28"/>
          </w:rPr>
          <w:t>2019</w:t>
        </w:r>
        <w:r w:rsidRPr="00987A78">
          <w:rPr>
            <w:rStyle w:val="a4"/>
            <w:rFonts w:ascii="Arial" w:hAnsi="Arial" w:cs="Arial"/>
            <w:sz w:val="28"/>
            <w:szCs w:val="28"/>
          </w:rPr>
          <w:t>中级会计考试培训</w:t>
        </w:r>
        <w:r w:rsidRPr="00987A78">
          <w:rPr>
            <w:rStyle w:val="a4"/>
            <w:rFonts w:ascii="Arial" w:hAnsi="Arial" w:cs="Arial"/>
            <w:sz w:val="28"/>
            <w:szCs w:val="28"/>
          </w:rPr>
          <w:t xml:space="preserve"> </w:t>
        </w:r>
        <w:r w:rsidRPr="00987A78">
          <w:rPr>
            <w:rStyle w:val="a4"/>
            <w:rFonts w:ascii="Arial" w:hAnsi="Arial" w:cs="Arial"/>
            <w:sz w:val="28"/>
            <w:szCs w:val="28"/>
          </w:rPr>
          <w:t>零基础轻松备考</w:t>
        </w:r>
      </w:hyperlink>
    </w:p>
    <w:p w:rsidR="00987A78" w:rsidRPr="00987A78" w:rsidRDefault="00987A78" w:rsidP="00987A78">
      <w:pPr>
        <w:pStyle w:val="a3"/>
        <w:spacing w:before="75" w:beforeAutospacing="0" w:after="75" w:afterAutospacing="0"/>
        <w:rPr>
          <w:rFonts w:ascii="Arial" w:hAnsi="Arial" w:cs="Arial"/>
          <w:color w:val="000000"/>
          <w:sz w:val="28"/>
          <w:szCs w:val="28"/>
        </w:rPr>
      </w:pPr>
      <w:hyperlink r:id="rId15" w:tgtFrame="_blank" w:tooltip="快速收藏!2018年中级会计真题及答案" w:history="1">
        <w:r w:rsidRPr="00987A78">
          <w:rPr>
            <w:rStyle w:val="a4"/>
            <w:rFonts w:ascii="Arial" w:hAnsi="Arial" w:cs="Arial"/>
            <w:sz w:val="28"/>
            <w:szCs w:val="28"/>
          </w:rPr>
          <w:t>快速收藏</w:t>
        </w:r>
        <w:r w:rsidRPr="00987A78">
          <w:rPr>
            <w:rStyle w:val="a4"/>
            <w:rFonts w:ascii="Arial" w:hAnsi="Arial" w:cs="Arial"/>
            <w:sz w:val="28"/>
            <w:szCs w:val="28"/>
          </w:rPr>
          <w:t>!2018</w:t>
        </w:r>
        <w:r w:rsidRPr="00987A78">
          <w:rPr>
            <w:rStyle w:val="a4"/>
            <w:rFonts w:ascii="Arial" w:hAnsi="Arial" w:cs="Arial"/>
            <w:sz w:val="28"/>
            <w:szCs w:val="28"/>
          </w:rPr>
          <w:t>年中级会计真题及答案</w:t>
        </w:r>
      </w:hyperlink>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[NT:PAGE=</w:t>
      </w:r>
      <w:r w:rsidRPr="00987A78">
        <w:rPr>
          <w:rFonts w:ascii="Arial" w:hAnsi="Arial" w:cs="Arial"/>
          <w:color w:val="000000"/>
          <w:sz w:val="28"/>
          <w:szCs w:val="28"/>
        </w:rPr>
        <w:t>判断题</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Style w:val="a5"/>
          <w:rFonts w:ascii="Arial" w:hAnsi="Arial" w:cs="Arial"/>
          <w:color w:val="000000"/>
          <w:sz w:val="28"/>
          <w:szCs w:val="28"/>
        </w:rPr>
        <w:t>三、判断题</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1.</w:t>
      </w:r>
      <w:r w:rsidRPr="00987A78">
        <w:rPr>
          <w:rFonts w:ascii="Arial" w:hAnsi="Arial" w:cs="Arial"/>
          <w:color w:val="000000"/>
          <w:sz w:val="28"/>
          <w:szCs w:val="28"/>
        </w:rPr>
        <w:t>受益人与被保险人在同一事件中死亡，且不能确定死亡先后顺序的，推定受益人死亡在先。</w:t>
      </w:r>
      <w:r w:rsidRPr="00987A78">
        <w:rPr>
          <w:rFonts w:ascii="Arial" w:hAnsi="Arial" w:cs="Arial"/>
          <w:color w:val="000000"/>
          <w:sz w:val="28"/>
          <w:szCs w:val="28"/>
        </w:rPr>
        <w:t>( )</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2.</w:t>
      </w:r>
      <w:r w:rsidRPr="00987A78">
        <w:rPr>
          <w:rFonts w:ascii="Arial" w:hAnsi="Arial" w:cs="Arial"/>
          <w:color w:val="000000"/>
          <w:sz w:val="28"/>
          <w:szCs w:val="28"/>
        </w:rPr>
        <w:t>公司的法定代表人依照公司章程的规定，由董事长、执行董事或者经理担任。</w:t>
      </w:r>
      <w:r w:rsidRPr="00987A78">
        <w:rPr>
          <w:rFonts w:ascii="Arial" w:hAnsi="Arial" w:cs="Arial"/>
          <w:color w:val="000000"/>
          <w:sz w:val="28"/>
          <w:szCs w:val="28"/>
        </w:rPr>
        <w:t>( )</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3.</w:t>
      </w:r>
      <w:r w:rsidRPr="00987A78">
        <w:rPr>
          <w:rFonts w:ascii="Arial" w:hAnsi="Arial" w:cs="Arial"/>
          <w:color w:val="000000"/>
          <w:sz w:val="28"/>
          <w:szCs w:val="28"/>
        </w:rPr>
        <w:t>县级以上地方各级预算的调整方案应当提请本级人民代表大会常务委员会审查和批准。</w:t>
      </w:r>
      <w:r w:rsidRPr="00987A78">
        <w:rPr>
          <w:rFonts w:ascii="Arial" w:hAnsi="Arial" w:cs="Arial"/>
          <w:color w:val="000000"/>
          <w:sz w:val="28"/>
          <w:szCs w:val="28"/>
        </w:rPr>
        <w:t>( )</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4.</w:t>
      </w:r>
      <w:r w:rsidRPr="00987A78">
        <w:rPr>
          <w:rFonts w:ascii="Arial" w:hAnsi="Arial" w:cs="Arial"/>
          <w:color w:val="000000"/>
          <w:sz w:val="28"/>
          <w:szCs w:val="28"/>
        </w:rPr>
        <w:t>甲公司为食品公司，将拥有的</w:t>
      </w:r>
      <w:r w:rsidRPr="00987A78">
        <w:rPr>
          <w:rFonts w:ascii="Arial" w:hAnsi="Arial" w:cs="Arial"/>
          <w:color w:val="000000"/>
          <w:sz w:val="28"/>
          <w:szCs w:val="28"/>
        </w:rPr>
        <w:t>“</w:t>
      </w:r>
      <w:r w:rsidRPr="00987A78">
        <w:rPr>
          <w:rFonts w:ascii="Arial" w:hAnsi="Arial" w:cs="Arial"/>
          <w:color w:val="000000"/>
          <w:sz w:val="28"/>
          <w:szCs w:val="28"/>
        </w:rPr>
        <w:t>绿三角</w:t>
      </w:r>
      <w:r w:rsidRPr="00987A78">
        <w:rPr>
          <w:rFonts w:ascii="Arial" w:hAnsi="Arial" w:cs="Arial"/>
          <w:color w:val="000000"/>
          <w:sz w:val="28"/>
          <w:szCs w:val="28"/>
        </w:rPr>
        <w:t>”</w:t>
      </w:r>
      <w:r w:rsidRPr="00987A78">
        <w:rPr>
          <w:rFonts w:ascii="Arial" w:hAnsi="Arial" w:cs="Arial"/>
          <w:color w:val="000000"/>
          <w:sz w:val="28"/>
          <w:szCs w:val="28"/>
        </w:rPr>
        <w:t>注册商标使用在其生产的面粉上。后甲公司改为建材公司，其可以继续使用</w:t>
      </w:r>
      <w:r w:rsidRPr="00987A78">
        <w:rPr>
          <w:rFonts w:ascii="Arial" w:hAnsi="Arial" w:cs="Arial"/>
          <w:color w:val="000000"/>
          <w:sz w:val="28"/>
          <w:szCs w:val="28"/>
        </w:rPr>
        <w:t>“</w:t>
      </w:r>
      <w:r w:rsidRPr="00987A78">
        <w:rPr>
          <w:rFonts w:ascii="Arial" w:hAnsi="Arial" w:cs="Arial"/>
          <w:color w:val="000000"/>
          <w:sz w:val="28"/>
          <w:szCs w:val="28"/>
        </w:rPr>
        <w:t>绿三角</w:t>
      </w:r>
      <w:r w:rsidRPr="00987A78">
        <w:rPr>
          <w:rFonts w:ascii="Arial" w:hAnsi="Arial" w:cs="Arial"/>
          <w:color w:val="000000"/>
          <w:sz w:val="28"/>
          <w:szCs w:val="28"/>
        </w:rPr>
        <w:t>”</w:t>
      </w:r>
      <w:r w:rsidRPr="00987A78">
        <w:rPr>
          <w:rFonts w:ascii="Arial" w:hAnsi="Arial" w:cs="Arial"/>
          <w:color w:val="000000"/>
          <w:sz w:val="28"/>
          <w:szCs w:val="28"/>
        </w:rPr>
        <w:t>的注册商标，用在其生产的水泥上。</w:t>
      </w:r>
      <w:r w:rsidRPr="00987A78">
        <w:rPr>
          <w:rFonts w:ascii="Arial" w:hAnsi="Arial" w:cs="Arial"/>
          <w:color w:val="000000"/>
          <w:sz w:val="28"/>
          <w:szCs w:val="28"/>
        </w:rPr>
        <w:t>( )</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5.</w:t>
      </w:r>
      <w:r w:rsidRPr="00987A78">
        <w:rPr>
          <w:rFonts w:ascii="Arial" w:hAnsi="Arial" w:cs="Arial"/>
          <w:color w:val="000000"/>
          <w:sz w:val="28"/>
          <w:szCs w:val="28"/>
        </w:rPr>
        <w:t>在计算黄金首饰以旧换新业务的增值税销售额时，应按新的黄金首饰的同期销售价格确定。</w:t>
      </w:r>
      <w:r w:rsidRPr="00987A78">
        <w:rPr>
          <w:rFonts w:ascii="Arial" w:hAnsi="Arial" w:cs="Arial"/>
          <w:color w:val="000000"/>
          <w:sz w:val="28"/>
          <w:szCs w:val="28"/>
        </w:rPr>
        <w:t>( )</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6.</w:t>
      </w:r>
      <w:r w:rsidRPr="00987A78">
        <w:rPr>
          <w:rFonts w:ascii="Arial" w:hAnsi="Arial" w:cs="Arial"/>
          <w:color w:val="000000"/>
          <w:sz w:val="28"/>
          <w:szCs w:val="28"/>
        </w:rPr>
        <w:t>在计算企业所得税应纳税所得额时，企业支付给残疾职工的工资在据实扣除的基础上按照支付给残疾职工工资的</w:t>
      </w:r>
      <w:r w:rsidRPr="00987A78">
        <w:rPr>
          <w:rFonts w:ascii="Arial" w:hAnsi="Arial" w:cs="Arial"/>
          <w:color w:val="000000"/>
          <w:sz w:val="28"/>
          <w:szCs w:val="28"/>
        </w:rPr>
        <w:t xml:space="preserve"> 50%</w:t>
      </w:r>
      <w:r w:rsidRPr="00987A78">
        <w:rPr>
          <w:rFonts w:ascii="Arial" w:hAnsi="Arial" w:cs="Arial"/>
          <w:color w:val="000000"/>
          <w:sz w:val="28"/>
          <w:szCs w:val="28"/>
        </w:rPr>
        <w:t>加计扣除。</w:t>
      </w:r>
      <w:r w:rsidRPr="00987A78">
        <w:rPr>
          <w:rFonts w:ascii="Arial" w:hAnsi="Arial" w:cs="Arial"/>
          <w:color w:val="000000"/>
          <w:sz w:val="28"/>
          <w:szCs w:val="28"/>
        </w:rPr>
        <w:t>( )</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Style w:val="a5"/>
          <w:rFonts w:ascii="Arial" w:hAnsi="Arial" w:cs="Arial"/>
          <w:color w:val="000000"/>
          <w:sz w:val="28"/>
          <w:szCs w:val="28"/>
        </w:rPr>
        <w:t>编辑推荐：</w:t>
      </w:r>
    </w:p>
    <w:p w:rsidR="00987A78" w:rsidRPr="00987A78" w:rsidRDefault="00987A78" w:rsidP="00987A78">
      <w:pPr>
        <w:pStyle w:val="a3"/>
        <w:spacing w:before="75" w:beforeAutospacing="0" w:after="75" w:afterAutospacing="0"/>
        <w:rPr>
          <w:rFonts w:ascii="Arial" w:hAnsi="Arial" w:cs="Arial"/>
          <w:color w:val="000000"/>
          <w:sz w:val="28"/>
          <w:szCs w:val="28"/>
        </w:rPr>
      </w:pPr>
      <w:hyperlink r:id="rId16" w:tgtFrame="_blank" w:tooltip="2019年各省中级会计准考证打印时间汇总" w:history="1">
        <w:r w:rsidRPr="00987A78">
          <w:rPr>
            <w:rStyle w:val="a4"/>
            <w:rFonts w:ascii="Arial" w:hAnsi="Arial" w:cs="Arial"/>
            <w:sz w:val="28"/>
            <w:szCs w:val="28"/>
          </w:rPr>
          <w:t>2019</w:t>
        </w:r>
        <w:r w:rsidRPr="00987A78">
          <w:rPr>
            <w:rStyle w:val="a4"/>
            <w:rFonts w:ascii="Arial" w:hAnsi="Arial" w:cs="Arial"/>
            <w:sz w:val="28"/>
            <w:szCs w:val="28"/>
          </w:rPr>
          <w:t>年各省中级会计准考证打印时间汇总</w:t>
        </w:r>
      </w:hyperlink>
    </w:p>
    <w:p w:rsidR="00987A78" w:rsidRPr="00987A78" w:rsidRDefault="00987A78" w:rsidP="00987A78">
      <w:pPr>
        <w:pStyle w:val="a3"/>
        <w:spacing w:before="75" w:beforeAutospacing="0" w:after="75" w:afterAutospacing="0"/>
        <w:rPr>
          <w:rFonts w:ascii="Arial" w:hAnsi="Arial" w:cs="Arial"/>
          <w:color w:val="000000"/>
          <w:sz w:val="28"/>
          <w:szCs w:val="28"/>
        </w:rPr>
      </w:pPr>
      <w:hyperlink r:id="rId17" w:tgtFrame="_blank" w:tooltip="2019中级会计考试培训 零基础轻松备考" w:history="1">
        <w:r w:rsidRPr="00987A78">
          <w:rPr>
            <w:rStyle w:val="a4"/>
            <w:rFonts w:ascii="Arial" w:hAnsi="Arial" w:cs="Arial"/>
            <w:sz w:val="28"/>
            <w:szCs w:val="28"/>
          </w:rPr>
          <w:t>2019</w:t>
        </w:r>
        <w:r w:rsidRPr="00987A78">
          <w:rPr>
            <w:rStyle w:val="a4"/>
            <w:rFonts w:ascii="Arial" w:hAnsi="Arial" w:cs="Arial"/>
            <w:sz w:val="28"/>
            <w:szCs w:val="28"/>
          </w:rPr>
          <w:t>中级会计考试培训</w:t>
        </w:r>
        <w:r w:rsidRPr="00987A78">
          <w:rPr>
            <w:rStyle w:val="a4"/>
            <w:rFonts w:ascii="Arial" w:hAnsi="Arial" w:cs="Arial"/>
            <w:sz w:val="28"/>
            <w:szCs w:val="28"/>
          </w:rPr>
          <w:t xml:space="preserve"> </w:t>
        </w:r>
        <w:r w:rsidRPr="00987A78">
          <w:rPr>
            <w:rStyle w:val="a4"/>
            <w:rFonts w:ascii="Arial" w:hAnsi="Arial" w:cs="Arial"/>
            <w:sz w:val="28"/>
            <w:szCs w:val="28"/>
          </w:rPr>
          <w:t>零基础轻松备考</w:t>
        </w:r>
      </w:hyperlink>
    </w:p>
    <w:p w:rsidR="00987A78" w:rsidRPr="00987A78" w:rsidRDefault="00987A78" w:rsidP="00987A78">
      <w:pPr>
        <w:pStyle w:val="a3"/>
        <w:spacing w:before="75" w:beforeAutospacing="0" w:after="75" w:afterAutospacing="0"/>
        <w:rPr>
          <w:rFonts w:ascii="Arial" w:hAnsi="Arial" w:cs="Arial"/>
          <w:color w:val="000000"/>
          <w:sz w:val="28"/>
          <w:szCs w:val="28"/>
        </w:rPr>
      </w:pPr>
      <w:hyperlink r:id="rId18" w:tgtFrame="_blank" w:tooltip="快速收藏!2018年中级会计真题及答案" w:history="1">
        <w:r w:rsidRPr="00987A78">
          <w:rPr>
            <w:rStyle w:val="a4"/>
            <w:rFonts w:ascii="Arial" w:hAnsi="Arial" w:cs="Arial"/>
            <w:sz w:val="28"/>
            <w:szCs w:val="28"/>
          </w:rPr>
          <w:t>快速收藏</w:t>
        </w:r>
        <w:r w:rsidRPr="00987A78">
          <w:rPr>
            <w:rStyle w:val="a4"/>
            <w:rFonts w:ascii="Arial" w:hAnsi="Arial" w:cs="Arial"/>
            <w:sz w:val="28"/>
            <w:szCs w:val="28"/>
          </w:rPr>
          <w:t>!2018</w:t>
        </w:r>
        <w:r w:rsidRPr="00987A78">
          <w:rPr>
            <w:rStyle w:val="a4"/>
            <w:rFonts w:ascii="Arial" w:hAnsi="Arial" w:cs="Arial"/>
            <w:sz w:val="28"/>
            <w:szCs w:val="28"/>
          </w:rPr>
          <w:t>年中级会计真题及答案</w:t>
        </w:r>
      </w:hyperlink>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[NT:PAGE=</w:t>
      </w:r>
      <w:r w:rsidRPr="00987A78">
        <w:rPr>
          <w:rFonts w:ascii="Arial" w:hAnsi="Arial" w:cs="Arial"/>
          <w:color w:val="000000"/>
          <w:sz w:val="28"/>
          <w:szCs w:val="28"/>
        </w:rPr>
        <w:t>简答题</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Style w:val="a5"/>
          <w:rFonts w:ascii="Arial" w:hAnsi="Arial" w:cs="Arial"/>
          <w:color w:val="000000"/>
          <w:sz w:val="28"/>
          <w:szCs w:val="28"/>
        </w:rPr>
        <w:t>四、简答题</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 xml:space="preserve">2018 </w:t>
      </w:r>
      <w:r w:rsidRPr="00987A78">
        <w:rPr>
          <w:rFonts w:ascii="Arial" w:hAnsi="Arial" w:cs="Arial"/>
          <w:color w:val="000000"/>
          <w:sz w:val="28"/>
          <w:szCs w:val="28"/>
        </w:rPr>
        <w:t>年</w:t>
      </w:r>
      <w:r w:rsidRPr="00987A78">
        <w:rPr>
          <w:rFonts w:ascii="Arial" w:hAnsi="Arial" w:cs="Arial"/>
          <w:color w:val="000000"/>
          <w:sz w:val="28"/>
          <w:szCs w:val="28"/>
        </w:rPr>
        <w:t xml:space="preserve"> 7 </w:t>
      </w:r>
      <w:r w:rsidRPr="00987A78">
        <w:rPr>
          <w:rFonts w:ascii="Arial" w:hAnsi="Arial" w:cs="Arial"/>
          <w:color w:val="000000"/>
          <w:sz w:val="28"/>
          <w:szCs w:val="28"/>
        </w:rPr>
        <w:t>月</w:t>
      </w:r>
      <w:r w:rsidRPr="00987A78">
        <w:rPr>
          <w:rFonts w:ascii="Arial" w:hAnsi="Arial" w:cs="Arial"/>
          <w:color w:val="000000"/>
          <w:sz w:val="28"/>
          <w:szCs w:val="28"/>
        </w:rPr>
        <w:t xml:space="preserve"> 14 </w:t>
      </w:r>
      <w:r w:rsidRPr="00987A78">
        <w:rPr>
          <w:rFonts w:ascii="Arial" w:hAnsi="Arial" w:cs="Arial"/>
          <w:color w:val="000000"/>
          <w:sz w:val="28"/>
          <w:szCs w:val="28"/>
        </w:rPr>
        <w:t>日，甲公司从乙公司购买了办公设备，合计</w:t>
      </w:r>
      <w:r w:rsidRPr="00987A78">
        <w:rPr>
          <w:rFonts w:ascii="Arial" w:hAnsi="Arial" w:cs="Arial"/>
          <w:color w:val="000000"/>
          <w:sz w:val="28"/>
          <w:szCs w:val="28"/>
        </w:rPr>
        <w:t xml:space="preserve"> 20 </w:t>
      </w:r>
      <w:r w:rsidRPr="00987A78">
        <w:rPr>
          <w:rFonts w:ascii="Arial" w:hAnsi="Arial" w:cs="Arial"/>
          <w:color w:val="000000"/>
          <w:sz w:val="28"/>
          <w:szCs w:val="28"/>
        </w:rPr>
        <w:t>万元，双方约定以商业汇票付款。</w:t>
      </w:r>
      <w:r w:rsidRPr="00987A78">
        <w:rPr>
          <w:rFonts w:ascii="Arial" w:hAnsi="Arial" w:cs="Arial"/>
          <w:color w:val="000000"/>
          <w:sz w:val="28"/>
          <w:szCs w:val="28"/>
        </w:rPr>
        <w:t xml:space="preserve">7 </w:t>
      </w:r>
      <w:r w:rsidRPr="00987A78">
        <w:rPr>
          <w:rFonts w:ascii="Arial" w:hAnsi="Arial" w:cs="Arial"/>
          <w:color w:val="000000"/>
          <w:sz w:val="28"/>
          <w:szCs w:val="28"/>
        </w:rPr>
        <w:t>月</w:t>
      </w:r>
      <w:r w:rsidRPr="00987A78">
        <w:rPr>
          <w:rFonts w:ascii="Arial" w:hAnsi="Arial" w:cs="Arial"/>
          <w:color w:val="000000"/>
          <w:sz w:val="28"/>
          <w:szCs w:val="28"/>
        </w:rPr>
        <w:t xml:space="preserve"> 15 </w:t>
      </w:r>
      <w:r w:rsidRPr="00987A78">
        <w:rPr>
          <w:rFonts w:ascii="Arial" w:hAnsi="Arial" w:cs="Arial"/>
          <w:color w:val="000000"/>
          <w:sz w:val="28"/>
          <w:szCs w:val="28"/>
        </w:rPr>
        <w:t>日，乙公司签发了一张以甲公司为付款人、以乙公司的债权人丙公司为收款人、金额为</w:t>
      </w:r>
      <w:r w:rsidRPr="00987A78">
        <w:rPr>
          <w:rFonts w:ascii="Arial" w:hAnsi="Arial" w:cs="Arial"/>
          <w:color w:val="000000"/>
          <w:sz w:val="28"/>
          <w:szCs w:val="28"/>
        </w:rPr>
        <w:t xml:space="preserve"> 20 </w:t>
      </w:r>
      <w:r w:rsidRPr="00987A78">
        <w:rPr>
          <w:rFonts w:ascii="Arial" w:hAnsi="Arial" w:cs="Arial"/>
          <w:color w:val="000000"/>
          <w:sz w:val="28"/>
          <w:szCs w:val="28"/>
        </w:rPr>
        <w:t>万元商业承兑汇票。甲公司经提示在汇票上签章承兑。该汇票在交付给丙公司时，丙公司要求甲公司提供保证人。甲公司遂请求丁公司保证，丁公司提出需以甲公司设定抵押为保证生效条件，甲公司承诺设定抵押，丁公司以保证人身份在汇票上签章，并注明</w:t>
      </w:r>
      <w:r w:rsidRPr="00987A78">
        <w:rPr>
          <w:rFonts w:ascii="Arial" w:hAnsi="Arial" w:cs="Arial"/>
          <w:color w:val="000000"/>
          <w:sz w:val="28"/>
          <w:szCs w:val="28"/>
        </w:rPr>
        <w:t>“</w:t>
      </w:r>
      <w:r w:rsidRPr="00987A78">
        <w:rPr>
          <w:rFonts w:ascii="Arial" w:hAnsi="Arial" w:cs="Arial"/>
          <w:color w:val="000000"/>
          <w:sz w:val="28"/>
          <w:szCs w:val="28"/>
        </w:rPr>
        <w:t>该保证以甲公司提供抵押为生效条件</w:t>
      </w:r>
      <w:r w:rsidRPr="00987A78">
        <w:rPr>
          <w:rFonts w:ascii="Arial" w:hAnsi="Arial" w:cs="Arial"/>
          <w:color w:val="000000"/>
          <w:sz w:val="28"/>
          <w:szCs w:val="28"/>
        </w:rPr>
        <w:t>”</w:t>
      </w:r>
      <w:r w:rsidRPr="00987A78">
        <w:rPr>
          <w:rFonts w:ascii="Arial" w:hAnsi="Arial" w:cs="Arial"/>
          <w:color w:val="000000"/>
          <w:sz w:val="28"/>
          <w:szCs w:val="28"/>
        </w:rPr>
        <w:t>。丁公司保证甲公司付款，但票据上未记载被保证人名称和保证日期。汇票到期后，丙公司</w:t>
      </w:r>
      <w:proofErr w:type="gramStart"/>
      <w:r w:rsidRPr="00987A78">
        <w:rPr>
          <w:rFonts w:ascii="Arial" w:hAnsi="Arial" w:cs="Arial"/>
          <w:color w:val="000000"/>
          <w:sz w:val="28"/>
          <w:szCs w:val="28"/>
        </w:rPr>
        <w:t>获悉甲</w:t>
      </w:r>
      <w:proofErr w:type="gramEnd"/>
      <w:r w:rsidRPr="00987A78">
        <w:rPr>
          <w:rFonts w:ascii="Arial" w:hAnsi="Arial" w:cs="Arial"/>
          <w:color w:val="000000"/>
          <w:sz w:val="28"/>
          <w:szCs w:val="28"/>
        </w:rPr>
        <w:t>公司财务状况不佳，</w:t>
      </w:r>
      <w:proofErr w:type="gramStart"/>
      <w:r w:rsidRPr="00987A78">
        <w:rPr>
          <w:rFonts w:ascii="Arial" w:hAnsi="Arial" w:cs="Arial"/>
          <w:color w:val="000000"/>
          <w:sz w:val="28"/>
          <w:szCs w:val="28"/>
        </w:rPr>
        <w:t>遂直接</w:t>
      </w:r>
      <w:proofErr w:type="gramEnd"/>
      <w:r w:rsidRPr="00987A78">
        <w:rPr>
          <w:rFonts w:ascii="Arial" w:hAnsi="Arial" w:cs="Arial"/>
          <w:color w:val="000000"/>
          <w:sz w:val="28"/>
          <w:szCs w:val="28"/>
        </w:rPr>
        <w:t>向保证人丁公司请求付款，丁公司拒绝付款，理由如下：</w:t>
      </w:r>
      <w:r w:rsidRPr="00987A78">
        <w:rPr>
          <w:rFonts w:ascii="Arial" w:hAnsi="Arial" w:cs="Arial"/>
          <w:color w:val="000000"/>
          <w:sz w:val="28"/>
          <w:szCs w:val="28"/>
        </w:rPr>
        <w:t>(1)</w:t>
      </w:r>
      <w:r w:rsidRPr="00987A78">
        <w:rPr>
          <w:rFonts w:ascii="Arial" w:hAnsi="Arial" w:cs="Arial"/>
          <w:color w:val="000000"/>
          <w:sz w:val="28"/>
          <w:szCs w:val="28"/>
        </w:rPr>
        <w:t>汇票未记载被保证人名称和保证日期，保证无效</w:t>
      </w:r>
      <w:r w:rsidRPr="00987A78">
        <w:rPr>
          <w:rFonts w:ascii="Arial" w:hAnsi="Arial" w:cs="Arial"/>
          <w:color w:val="000000"/>
          <w:sz w:val="28"/>
          <w:szCs w:val="28"/>
        </w:rPr>
        <w:t>;(2)</w:t>
      </w:r>
      <w:r w:rsidRPr="00987A78">
        <w:rPr>
          <w:rFonts w:ascii="Arial" w:hAnsi="Arial" w:cs="Arial"/>
          <w:color w:val="000000"/>
          <w:sz w:val="28"/>
          <w:szCs w:val="28"/>
        </w:rPr>
        <w:t>甲公司未提供抵押，保证不生效</w:t>
      </w:r>
      <w:r w:rsidRPr="00987A78">
        <w:rPr>
          <w:rFonts w:ascii="Arial" w:hAnsi="Arial" w:cs="Arial"/>
          <w:color w:val="000000"/>
          <w:sz w:val="28"/>
          <w:szCs w:val="28"/>
        </w:rPr>
        <w:t>;(3)</w:t>
      </w:r>
      <w:r w:rsidRPr="00987A78">
        <w:rPr>
          <w:rFonts w:ascii="Arial" w:hAnsi="Arial" w:cs="Arial"/>
          <w:color w:val="000000"/>
          <w:sz w:val="28"/>
          <w:szCs w:val="28"/>
        </w:rPr>
        <w:t>即使保证生效，持票人应先向被保证人请求付款，只有在被保证人不具有还款能力时才由保证人付款。</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要求：</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根据上述资料和票据法律制度的规定，不考虑其他因素，回答下列问题：</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(1)</w:t>
      </w:r>
      <w:r w:rsidRPr="00987A78">
        <w:rPr>
          <w:rFonts w:ascii="Arial" w:hAnsi="Arial" w:cs="Arial"/>
          <w:color w:val="000000"/>
          <w:sz w:val="28"/>
          <w:szCs w:val="28"/>
        </w:rPr>
        <w:t>丁公司拒绝付款的理由</w:t>
      </w:r>
      <w:r w:rsidRPr="00987A78">
        <w:rPr>
          <w:rFonts w:ascii="Arial" w:hAnsi="Arial" w:cs="Arial"/>
          <w:color w:val="000000"/>
          <w:sz w:val="28"/>
          <w:szCs w:val="28"/>
        </w:rPr>
        <w:t>(1)</w:t>
      </w:r>
      <w:r w:rsidRPr="00987A78">
        <w:rPr>
          <w:rFonts w:ascii="Arial" w:hAnsi="Arial" w:cs="Arial"/>
          <w:color w:val="000000"/>
          <w:sz w:val="28"/>
          <w:szCs w:val="28"/>
        </w:rPr>
        <w:t>是否成立</w:t>
      </w:r>
      <w:r w:rsidRPr="00987A78">
        <w:rPr>
          <w:rFonts w:ascii="Arial" w:hAnsi="Arial" w:cs="Arial"/>
          <w:color w:val="000000"/>
          <w:sz w:val="28"/>
          <w:szCs w:val="28"/>
        </w:rPr>
        <w:t>?</w:t>
      </w:r>
      <w:r w:rsidRPr="00987A78">
        <w:rPr>
          <w:rFonts w:ascii="Arial" w:hAnsi="Arial" w:cs="Arial"/>
          <w:color w:val="000000"/>
          <w:sz w:val="28"/>
          <w:szCs w:val="28"/>
        </w:rPr>
        <w:t>简要说明理由。</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(2)</w:t>
      </w:r>
      <w:r w:rsidRPr="00987A78">
        <w:rPr>
          <w:rFonts w:ascii="Arial" w:hAnsi="Arial" w:cs="Arial"/>
          <w:color w:val="000000"/>
          <w:sz w:val="28"/>
          <w:szCs w:val="28"/>
        </w:rPr>
        <w:t>丁公司是否需要承担保证责任</w:t>
      </w:r>
      <w:r w:rsidRPr="00987A78">
        <w:rPr>
          <w:rFonts w:ascii="Arial" w:hAnsi="Arial" w:cs="Arial"/>
          <w:color w:val="000000"/>
          <w:sz w:val="28"/>
          <w:szCs w:val="28"/>
        </w:rPr>
        <w:t>?</w:t>
      </w:r>
      <w:r w:rsidRPr="00987A78">
        <w:rPr>
          <w:rFonts w:ascii="Arial" w:hAnsi="Arial" w:cs="Arial"/>
          <w:color w:val="000000"/>
          <w:sz w:val="28"/>
          <w:szCs w:val="28"/>
        </w:rPr>
        <w:t>简要说明理由。</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(3)</w:t>
      </w:r>
      <w:r w:rsidRPr="00987A78">
        <w:rPr>
          <w:rFonts w:ascii="Arial" w:hAnsi="Arial" w:cs="Arial"/>
          <w:color w:val="000000"/>
          <w:sz w:val="28"/>
          <w:szCs w:val="28"/>
        </w:rPr>
        <w:t>丙公司可否直接向丁公司主张票据权利</w:t>
      </w:r>
      <w:r w:rsidRPr="00987A78">
        <w:rPr>
          <w:rFonts w:ascii="Arial" w:hAnsi="Arial" w:cs="Arial"/>
          <w:color w:val="000000"/>
          <w:sz w:val="28"/>
          <w:szCs w:val="28"/>
        </w:rPr>
        <w:t>?</w:t>
      </w:r>
      <w:r w:rsidRPr="00987A78">
        <w:rPr>
          <w:rFonts w:ascii="Arial" w:hAnsi="Arial" w:cs="Arial"/>
          <w:color w:val="000000"/>
          <w:sz w:val="28"/>
          <w:szCs w:val="28"/>
        </w:rPr>
        <w:t>简要说明理由。</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【答案】</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(1)</w:t>
      </w:r>
      <w:r w:rsidRPr="00987A78">
        <w:rPr>
          <w:rFonts w:ascii="Arial" w:hAnsi="Arial" w:cs="Arial"/>
          <w:color w:val="000000"/>
          <w:sz w:val="28"/>
          <w:szCs w:val="28"/>
        </w:rPr>
        <w:t>丁公司拒绝付款的理由</w:t>
      </w:r>
      <w:r w:rsidRPr="00987A78">
        <w:rPr>
          <w:rFonts w:ascii="Arial" w:hAnsi="Arial" w:cs="Arial"/>
          <w:color w:val="000000"/>
          <w:sz w:val="28"/>
          <w:szCs w:val="28"/>
        </w:rPr>
        <w:t>(1)</w:t>
      </w:r>
      <w:r w:rsidRPr="00987A78">
        <w:rPr>
          <w:rFonts w:ascii="Arial" w:hAnsi="Arial" w:cs="Arial"/>
          <w:color w:val="000000"/>
          <w:sz w:val="28"/>
          <w:szCs w:val="28"/>
        </w:rPr>
        <w:t>不成立。</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(2)</w:t>
      </w:r>
      <w:r w:rsidRPr="00987A78">
        <w:rPr>
          <w:rFonts w:ascii="Arial" w:hAnsi="Arial" w:cs="Arial"/>
          <w:color w:val="000000"/>
          <w:sz w:val="28"/>
          <w:szCs w:val="28"/>
        </w:rPr>
        <w:t>丁公司应承</w:t>
      </w:r>
      <w:proofErr w:type="gramStart"/>
      <w:r w:rsidRPr="00987A78">
        <w:rPr>
          <w:rFonts w:ascii="Arial" w:hAnsi="Arial" w:cs="Arial"/>
          <w:color w:val="000000"/>
          <w:sz w:val="28"/>
          <w:szCs w:val="28"/>
        </w:rPr>
        <w:t>担保证</w:t>
      </w:r>
      <w:proofErr w:type="gramEnd"/>
      <w:r w:rsidRPr="00987A78">
        <w:rPr>
          <w:rFonts w:ascii="Arial" w:hAnsi="Arial" w:cs="Arial"/>
          <w:color w:val="000000"/>
          <w:sz w:val="28"/>
          <w:szCs w:val="28"/>
        </w:rPr>
        <w:t>责任。</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(3)</w:t>
      </w:r>
      <w:r w:rsidRPr="00987A78">
        <w:rPr>
          <w:rFonts w:ascii="Arial" w:hAnsi="Arial" w:cs="Arial"/>
          <w:color w:val="000000"/>
          <w:sz w:val="28"/>
          <w:szCs w:val="28"/>
        </w:rPr>
        <w:t>丙公司可以直接向丁公司主张权利。</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Style w:val="a5"/>
          <w:rFonts w:ascii="Arial" w:hAnsi="Arial" w:cs="Arial"/>
          <w:color w:val="000000"/>
          <w:sz w:val="28"/>
          <w:szCs w:val="28"/>
        </w:rPr>
        <w:t>编辑推荐：</w:t>
      </w:r>
    </w:p>
    <w:p w:rsidR="00987A78" w:rsidRPr="00987A78" w:rsidRDefault="00987A78" w:rsidP="00987A78">
      <w:pPr>
        <w:pStyle w:val="a3"/>
        <w:spacing w:before="75" w:beforeAutospacing="0" w:after="75" w:afterAutospacing="0"/>
        <w:rPr>
          <w:rFonts w:ascii="Arial" w:hAnsi="Arial" w:cs="Arial"/>
          <w:color w:val="000000"/>
          <w:sz w:val="28"/>
          <w:szCs w:val="28"/>
        </w:rPr>
      </w:pPr>
      <w:hyperlink r:id="rId19" w:tgtFrame="_blank" w:tooltip="2019年各省中级会计准考证打印时间汇总" w:history="1">
        <w:r w:rsidRPr="00987A78">
          <w:rPr>
            <w:rStyle w:val="a4"/>
            <w:rFonts w:ascii="Arial" w:hAnsi="Arial" w:cs="Arial"/>
            <w:sz w:val="28"/>
            <w:szCs w:val="28"/>
          </w:rPr>
          <w:t>2019</w:t>
        </w:r>
        <w:r w:rsidRPr="00987A78">
          <w:rPr>
            <w:rStyle w:val="a4"/>
            <w:rFonts w:ascii="Arial" w:hAnsi="Arial" w:cs="Arial"/>
            <w:sz w:val="28"/>
            <w:szCs w:val="28"/>
          </w:rPr>
          <w:t>年各省中级会计准考证打印时间汇总</w:t>
        </w:r>
      </w:hyperlink>
    </w:p>
    <w:p w:rsidR="00987A78" w:rsidRPr="00987A78" w:rsidRDefault="00987A78" w:rsidP="00987A78">
      <w:pPr>
        <w:pStyle w:val="a3"/>
        <w:spacing w:before="75" w:beforeAutospacing="0" w:after="75" w:afterAutospacing="0"/>
        <w:rPr>
          <w:rFonts w:ascii="Arial" w:hAnsi="Arial" w:cs="Arial"/>
          <w:color w:val="000000"/>
          <w:sz w:val="28"/>
          <w:szCs w:val="28"/>
        </w:rPr>
      </w:pPr>
      <w:hyperlink r:id="rId20" w:tgtFrame="_blank" w:tooltip="2019中级会计考试培训 零基础轻松备考" w:history="1">
        <w:r w:rsidRPr="00987A78">
          <w:rPr>
            <w:rStyle w:val="a4"/>
            <w:rFonts w:ascii="Arial" w:hAnsi="Arial" w:cs="Arial"/>
            <w:sz w:val="28"/>
            <w:szCs w:val="28"/>
          </w:rPr>
          <w:t>2019</w:t>
        </w:r>
        <w:r w:rsidRPr="00987A78">
          <w:rPr>
            <w:rStyle w:val="a4"/>
            <w:rFonts w:ascii="Arial" w:hAnsi="Arial" w:cs="Arial"/>
            <w:sz w:val="28"/>
            <w:szCs w:val="28"/>
          </w:rPr>
          <w:t>中级会计考试培训</w:t>
        </w:r>
        <w:r w:rsidRPr="00987A78">
          <w:rPr>
            <w:rStyle w:val="a4"/>
            <w:rFonts w:ascii="Arial" w:hAnsi="Arial" w:cs="Arial"/>
            <w:sz w:val="28"/>
            <w:szCs w:val="28"/>
          </w:rPr>
          <w:t xml:space="preserve"> </w:t>
        </w:r>
        <w:r w:rsidRPr="00987A78">
          <w:rPr>
            <w:rStyle w:val="a4"/>
            <w:rFonts w:ascii="Arial" w:hAnsi="Arial" w:cs="Arial"/>
            <w:sz w:val="28"/>
            <w:szCs w:val="28"/>
          </w:rPr>
          <w:t>零基础轻松备考</w:t>
        </w:r>
      </w:hyperlink>
    </w:p>
    <w:p w:rsidR="00987A78" w:rsidRPr="00987A78" w:rsidRDefault="00987A78" w:rsidP="00987A78">
      <w:pPr>
        <w:pStyle w:val="a3"/>
        <w:spacing w:before="75" w:beforeAutospacing="0" w:after="75" w:afterAutospacing="0"/>
        <w:rPr>
          <w:rFonts w:ascii="Arial" w:hAnsi="Arial" w:cs="Arial"/>
          <w:color w:val="000000"/>
          <w:sz w:val="28"/>
          <w:szCs w:val="28"/>
        </w:rPr>
      </w:pPr>
      <w:hyperlink r:id="rId21" w:tgtFrame="_blank" w:tooltip="快速收藏!2018年中级会计真题及答案" w:history="1">
        <w:r w:rsidRPr="00987A78">
          <w:rPr>
            <w:rStyle w:val="a4"/>
            <w:rFonts w:ascii="Arial" w:hAnsi="Arial" w:cs="Arial"/>
            <w:sz w:val="28"/>
            <w:szCs w:val="28"/>
          </w:rPr>
          <w:t>快速收藏</w:t>
        </w:r>
        <w:r w:rsidRPr="00987A78">
          <w:rPr>
            <w:rStyle w:val="a4"/>
            <w:rFonts w:ascii="Arial" w:hAnsi="Arial" w:cs="Arial"/>
            <w:sz w:val="28"/>
            <w:szCs w:val="28"/>
          </w:rPr>
          <w:t>!2018</w:t>
        </w:r>
        <w:r w:rsidRPr="00987A78">
          <w:rPr>
            <w:rStyle w:val="a4"/>
            <w:rFonts w:ascii="Arial" w:hAnsi="Arial" w:cs="Arial"/>
            <w:sz w:val="28"/>
            <w:szCs w:val="28"/>
          </w:rPr>
          <w:t>年中级会计真题及答案</w:t>
        </w:r>
      </w:hyperlink>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[NT:PAGE=</w:t>
      </w:r>
      <w:r w:rsidRPr="00987A78">
        <w:rPr>
          <w:rFonts w:ascii="Arial" w:hAnsi="Arial" w:cs="Arial"/>
          <w:color w:val="000000"/>
          <w:sz w:val="28"/>
          <w:szCs w:val="28"/>
        </w:rPr>
        <w:t>综合题</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Style w:val="a5"/>
          <w:rFonts w:ascii="Arial" w:hAnsi="Arial" w:cs="Arial"/>
          <w:color w:val="000000"/>
          <w:sz w:val="28"/>
          <w:szCs w:val="28"/>
        </w:rPr>
        <w:t>五、综合题</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甲企业为中国居民企业，主要从事新能源汽车的生产与销售，属于国家重点扶持的高新技术企业，</w:t>
      </w:r>
      <w:r w:rsidRPr="00987A78">
        <w:rPr>
          <w:rFonts w:ascii="Arial" w:hAnsi="Arial" w:cs="Arial"/>
          <w:color w:val="000000"/>
          <w:sz w:val="28"/>
          <w:szCs w:val="28"/>
        </w:rPr>
        <w:t xml:space="preserve">2017 </w:t>
      </w:r>
      <w:r w:rsidRPr="00987A78">
        <w:rPr>
          <w:rFonts w:ascii="Arial" w:hAnsi="Arial" w:cs="Arial"/>
          <w:color w:val="000000"/>
          <w:sz w:val="28"/>
          <w:szCs w:val="28"/>
        </w:rPr>
        <w:t>年度甲企业的销售收入为</w:t>
      </w:r>
      <w:r w:rsidRPr="00987A78">
        <w:rPr>
          <w:rFonts w:ascii="Arial" w:hAnsi="Arial" w:cs="Arial"/>
          <w:color w:val="000000"/>
          <w:sz w:val="28"/>
          <w:szCs w:val="28"/>
        </w:rPr>
        <w:t xml:space="preserve"> 4600 </w:t>
      </w:r>
      <w:r w:rsidRPr="00987A78">
        <w:rPr>
          <w:rFonts w:ascii="Arial" w:hAnsi="Arial" w:cs="Arial"/>
          <w:color w:val="000000"/>
          <w:sz w:val="28"/>
          <w:szCs w:val="28"/>
        </w:rPr>
        <w:t>万元，销售成本为</w:t>
      </w:r>
      <w:r w:rsidRPr="00987A78">
        <w:rPr>
          <w:rFonts w:ascii="Arial" w:hAnsi="Arial" w:cs="Arial"/>
          <w:color w:val="000000"/>
          <w:sz w:val="28"/>
          <w:szCs w:val="28"/>
        </w:rPr>
        <w:t xml:space="preserve"> 2000 </w:t>
      </w:r>
      <w:r w:rsidRPr="00987A78">
        <w:rPr>
          <w:rFonts w:ascii="Arial" w:hAnsi="Arial" w:cs="Arial"/>
          <w:color w:val="000000"/>
          <w:sz w:val="28"/>
          <w:szCs w:val="28"/>
        </w:rPr>
        <w:t>万元，年度利润总额为</w:t>
      </w:r>
      <w:r w:rsidRPr="00987A78">
        <w:rPr>
          <w:rFonts w:ascii="Arial" w:hAnsi="Arial" w:cs="Arial"/>
          <w:color w:val="000000"/>
          <w:sz w:val="28"/>
          <w:szCs w:val="28"/>
        </w:rPr>
        <w:t xml:space="preserve"> 600 </w:t>
      </w:r>
      <w:r w:rsidRPr="00987A78">
        <w:rPr>
          <w:rFonts w:ascii="Arial" w:hAnsi="Arial" w:cs="Arial"/>
          <w:color w:val="000000"/>
          <w:sz w:val="28"/>
          <w:szCs w:val="28"/>
        </w:rPr>
        <w:t>万元，其他有关需要纳税调整的事项资料如下：</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(1)</w:t>
      </w:r>
      <w:r w:rsidRPr="00987A78">
        <w:rPr>
          <w:rFonts w:ascii="Arial" w:hAnsi="Arial" w:cs="Arial"/>
          <w:color w:val="000000"/>
          <w:sz w:val="28"/>
          <w:szCs w:val="28"/>
        </w:rPr>
        <w:t>销售费用：广告费</w:t>
      </w:r>
      <w:r w:rsidRPr="00987A78">
        <w:rPr>
          <w:rFonts w:ascii="Arial" w:hAnsi="Arial" w:cs="Arial"/>
          <w:color w:val="000000"/>
          <w:sz w:val="28"/>
          <w:szCs w:val="28"/>
        </w:rPr>
        <w:t xml:space="preserve"> 500 </w:t>
      </w:r>
      <w:r w:rsidRPr="00987A78">
        <w:rPr>
          <w:rFonts w:ascii="Arial" w:hAnsi="Arial" w:cs="Arial"/>
          <w:color w:val="000000"/>
          <w:sz w:val="28"/>
          <w:szCs w:val="28"/>
        </w:rPr>
        <w:t>万元、业务宣传费</w:t>
      </w:r>
      <w:r w:rsidRPr="00987A78">
        <w:rPr>
          <w:rFonts w:ascii="Arial" w:hAnsi="Arial" w:cs="Arial"/>
          <w:color w:val="000000"/>
          <w:sz w:val="28"/>
          <w:szCs w:val="28"/>
        </w:rPr>
        <w:t xml:space="preserve"> 220 </w:t>
      </w:r>
      <w:r w:rsidRPr="00987A78">
        <w:rPr>
          <w:rFonts w:ascii="Arial" w:hAnsi="Arial" w:cs="Arial"/>
          <w:color w:val="000000"/>
          <w:sz w:val="28"/>
          <w:szCs w:val="28"/>
        </w:rPr>
        <w:t>万元</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(2)</w:t>
      </w:r>
      <w:r w:rsidRPr="00987A78">
        <w:rPr>
          <w:rFonts w:ascii="Arial" w:hAnsi="Arial" w:cs="Arial"/>
          <w:color w:val="000000"/>
          <w:sz w:val="28"/>
          <w:szCs w:val="28"/>
        </w:rPr>
        <w:t>管理费用：业务招待费</w:t>
      </w:r>
      <w:r w:rsidRPr="00987A78">
        <w:rPr>
          <w:rFonts w:ascii="Arial" w:hAnsi="Arial" w:cs="Arial"/>
          <w:color w:val="000000"/>
          <w:sz w:val="28"/>
          <w:szCs w:val="28"/>
        </w:rPr>
        <w:t xml:space="preserve"> 50 </w:t>
      </w:r>
      <w:r w:rsidRPr="00987A78">
        <w:rPr>
          <w:rFonts w:ascii="Arial" w:hAnsi="Arial" w:cs="Arial"/>
          <w:color w:val="000000"/>
          <w:sz w:val="28"/>
          <w:szCs w:val="28"/>
        </w:rPr>
        <w:t>万元</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(3)</w:t>
      </w:r>
      <w:r w:rsidRPr="00987A78">
        <w:rPr>
          <w:rFonts w:ascii="Arial" w:hAnsi="Arial" w:cs="Arial"/>
          <w:color w:val="000000"/>
          <w:sz w:val="28"/>
          <w:szCs w:val="28"/>
        </w:rPr>
        <w:t>营业外支出：税收滞纳金</w:t>
      </w:r>
      <w:r w:rsidRPr="00987A78">
        <w:rPr>
          <w:rFonts w:ascii="Arial" w:hAnsi="Arial" w:cs="Arial"/>
          <w:color w:val="000000"/>
          <w:sz w:val="28"/>
          <w:szCs w:val="28"/>
        </w:rPr>
        <w:t xml:space="preserve"> 5 </w:t>
      </w:r>
      <w:r w:rsidRPr="00987A78">
        <w:rPr>
          <w:rFonts w:ascii="Arial" w:hAnsi="Arial" w:cs="Arial"/>
          <w:color w:val="000000"/>
          <w:sz w:val="28"/>
          <w:szCs w:val="28"/>
        </w:rPr>
        <w:t>万元，通过公益性社会团体向贫困山区的捐款</w:t>
      </w:r>
      <w:r w:rsidRPr="00987A78">
        <w:rPr>
          <w:rFonts w:ascii="Arial" w:hAnsi="Arial" w:cs="Arial"/>
          <w:color w:val="000000"/>
          <w:sz w:val="28"/>
          <w:szCs w:val="28"/>
        </w:rPr>
        <w:t xml:space="preserve"> 84 </w:t>
      </w:r>
      <w:r w:rsidRPr="00987A78">
        <w:rPr>
          <w:rFonts w:ascii="Arial" w:hAnsi="Arial" w:cs="Arial"/>
          <w:color w:val="000000"/>
          <w:sz w:val="28"/>
          <w:szCs w:val="28"/>
        </w:rPr>
        <w:t>万元</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(4)</w:t>
      </w:r>
      <w:r w:rsidRPr="00987A78">
        <w:rPr>
          <w:rFonts w:ascii="Arial" w:hAnsi="Arial" w:cs="Arial"/>
          <w:color w:val="000000"/>
          <w:sz w:val="28"/>
          <w:szCs w:val="28"/>
        </w:rPr>
        <w:t>投资收益：国债利息收入</w:t>
      </w:r>
      <w:r w:rsidRPr="00987A78">
        <w:rPr>
          <w:rFonts w:ascii="Arial" w:hAnsi="Arial" w:cs="Arial"/>
          <w:color w:val="000000"/>
          <w:sz w:val="28"/>
          <w:szCs w:val="28"/>
        </w:rPr>
        <w:t xml:space="preserve"> 5 </w:t>
      </w:r>
      <w:r w:rsidRPr="00987A78">
        <w:rPr>
          <w:rFonts w:ascii="Arial" w:hAnsi="Arial" w:cs="Arial"/>
          <w:color w:val="000000"/>
          <w:sz w:val="28"/>
          <w:szCs w:val="28"/>
        </w:rPr>
        <w:t>万元，从境内被投资非上市居民企业分回的股息</w:t>
      </w:r>
      <w:r w:rsidRPr="00987A78">
        <w:rPr>
          <w:rFonts w:ascii="Arial" w:hAnsi="Arial" w:cs="Arial"/>
          <w:color w:val="000000"/>
          <w:sz w:val="28"/>
          <w:szCs w:val="28"/>
        </w:rPr>
        <w:t xml:space="preserve"> 40</w:t>
      </w:r>
      <w:r w:rsidRPr="00987A78">
        <w:rPr>
          <w:rFonts w:ascii="Arial" w:hAnsi="Arial" w:cs="Arial"/>
          <w:color w:val="000000"/>
          <w:sz w:val="28"/>
          <w:szCs w:val="28"/>
        </w:rPr>
        <w:t>万元</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(5)</w:t>
      </w:r>
      <w:r w:rsidRPr="00987A78">
        <w:rPr>
          <w:rFonts w:ascii="Arial" w:hAnsi="Arial" w:cs="Arial"/>
          <w:color w:val="000000"/>
          <w:sz w:val="28"/>
          <w:szCs w:val="28"/>
        </w:rPr>
        <w:t>实际发放的合理工资薪金</w:t>
      </w:r>
      <w:r w:rsidRPr="00987A78">
        <w:rPr>
          <w:rFonts w:ascii="Arial" w:hAnsi="Arial" w:cs="Arial"/>
          <w:color w:val="000000"/>
          <w:sz w:val="28"/>
          <w:szCs w:val="28"/>
        </w:rPr>
        <w:t xml:space="preserve"> 200 </w:t>
      </w:r>
      <w:r w:rsidRPr="00987A78">
        <w:rPr>
          <w:rFonts w:ascii="Arial" w:hAnsi="Arial" w:cs="Arial"/>
          <w:color w:val="000000"/>
          <w:sz w:val="28"/>
          <w:szCs w:val="28"/>
        </w:rPr>
        <w:t>万元，实际发生的职工福利费</w:t>
      </w:r>
      <w:r w:rsidRPr="00987A78">
        <w:rPr>
          <w:rFonts w:ascii="Arial" w:hAnsi="Arial" w:cs="Arial"/>
          <w:color w:val="000000"/>
          <w:sz w:val="28"/>
          <w:szCs w:val="28"/>
        </w:rPr>
        <w:t xml:space="preserve"> 38 </w:t>
      </w:r>
      <w:r w:rsidRPr="00987A78">
        <w:rPr>
          <w:rFonts w:ascii="Arial" w:hAnsi="Arial" w:cs="Arial"/>
          <w:color w:val="000000"/>
          <w:sz w:val="28"/>
          <w:szCs w:val="28"/>
        </w:rPr>
        <w:t>万元。</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已知：各项支出均取得合法有效凭据，并已作相应的会计处理，其他事项不涉及纳税调整。</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要求：</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根据上述资料和企业所得税法律制度的规定，不考虑其他因素，回答下列问题</w:t>
      </w:r>
      <w:r w:rsidRPr="00987A78">
        <w:rPr>
          <w:rFonts w:ascii="Arial" w:hAnsi="Arial" w:cs="Arial"/>
          <w:color w:val="000000"/>
          <w:sz w:val="28"/>
          <w:szCs w:val="28"/>
        </w:rPr>
        <w:t>(</w:t>
      </w:r>
      <w:r w:rsidRPr="00987A78">
        <w:rPr>
          <w:rFonts w:ascii="Arial" w:hAnsi="Arial" w:cs="Arial"/>
          <w:color w:val="000000"/>
          <w:sz w:val="28"/>
          <w:szCs w:val="28"/>
        </w:rPr>
        <w:t>答案中的金额均用</w:t>
      </w:r>
      <w:r w:rsidRPr="00987A78">
        <w:rPr>
          <w:rFonts w:ascii="Arial" w:hAnsi="Arial" w:cs="Arial"/>
          <w:color w:val="000000"/>
          <w:sz w:val="28"/>
          <w:szCs w:val="28"/>
        </w:rPr>
        <w:t>“</w:t>
      </w:r>
      <w:r w:rsidRPr="00987A78">
        <w:rPr>
          <w:rFonts w:ascii="Arial" w:hAnsi="Arial" w:cs="Arial"/>
          <w:color w:val="000000"/>
          <w:sz w:val="28"/>
          <w:szCs w:val="28"/>
        </w:rPr>
        <w:t>万元</w:t>
      </w:r>
      <w:r w:rsidRPr="00987A78">
        <w:rPr>
          <w:rFonts w:ascii="Arial" w:hAnsi="Arial" w:cs="Arial"/>
          <w:color w:val="000000"/>
          <w:sz w:val="28"/>
          <w:szCs w:val="28"/>
        </w:rPr>
        <w:t>”</w:t>
      </w:r>
      <w:r w:rsidRPr="00987A78">
        <w:rPr>
          <w:rFonts w:ascii="Arial" w:hAnsi="Arial" w:cs="Arial"/>
          <w:color w:val="000000"/>
          <w:sz w:val="28"/>
          <w:szCs w:val="28"/>
        </w:rPr>
        <w:t>表示</w:t>
      </w:r>
      <w:r w:rsidRPr="00987A78">
        <w:rPr>
          <w:rFonts w:ascii="Arial" w:hAnsi="Arial" w:cs="Arial"/>
          <w:color w:val="000000"/>
          <w:sz w:val="28"/>
          <w:szCs w:val="28"/>
        </w:rPr>
        <w:t>)</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(1)</w:t>
      </w:r>
      <w:r w:rsidRPr="00987A78">
        <w:rPr>
          <w:rFonts w:ascii="Arial" w:hAnsi="Arial" w:cs="Arial"/>
          <w:color w:val="000000"/>
          <w:sz w:val="28"/>
          <w:szCs w:val="28"/>
        </w:rPr>
        <w:t>计算甲企业</w:t>
      </w:r>
      <w:r w:rsidRPr="00987A78">
        <w:rPr>
          <w:rFonts w:ascii="Arial" w:hAnsi="Arial" w:cs="Arial"/>
          <w:color w:val="000000"/>
          <w:sz w:val="28"/>
          <w:szCs w:val="28"/>
        </w:rPr>
        <w:t xml:space="preserve"> 2017 </w:t>
      </w:r>
      <w:r w:rsidRPr="00987A78">
        <w:rPr>
          <w:rFonts w:ascii="Arial" w:hAnsi="Arial" w:cs="Arial"/>
          <w:color w:val="000000"/>
          <w:sz w:val="28"/>
          <w:szCs w:val="28"/>
        </w:rPr>
        <w:t>年度企业所得税汇算清缴中广告费和业务宣传费支出应调整的应纳税所得额</w:t>
      </w:r>
      <w:r w:rsidRPr="00987A78">
        <w:rPr>
          <w:rFonts w:ascii="Arial" w:hAnsi="Arial" w:cs="Arial"/>
          <w:color w:val="000000"/>
          <w:sz w:val="28"/>
          <w:szCs w:val="28"/>
        </w:rPr>
        <w:t>(</w:t>
      </w:r>
      <w:r w:rsidRPr="00987A78">
        <w:rPr>
          <w:rFonts w:ascii="Arial" w:hAnsi="Arial" w:cs="Arial"/>
          <w:color w:val="000000"/>
          <w:sz w:val="28"/>
          <w:szCs w:val="28"/>
        </w:rPr>
        <w:t>需写明应纳税调增或调减</w:t>
      </w:r>
      <w:r w:rsidRPr="00987A78">
        <w:rPr>
          <w:rFonts w:ascii="Arial" w:hAnsi="Arial" w:cs="Arial"/>
          <w:color w:val="000000"/>
          <w:sz w:val="28"/>
          <w:szCs w:val="28"/>
        </w:rPr>
        <w:t>)</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(2)</w:t>
      </w:r>
      <w:r w:rsidRPr="00987A78">
        <w:rPr>
          <w:rFonts w:ascii="Arial" w:hAnsi="Arial" w:cs="Arial"/>
          <w:color w:val="000000"/>
          <w:sz w:val="28"/>
          <w:szCs w:val="28"/>
        </w:rPr>
        <w:t>计算甲企业</w:t>
      </w:r>
      <w:r w:rsidRPr="00987A78">
        <w:rPr>
          <w:rFonts w:ascii="Arial" w:hAnsi="Arial" w:cs="Arial"/>
          <w:color w:val="000000"/>
          <w:sz w:val="28"/>
          <w:szCs w:val="28"/>
        </w:rPr>
        <w:t xml:space="preserve"> 2017 </w:t>
      </w:r>
      <w:r w:rsidRPr="00987A78">
        <w:rPr>
          <w:rFonts w:ascii="Arial" w:hAnsi="Arial" w:cs="Arial"/>
          <w:color w:val="000000"/>
          <w:sz w:val="28"/>
          <w:szCs w:val="28"/>
        </w:rPr>
        <w:t>年度企业所得税汇算清缴中业务招待费支出应调整的应纳税所得额</w:t>
      </w:r>
      <w:r w:rsidRPr="00987A78">
        <w:rPr>
          <w:rFonts w:ascii="Arial" w:hAnsi="Arial" w:cs="Arial"/>
          <w:color w:val="000000"/>
          <w:sz w:val="28"/>
          <w:szCs w:val="28"/>
        </w:rPr>
        <w:t>(</w:t>
      </w:r>
      <w:r w:rsidRPr="00987A78">
        <w:rPr>
          <w:rFonts w:ascii="Arial" w:hAnsi="Arial" w:cs="Arial"/>
          <w:color w:val="000000"/>
          <w:sz w:val="28"/>
          <w:szCs w:val="28"/>
        </w:rPr>
        <w:t>需写明应纳税调增或调减</w:t>
      </w:r>
      <w:r w:rsidRPr="00987A78">
        <w:rPr>
          <w:rFonts w:ascii="Arial" w:hAnsi="Arial" w:cs="Arial"/>
          <w:color w:val="000000"/>
          <w:sz w:val="28"/>
          <w:szCs w:val="28"/>
        </w:rPr>
        <w:t>)</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(3)</w:t>
      </w:r>
      <w:r w:rsidRPr="00987A78">
        <w:rPr>
          <w:rFonts w:ascii="Arial" w:hAnsi="Arial" w:cs="Arial"/>
          <w:color w:val="000000"/>
          <w:sz w:val="28"/>
          <w:szCs w:val="28"/>
        </w:rPr>
        <w:t>计算甲企业</w:t>
      </w:r>
      <w:r w:rsidRPr="00987A78">
        <w:rPr>
          <w:rFonts w:ascii="Arial" w:hAnsi="Arial" w:cs="Arial"/>
          <w:color w:val="000000"/>
          <w:sz w:val="28"/>
          <w:szCs w:val="28"/>
        </w:rPr>
        <w:t xml:space="preserve"> 2017 </w:t>
      </w:r>
      <w:r w:rsidRPr="00987A78">
        <w:rPr>
          <w:rFonts w:ascii="Arial" w:hAnsi="Arial" w:cs="Arial"/>
          <w:color w:val="000000"/>
          <w:sz w:val="28"/>
          <w:szCs w:val="28"/>
        </w:rPr>
        <w:t>年度企业所得税汇算清缴中营业外支出应调整的应纳税所得额</w:t>
      </w:r>
      <w:r w:rsidRPr="00987A78">
        <w:rPr>
          <w:rFonts w:ascii="Arial" w:hAnsi="Arial" w:cs="Arial"/>
          <w:color w:val="000000"/>
          <w:sz w:val="28"/>
          <w:szCs w:val="28"/>
        </w:rPr>
        <w:t>(</w:t>
      </w:r>
      <w:r w:rsidRPr="00987A78">
        <w:rPr>
          <w:rFonts w:ascii="Arial" w:hAnsi="Arial" w:cs="Arial"/>
          <w:color w:val="000000"/>
          <w:sz w:val="28"/>
          <w:szCs w:val="28"/>
        </w:rPr>
        <w:t>需写明应纳税调增或调减</w:t>
      </w:r>
      <w:r w:rsidRPr="00987A78">
        <w:rPr>
          <w:rFonts w:ascii="Arial" w:hAnsi="Arial" w:cs="Arial"/>
          <w:color w:val="000000"/>
          <w:sz w:val="28"/>
          <w:szCs w:val="28"/>
        </w:rPr>
        <w:t>)</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(4)</w:t>
      </w:r>
      <w:r w:rsidRPr="00987A78">
        <w:rPr>
          <w:rFonts w:ascii="Arial" w:hAnsi="Arial" w:cs="Arial"/>
          <w:color w:val="000000"/>
          <w:sz w:val="28"/>
          <w:szCs w:val="28"/>
        </w:rPr>
        <w:t>计算甲企业</w:t>
      </w:r>
      <w:r w:rsidRPr="00987A78">
        <w:rPr>
          <w:rFonts w:ascii="Arial" w:hAnsi="Arial" w:cs="Arial"/>
          <w:color w:val="000000"/>
          <w:sz w:val="28"/>
          <w:szCs w:val="28"/>
        </w:rPr>
        <w:t xml:space="preserve"> 2017 </w:t>
      </w:r>
      <w:r w:rsidRPr="00987A78">
        <w:rPr>
          <w:rFonts w:ascii="Arial" w:hAnsi="Arial" w:cs="Arial"/>
          <w:color w:val="000000"/>
          <w:sz w:val="28"/>
          <w:szCs w:val="28"/>
        </w:rPr>
        <w:t>年度企业所得税汇算清缴中投资收益应调整的应纳税所得额</w:t>
      </w:r>
      <w:r w:rsidRPr="00987A78">
        <w:rPr>
          <w:rFonts w:ascii="Arial" w:hAnsi="Arial" w:cs="Arial"/>
          <w:color w:val="000000"/>
          <w:sz w:val="28"/>
          <w:szCs w:val="28"/>
        </w:rPr>
        <w:t>(</w:t>
      </w:r>
      <w:r w:rsidRPr="00987A78">
        <w:rPr>
          <w:rFonts w:ascii="Arial" w:hAnsi="Arial" w:cs="Arial"/>
          <w:color w:val="000000"/>
          <w:sz w:val="28"/>
          <w:szCs w:val="28"/>
        </w:rPr>
        <w:t>需写明应纳税调增或调减</w:t>
      </w:r>
      <w:r w:rsidRPr="00987A78">
        <w:rPr>
          <w:rFonts w:ascii="Arial" w:hAnsi="Arial" w:cs="Arial"/>
          <w:color w:val="000000"/>
          <w:sz w:val="28"/>
          <w:szCs w:val="28"/>
        </w:rPr>
        <w:t>)</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(5)</w:t>
      </w:r>
      <w:r w:rsidRPr="00987A78">
        <w:rPr>
          <w:rFonts w:ascii="Arial" w:hAnsi="Arial" w:cs="Arial"/>
          <w:color w:val="000000"/>
          <w:sz w:val="28"/>
          <w:szCs w:val="28"/>
        </w:rPr>
        <w:t>计算甲企业</w:t>
      </w:r>
      <w:r w:rsidRPr="00987A78">
        <w:rPr>
          <w:rFonts w:ascii="Arial" w:hAnsi="Arial" w:cs="Arial"/>
          <w:color w:val="000000"/>
          <w:sz w:val="28"/>
          <w:szCs w:val="28"/>
        </w:rPr>
        <w:t xml:space="preserve"> 2017 </w:t>
      </w:r>
      <w:r w:rsidRPr="00987A78">
        <w:rPr>
          <w:rFonts w:ascii="Arial" w:hAnsi="Arial" w:cs="Arial"/>
          <w:color w:val="000000"/>
          <w:sz w:val="28"/>
          <w:szCs w:val="28"/>
        </w:rPr>
        <w:t>年度企业所得税汇算清缴中职工福利费应调整的应纳税所得额</w:t>
      </w:r>
      <w:r w:rsidRPr="00987A78">
        <w:rPr>
          <w:rFonts w:ascii="Arial" w:hAnsi="Arial" w:cs="Arial"/>
          <w:color w:val="000000"/>
          <w:sz w:val="28"/>
          <w:szCs w:val="28"/>
        </w:rPr>
        <w:t>(</w:t>
      </w:r>
      <w:r w:rsidRPr="00987A78">
        <w:rPr>
          <w:rFonts w:ascii="Arial" w:hAnsi="Arial" w:cs="Arial"/>
          <w:color w:val="000000"/>
          <w:sz w:val="28"/>
          <w:szCs w:val="28"/>
        </w:rPr>
        <w:t>需写明应纳税调增或调减</w:t>
      </w:r>
      <w:r w:rsidRPr="00987A78">
        <w:rPr>
          <w:rFonts w:ascii="Arial" w:hAnsi="Arial" w:cs="Arial"/>
          <w:color w:val="000000"/>
          <w:sz w:val="28"/>
          <w:szCs w:val="28"/>
        </w:rPr>
        <w:t>)</w:t>
      </w:r>
      <w:r w:rsidRPr="00987A78">
        <w:rPr>
          <w:rFonts w:ascii="Arial" w:hAnsi="Arial" w:cs="Arial"/>
          <w:color w:val="000000"/>
          <w:sz w:val="28"/>
          <w:szCs w:val="28"/>
        </w:rPr>
        <w:t>。</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Fonts w:ascii="Arial" w:hAnsi="Arial" w:cs="Arial"/>
          <w:color w:val="000000"/>
          <w:sz w:val="28"/>
          <w:szCs w:val="28"/>
        </w:rPr>
        <w:t>(6)</w:t>
      </w:r>
      <w:r w:rsidRPr="00987A78">
        <w:rPr>
          <w:rFonts w:ascii="Arial" w:hAnsi="Arial" w:cs="Arial"/>
          <w:color w:val="000000"/>
          <w:sz w:val="28"/>
          <w:szCs w:val="28"/>
        </w:rPr>
        <w:t>计算甲企业</w:t>
      </w:r>
      <w:r w:rsidRPr="00987A78">
        <w:rPr>
          <w:rFonts w:ascii="Arial" w:hAnsi="Arial" w:cs="Arial"/>
          <w:color w:val="000000"/>
          <w:sz w:val="28"/>
          <w:szCs w:val="28"/>
        </w:rPr>
        <w:t xml:space="preserve"> 2017 </w:t>
      </w:r>
      <w:r w:rsidRPr="00987A78">
        <w:rPr>
          <w:rFonts w:ascii="Arial" w:hAnsi="Arial" w:cs="Arial"/>
          <w:color w:val="000000"/>
          <w:sz w:val="28"/>
          <w:szCs w:val="28"/>
        </w:rPr>
        <w:t>年度的企业所得税应纳税额。</w:t>
      </w:r>
    </w:p>
    <w:p w:rsidR="00987A78" w:rsidRPr="00987A78" w:rsidRDefault="00987A78" w:rsidP="00987A78">
      <w:pPr>
        <w:pStyle w:val="a3"/>
        <w:spacing w:before="75" w:beforeAutospacing="0" w:after="75" w:afterAutospacing="0"/>
        <w:rPr>
          <w:rFonts w:ascii="Arial" w:hAnsi="Arial" w:cs="Arial"/>
          <w:color w:val="000000"/>
          <w:sz w:val="28"/>
          <w:szCs w:val="28"/>
        </w:rPr>
      </w:pPr>
      <w:r w:rsidRPr="00987A78">
        <w:rPr>
          <w:rStyle w:val="a5"/>
          <w:rFonts w:ascii="Arial" w:hAnsi="Arial" w:cs="Arial"/>
          <w:color w:val="000000"/>
          <w:sz w:val="28"/>
          <w:szCs w:val="28"/>
        </w:rPr>
        <w:t>编辑推荐：</w:t>
      </w:r>
    </w:p>
    <w:p w:rsidR="00987A78" w:rsidRPr="00987A78" w:rsidRDefault="00987A78" w:rsidP="00987A78">
      <w:pPr>
        <w:pStyle w:val="a3"/>
        <w:spacing w:before="75" w:beforeAutospacing="0" w:after="75" w:afterAutospacing="0"/>
        <w:rPr>
          <w:rFonts w:ascii="Arial" w:hAnsi="Arial" w:cs="Arial"/>
          <w:color w:val="000000"/>
          <w:sz w:val="28"/>
          <w:szCs w:val="28"/>
        </w:rPr>
      </w:pPr>
      <w:hyperlink r:id="rId22" w:tgtFrame="_blank" w:tooltip="2019年各省中级会计准考证打印时间汇总" w:history="1">
        <w:r w:rsidRPr="00987A78">
          <w:rPr>
            <w:rStyle w:val="a4"/>
            <w:rFonts w:ascii="Arial" w:hAnsi="Arial" w:cs="Arial"/>
            <w:sz w:val="28"/>
            <w:szCs w:val="28"/>
          </w:rPr>
          <w:t>2019</w:t>
        </w:r>
        <w:r w:rsidRPr="00987A78">
          <w:rPr>
            <w:rStyle w:val="a4"/>
            <w:rFonts w:ascii="Arial" w:hAnsi="Arial" w:cs="Arial"/>
            <w:sz w:val="28"/>
            <w:szCs w:val="28"/>
          </w:rPr>
          <w:t>年各省中级会计准考证打印时间汇总</w:t>
        </w:r>
      </w:hyperlink>
    </w:p>
    <w:p w:rsidR="00987A78" w:rsidRPr="00987A78" w:rsidRDefault="00987A78" w:rsidP="00987A78">
      <w:pPr>
        <w:pStyle w:val="a3"/>
        <w:spacing w:before="75" w:beforeAutospacing="0" w:after="75" w:afterAutospacing="0"/>
        <w:rPr>
          <w:rFonts w:ascii="Arial" w:hAnsi="Arial" w:cs="Arial"/>
          <w:color w:val="000000"/>
          <w:sz w:val="28"/>
          <w:szCs w:val="28"/>
        </w:rPr>
      </w:pPr>
      <w:hyperlink r:id="rId23" w:tgtFrame="_blank" w:tooltip="2019中级会计考试培训 零基础轻松备考" w:history="1">
        <w:r w:rsidRPr="00987A78">
          <w:rPr>
            <w:rStyle w:val="a4"/>
            <w:rFonts w:ascii="Arial" w:hAnsi="Arial" w:cs="Arial"/>
            <w:sz w:val="28"/>
            <w:szCs w:val="28"/>
          </w:rPr>
          <w:t>2019</w:t>
        </w:r>
        <w:r w:rsidRPr="00987A78">
          <w:rPr>
            <w:rStyle w:val="a4"/>
            <w:rFonts w:ascii="Arial" w:hAnsi="Arial" w:cs="Arial"/>
            <w:sz w:val="28"/>
            <w:szCs w:val="28"/>
          </w:rPr>
          <w:t>中级会计考试培训</w:t>
        </w:r>
        <w:r w:rsidRPr="00987A78">
          <w:rPr>
            <w:rStyle w:val="a4"/>
            <w:rFonts w:ascii="Arial" w:hAnsi="Arial" w:cs="Arial"/>
            <w:sz w:val="28"/>
            <w:szCs w:val="28"/>
          </w:rPr>
          <w:t xml:space="preserve"> </w:t>
        </w:r>
        <w:r w:rsidRPr="00987A78">
          <w:rPr>
            <w:rStyle w:val="a4"/>
            <w:rFonts w:ascii="Arial" w:hAnsi="Arial" w:cs="Arial"/>
            <w:sz w:val="28"/>
            <w:szCs w:val="28"/>
          </w:rPr>
          <w:t>零基础轻松备考</w:t>
        </w:r>
      </w:hyperlink>
    </w:p>
    <w:p w:rsidR="00987A78" w:rsidRPr="00987A78" w:rsidRDefault="00987A78" w:rsidP="00987A78">
      <w:pPr>
        <w:pStyle w:val="a3"/>
        <w:spacing w:before="75" w:beforeAutospacing="0" w:after="75" w:afterAutospacing="0"/>
        <w:rPr>
          <w:rFonts w:ascii="Arial" w:hAnsi="Arial" w:cs="Arial"/>
          <w:color w:val="000000"/>
          <w:sz w:val="28"/>
          <w:szCs w:val="28"/>
        </w:rPr>
      </w:pPr>
      <w:hyperlink r:id="rId24" w:tgtFrame="_blank" w:tooltip="快速收藏!2018年中级会计真题及答案" w:history="1">
        <w:r w:rsidRPr="00987A78">
          <w:rPr>
            <w:rStyle w:val="a4"/>
            <w:rFonts w:ascii="Arial" w:hAnsi="Arial" w:cs="Arial"/>
            <w:sz w:val="28"/>
            <w:szCs w:val="28"/>
          </w:rPr>
          <w:t>快速收藏</w:t>
        </w:r>
        <w:r w:rsidRPr="00987A78">
          <w:rPr>
            <w:rStyle w:val="a4"/>
            <w:rFonts w:ascii="Arial" w:hAnsi="Arial" w:cs="Arial"/>
            <w:sz w:val="28"/>
            <w:szCs w:val="28"/>
          </w:rPr>
          <w:t>!2018</w:t>
        </w:r>
        <w:r w:rsidRPr="00987A78">
          <w:rPr>
            <w:rStyle w:val="a4"/>
            <w:rFonts w:ascii="Arial" w:hAnsi="Arial" w:cs="Arial"/>
            <w:sz w:val="28"/>
            <w:szCs w:val="28"/>
          </w:rPr>
          <w:t>年中级会计真题及答案</w:t>
        </w:r>
      </w:hyperlink>
    </w:p>
    <w:p w:rsidR="002452BE" w:rsidRPr="00987A78" w:rsidRDefault="002452BE" w:rsidP="00987A78">
      <w:pPr>
        <w:pStyle w:val="a3"/>
        <w:spacing w:before="75" w:beforeAutospacing="0" w:after="75" w:afterAutospacing="0"/>
        <w:rPr>
          <w:rFonts w:ascii="Arial" w:hAnsi="Arial" w:cs="Arial"/>
          <w:color w:val="000000"/>
          <w:sz w:val="28"/>
          <w:szCs w:val="28"/>
        </w:rPr>
      </w:pPr>
    </w:p>
    <w:sectPr w:rsidR="002452BE" w:rsidRPr="00987A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5"/>
    <w:rsid w:val="00133F15"/>
    <w:rsid w:val="00220ECA"/>
    <w:rsid w:val="002452BE"/>
    <w:rsid w:val="004B52DD"/>
    <w:rsid w:val="00814C9F"/>
    <w:rsid w:val="00906C62"/>
    <w:rsid w:val="009316F1"/>
    <w:rsid w:val="00987A78"/>
    <w:rsid w:val="00CD78A8"/>
    <w:rsid w:val="00E9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4089">
      <w:bodyDiv w:val="1"/>
      <w:marLeft w:val="0"/>
      <w:marRight w:val="0"/>
      <w:marTop w:val="0"/>
      <w:marBottom w:val="0"/>
      <w:divBdr>
        <w:top w:val="none" w:sz="0" w:space="0" w:color="auto"/>
        <w:left w:val="none" w:sz="0" w:space="0" w:color="auto"/>
        <w:bottom w:val="none" w:sz="0" w:space="0" w:color="auto"/>
        <w:right w:val="none" w:sz="0" w:space="0" w:color="auto"/>
      </w:divBdr>
    </w:div>
    <w:div w:id="835195935">
      <w:bodyDiv w:val="1"/>
      <w:marLeft w:val="0"/>
      <w:marRight w:val="0"/>
      <w:marTop w:val="0"/>
      <w:marBottom w:val="0"/>
      <w:divBdr>
        <w:top w:val="none" w:sz="0" w:space="0" w:color="auto"/>
        <w:left w:val="none" w:sz="0" w:space="0" w:color="auto"/>
        <w:bottom w:val="none" w:sz="0" w:space="0" w:color="auto"/>
        <w:right w:val="none" w:sz="0" w:space="0" w:color="auto"/>
      </w:divBdr>
    </w:div>
    <w:div w:id="1048728010">
      <w:bodyDiv w:val="1"/>
      <w:marLeft w:val="0"/>
      <w:marRight w:val="0"/>
      <w:marTop w:val="0"/>
      <w:marBottom w:val="0"/>
      <w:divBdr>
        <w:top w:val="none" w:sz="0" w:space="0" w:color="auto"/>
        <w:left w:val="none" w:sz="0" w:space="0" w:color="auto"/>
        <w:bottom w:val="none" w:sz="0" w:space="0" w:color="auto"/>
        <w:right w:val="none" w:sz="0" w:space="0" w:color="auto"/>
      </w:divBdr>
    </w:div>
    <w:div w:id="1234509536">
      <w:bodyDiv w:val="1"/>
      <w:marLeft w:val="0"/>
      <w:marRight w:val="0"/>
      <w:marTop w:val="0"/>
      <w:marBottom w:val="0"/>
      <w:divBdr>
        <w:top w:val="none" w:sz="0" w:space="0" w:color="auto"/>
        <w:left w:val="none" w:sz="0" w:space="0" w:color="auto"/>
        <w:bottom w:val="none" w:sz="0" w:space="0" w:color="auto"/>
        <w:right w:val="none" w:sz="0" w:space="0" w:color="auto"/>
      </w:divBdr>
    </w:div>
    <w:div w:id="1378167839">
      <w:bodyDiv w:val="1"/>
      <w:marLeft w:val="0"/>
      <w:marRight w:val="0"/>
      <w:marTop w:val="0"/>
      <w:marBottom w:val="0"/>
      <w:divBdr>
        <w:top w:val="none" w:sz="0" w:space="0" w:color="auto"/>
        <w:left w:val="none" w:sz="0" w:space="0" w:color="auto"/>
        <w:bottom w:val="none" w:sz="0" w:space="0" w:color="auto"/>
        <w:right w:val="none" w:sz="0" w:space="0" w:color="auto"/>
      </w:divBdr>
    </w:div>
    <w:div w:id="1433015011">
      <w:bodyDiv w:val="1"/>
      <w:marLeft w:val="0"/>
      <w:marRight w:val="0"/>
      <w:marTop w:val="0"/>
      <w:marBottom w:val="0"/>
      <w:divBdr>
        <w:top w:val="none" w:sz="0" w:space="0" w:color="auto"/>
        <w:left w:val="none" w:sz="0" w:space="0" w:color="auto"/>
        <w:bottom w:val="none" w:sz="0" w:space="0" w:color="auto"/>
        <w:right w:val="none" w:sz="0" w:space="0" w:color="auto"/>
      </w:divBdr>
    </w:div>
    <w:div w:id="1721172613">
      <w:bodyDiv w:val="1"/>
      <w:marLeft w:val="0"/>
      <w:marRight w:val="0"/>
      <w:marTop w:val="0"/>
      <w:marBottom w:val="0"/>
      <w:divBdr>
        <w:top w:val="none" w:sz="0" w:space="0" w:color="auto"/>
        <w:left w:val="none" w:sz="0" w:space="0" w:color="auto"/>
        <w:bottom w:val="none" w:sz="0" w:space="0" w:color="auto"/>
        <w:right w:val="none" w:sz="0" w:space="0" w:color="auto"/>
      </w:divBdr>
    </w:div>
    <w:div w:id="20794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news/2697712.html" TargetMode="External"/><Relationship Id="rId13" Type="http://schemas.openxmlformats.org/officeDocument/2006/relationships/hyperlink" Target="http://www.wangxiao.cn/news/2697712.html" TargetMode="External"/><Relationship Id="rId18" Type="http://schemas.openxmlformats.org/officeDocument/2006/relationships/hyperlink" Target="http://www.wangxiao.cn/kjzc/2643506.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angxiao.cn/kjzc/2643506.html" TargetMode="External"/><Relationship Id="rId7" Type="http://schemas.openxmlformats.org/officeDocument/2006/relationships/hyperlink" Target="http://www.wangxiao.cn/bgy/" TargetMode="External"/><Relationship Id="rId12" Type="http://schemas.openxmlformats.org/officeDocument/2006/relationships/hyperlink" Target="http://www.wangxiao.cn/ccbp/232/" TargetMode="External"/><Relationship Id="rId17" Type="http://schemas.openxmlformats.org/officeDocument/2006/relationships/hyperlink" Target="http://www.wangxiao.cn/kjzc/12371237659.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wangxiao.cn/news/2697712.html" TargetMode="External"/><Relationship Id="rId20" Type="http://schemas.openxmlformats.org/officeDocument/2006/relationships/hyperlink" Target="http://www.wangxiao.cn/kjzc/12371237659.html" TargetMode="External"/><Relationship Id="rId1" Type="http://schemas.openxmlformats.org/officeDocument/2006/relationships/styles" Target="styles.xml"/><Relationship Id="rId6" Type="http://schemas.openxmlformats.org/officeDocument/2006/relationships/hyperlink" Target="http://www.wangxiao.cn/sifa/" TargetMode="External"/><Relationship Id="rId11" Type="http://schemas.openxmlformats.org/officeDocument/2006/relationships/hyperlink" Target="http://www.wangxiao.cn/zq/" TargetMode="External"/><Relationship Id="rId24" Type="http://schemas.openxmlformats.org/officeDocument/2006/relationships/hyperlink" Target="http://www.wangxiao.cn/kjzc/2643506.html" TargetMode="External"/><Relationship Id="rId5" Type="http://schemas.openxmlformats.org/officeDocument/2006/relationships/hyperlink" Target="http://www.wangxiao.cn/kjzc/zhongji/" TargetMode="External"/><Relationship Id="rId15" Type="http://schemas.openxmlformats.org/officeDocument/2006/relationships/hyperlink" Target="http://www.wangxiao.cn/kjzc/2643506.html" TargetMode="External"/><Relationship Id="rId23" Type="http://schemas.openxmlformats.org/officeDocument/2006/relationships/hyperlink" Target="http://www.wangxiao.cn/kjzc/12371237659.html" TargetMode="External"/><Relationship Id="rId10" Type="http://schemas.openxmlformats.org/officeDocument/2006/relationships/hyperlink" Target="http://www.wangxiao.cn/kjzc/2643506.html" TargetMode="External"/><Relationship Id="rId19" Type="http://schemas.openxmlformats.org/officeDocument/2006/relationships/hyperlink" Target="http://www.wangxiao.cn/news/2697712.html" TargetMode="External"/><Relationship Id="rId4" Type="http://schemas.openxmlformats.org/officeDocument/2006/relationships/webSettings" Target="webSettings.xml"/><Relationship Id="rId9" Type="http://schemas.openxmlformats.org/officeDocument/2006/relationships/hyperlink" Target="http://www.wangxiao.cn/kjzc/12371237659.html" TargetMode="External"/><Relationship Id="rId14" Type="http://schemas.openxmlformats.org/officeDocument/2006/relationships/hyperlink" Target="http://www.wangxiao.cn/kjzc/12371237659.html" TargetMode="External"/><Relationship Id="rId22" Type="http://schemas.openxmlformats.org/officeDocument/2006/relationships/hyperlink" Target="http://www.wangxiao.cn/news/269771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913</Words>
  <Characters>5206</Characters>
  <Application>Microsoft Office Word</Application>
  <DocSecurity>0</DocSecurity>
  <Lines>43</Lines>
  <Paragraphs>12</Paragraphs>
  <ScaleCrop>false</ScaleCrop>
  <Company>Microsoft</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2019-08-14T08:58:00Z</cp:lastPrinted>
  <dcterms:created xsi:type="dcterms:W3CDTF">2019-08-14T09:32:00Z</dcterms:created>
  <dcterms:modified xsi:type="dcterms:W3CDTF">2019-08-14T09:32:00Z</dcterms:modified>
</cp:coreProperties>
</file>