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A3" w:rsidRDefault="007C6BA3" w:rsidP="006B79A0">
      <w:pPr>
        <w:ind w:firstLineChars="100" w:firstLine="3168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sz w:val="32"/>
          <w:szCs w:val="32"/>
        </w:rPr>
        <w:t>2</w:t>
      </w:r>
    </w:p>
    <w:p w:rsidR="007C6BA3" w:rsidRDefault="007C6BA3" w:rsidP="006B79A0">
      <w:pPr>
        <w:ind w:firstLineChars="100" w:firstLine="31680"/>
        <w:jc w:val="center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吉林省人事考试机构现场人工核查地点及联系方式</w:t>
      </w: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3"/>
        <w:gridCol w:w="5415"/>
        <w:gridCol w:w="2212"/>
      </w:tblGrid>
      <w:tr w:rsidR="007C6BA3" w:rsidTr="002A1BB5">
        <w:trPr>
          <w:trHeight w:val="331"/>
        </w:trPr>
        <w:tc>
          <w:tcPr>
            <w:tcW w:w="1133" w:type="dxa"/>
          </w:tcPr>
          <w:p w:rsidR="007C6BA3" w:rsidRPr="002A1BB5" w:rsidRDefault="007C6BA3" w:rsidP="002A1BB5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2A1BB5">
              <w:rPr>
                <w:rFonts w:ascii="仿宋" w:eastAsia="仿宋" w:hAnsi="仿宋" w:cs="仿宋" w:hint="eastAsia"/>
                <w:b/>
                <w:bCs/>
                <w:sz w:val="24"/>
              </w:rPr>
              <w:t>市州</w:t>
            </w:r>
          </w:p>
        </w:tc>
        <w:tc>
          <w:tcPr>
            <w:tcW w:w="5415" w:type="dxa"/>
          </w:tcPr>
          <w:p w:rsidR="007C6BA3" w:rsidRPr="002A1BB5" w:rsidRDefault="007C6BA3" w:rsidP="002A1BB5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2A1BB5">
              <w:rPr>
                <w:rFonts w:ascii="仿宋" w:eastAsia="仿宋" w:hAnsi="仿宋" w:cs="仿宋" w:hint="eastAsia"/>
                <w:b/>
                <w:bCs/>
                <w:sz w:val="24"/>
              </w:rPr>
              <w:t>人事考试机构名称及地址</w:t>
            </w:r>
          </w:p>
        </w:tc>
        <w:tc>
          <w:tcPr>
            <w:tcW w:w="2212" w:type="dxa"/>
          </w:tcPr>
          <w:p w:rsidR="007C6BA3" w:rsidRPr="002A1BB5" w:rsidRDefault="007C6BA3" w:rsidP="002A1BB5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2A1BB5">
              <w:rPr>
                <w:rFonts w:ascii="仿宋" w:eastAsia="仿宋" w:hAnsi="仿宋" w:cs="仿宋" w:hint="eastAsia"/>
                <w:b/>
                <w:bCs/>
                <w:sz w:val="24"/>
              </w:rPr>
              <w:t>联系电话</w:t>
            </w:r>
          </w:p>
        </w:tc>
      </w:tr>
      <w:tr w:rsidR="007C6BA3" w:rsidTr="002A1BB5">
        <w:trPr>
          <w:trHeight w:val="477"/>
        </w:trPr>
        <w:tc>
          <w:tcPr>
            <w:tcW w:w="1133" w:type="dxa"/>
            <w:vMerge w:val="restart"/>
            <w:vAlign w:val="center"/>
          </w:tcPr>
          <w:p w:rsidR="007C6BA3" w:rsidRPr="002A1BB5" w:rsidRDefault="007C6BA3">
            <w:pPr>
              <w:rPr>
                <w:rFonts w:ascii="仿宋" w:eastAsia="仿宋" w:hAnsi="仿宋" w:cs="仿宋"/>
                <w:sz w:val="24"/>
              </w:rPr>
            </w:pPr>
            <w:r w:rsidRPr="002A1BB5">
              <w:rPr>
                <w:rFonts w:ascii="仿宋" w:eastAsia="仿宋" w:hAnsi="仿宋" w:cs="仿宋" w:hint="eastAsia"/>
                <w:sz w:val="24"/>
              </w:rPr>
              <w:t>长春市</w:t>
            </w:r>
          </w:p>
        </w:tc>
        <w:tc>
          <w:tcPr>
            <w:tcW w:w="5415" w:type="dxa"/>
            <w:vAlign w:val="center"/>
          </w:tcPr>
          <w:p w:rsidR="007C6BA3" w:rsidRPr="002A1BB5" w:rsidRDefault="007C6BA3">
            <w:pPr>
              <w:rPr>
                <w:rFonts w:ascii="仿宋" w:eastAsia="仿宋" w:hAnsi="仿宋" w:cs="仿宋"/>
                <w:sz w:val="24"/>
              </w:rPr>
            </w:pPr>
            <w:r w:rsidRPr="002A1BB5">
              <w:rPr>
                <w:rFonts w:ascii="仿宋" w:eastAsia="仿宋" w:hAnsi="仿宋" w:cs="仿宋" w:hint="eastAsia"/>
                <w:color w:val="000000"/>
                <w:sz w:val="24"/>
              </w:rPr>
              <w:t>长春市人事教育考试中心</w:t>
            </w:r>
          </w:p>
        </w:tc>
        <w:tc>
          <w:tcPr>
            <w:tcW w:w="2212" w:type="dxa"/>
            <w:vMerge w:val="restart"/>
          </w:tcPr>
          <w:p w:rsidR="007C6BA3" w:rsidRPr="002A1BB5" w:rsidRDefault="007C6BA3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7C6BA3" w:rsidRPr="002A1BB5" w:rsidRDefault="007C6BA3">
            <w:pPr>
              <w:rPr>
                <w:rFonts w:ascii="仿宋" w:eastAsia="仿宋" w:hAnsi="仿宋" w:cs="仿宋"/>
                <w:sz w:val="24"/>
              </w:rPr>
            </w:pPr>
            <w:r w:rsidRPr="002A1BB5">
              <w:rPr>
                <w:rFonts w:ascii="仿宋" w:eastAsia="仿宋" w:hAnsi="仿宋" w:cs="仿宋"/>
                <w:color w:val="000000"/>
                <w:sz w:val="24"/>
              </w:rPr>
              <w:t>0431-81130615</w:t>
            </w:r>
          </w:p>
        </w:tc>
      </w:tr>
      <w:tr w:rsidR="007C6BA3" w:rsidTr="002A1BB5">
        <w:trPr>
          <w:trHeight w:val="929"/>
        </w:trPr>
        <w:tc>
          <w:tcPr>
            <w:tcW w:w="1133" w:type="dxa"/>
            <w:vMerge/>
            <w:vAlign w:val="center"/>
          </w:tcPr>
          <w:p w:rsidR="007C6BA3" w:rsidRPr="002A1BB5" w:rsidRDefault="007C6BA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415" w:type="dxa"/>
            <w:vAlign w:val="center"/>
          </w:tcPr>
          <w:p w:rsidR="007C6BA3" w:rsidRPr="002A1BB5" w:rsidRDefault="007C6BA3">
            <w:pPr>
              <w:rPr>
                <w:rFonts w:ascii="仿宋" w:eastAsia="仿宋" w:hAnsi="仿宋" w:cs="仿宋"/>
                <w:sz w:val="24"/>
              </w:rPr>
            </w:pPr>
            <w:r w:rsidRPr="002A1BB5">
              <w:rPr>
                <w:rFonts w:ascii="仿宋" w:eastAsia="仿宋" w:hAnsi="仿宋" w:cs="仿宋" w:hint="eastAsia"/>
                <w:color w:val="000000"/>
                <w:sz w:val="24"/>
              </w:rPr>
              <w:t>长春市净月开发区天富路与新城大街交汇，诺睿德商务广场</w:t>
            </w:r>
            <w:r w:rsidRPr="002A1BB5">
              <w:rPr>
                <w:rFonts w:ascii="仿宋" w:eastAsia="仿宋" w:hAnsi="仿宋" w:cs="仿宋"/>
                <w:color w:val="000000"/>
                <w:sz w:val="24"/>
              </w:rPr>
              <w:t>9</w:t>
            </w:r>
            <w:r w:rsidRPr="002A1BB5">
              <w:rPr>
                <w:rFonts w:ascii="仿宋" w:eastAsia="仿宋" w:hAnsi="仿宋" w:cs="仿宋" w:hint="eastAsia"/>
                <w:color w:val="000000"/>
                <w:sz w:val="24"/>
              </w:rPr>
              <w:t>栋</w:t>
            </w:r>
          </w:p>
        </w:tc>
        <w:tc>
          <w:tcPr>
            <w:tcW w:w="2212" w:type="dxa"/>
            <w:vMerge/>
          </w:tcPr>
          <w:p w:rsidR="007C6BA3" w:rsidRPr="002A1BB5" w:rsidRDefault="007C6BA3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7C6BA3" w:rsidTr="002A1BB5">
        <w:trPr>
          <w:trHeight w:val="477"/>
        </w:trPr>
        <w:tc>
          <w:tcPr>
            <w:tcW w:w="1133" w:type="dxa"/>
            <w:vMerge w:val="restart"/>
            <w:vAlign w:val="center"/>
          </w:tcPr>
          <w:p w:rsidR="007C6BA3" w:rsidRPr="002A1BB5" w:rsidRDefault="007C6BA3">
            <w:pPr>
              <w:rPr>
                <w:rFonts w:ascii="仿宋" w:eastAsia="仿宋" w:hAnsi="仿宋" w:cs="仿宋"/>
                <w:sz w:val="24"/>
              </w:rPr>
            </w:pPr>
            <w:r w:rsidRPr="002A1BB5">
              <w:rPr>
                <w:rFonts w:ascii="仿宋" w:eastAsia="仿宋" w:hAnsi="仿宋" w:cs="仿宋" w:hint="eastAsia"/>
                <w:sz w:val="24"/>
              </w:rPr>
              <w:t>吉林市</w:t>
            </w:r>
          </w:p>
        </w:tc>
        <w:tc>
          <w:tcPr>
            <w:tcW w:w="5415" w:type="dxa"/>
            <w:vAlign w:val="center"/>
          </w:tcPr>
          <w:p w:rsidR="007C6BA3" w:rsidRPr="002A1BB5" w:rsidRDefault="007C6BA3">
            <w:pPr>
              <w:rPr>
                <w:rFonts w:ascii="仿宋" w:eastAsia="仿宋" w:hAnsi="仿宋" w:cs="仿宋"/>
                <w:sz w:val="24"/>
              </w:rPr>
            </w:pPr>
            <w:r w:rsidRPr="002A1BB5">
              <w:rPr>
                <w:rFonts w:ascii="仿宋" w:eastAsia="仿宋" w:hAnsi="仿宋" w:cs="仿宋" w:hint="eastAsia"/>
                <w:color w:val="000000"/>
                <w:sz w:val="24"/>
              </w:rPr>
              <w:t>吉林市人事考试中心</w:t>
            </w:r>
          </w:p>
        </w:tc>
        <w:tc>
          <w:tcPr>
            <w:tcW w:w="2212" w:type="dxa"/>
            <w:vMerge w:val="restart"/>
          </w:tcPr>
          <w:p w:rsidR="007C6BA3" w:rsidRPr="002A1BB5" w:rsidRDefault="007C6BA3">
            <w:pPr>
              <w:rPr>
                <w:rFonts w:ascii="仿宋" w:eastAsia="仿宋" w:hAnsi="仿宋" w:cs="仿宋"/>
                <w:sz w:val="24"/>
              </w:rPr>
            </w:pPr>
          </w:p>
          <w:p w:rsidR="007C6BA3" w:rsidRPr="002A1BB5" w:rsidRDefault="007C6BA3">
            <w:pPr>
              <w:rPr>
                <w:rFonts w:ascii="仿宋" w:eastAsia="仿宋" w:hAnsi="仿宋" w:cs="仿宋"/>
                <w:sz w:val="24"/>
              </w:rPr>
            </w:pPr>
            <w:r w:rsidRPr="002A1BB5">
              <w:rPr>
                <w:rFonts w:ascii="仿宋" w:eastAsia="仿宋" w:hAnsi="仿宋" w:cs="仿宋"/>
                <w:color w:val="000000"/>
                <w:sz w:val="24"/>
              </w:rPr>
              <w:t>0432-62507976</w:t>
            </w:r>
          </w:p>
        </w:tc>
      </w:tr>
      <w:tr w:rsidR="007C6BA3" w:rsidTr="002A1BB5">
        <w:trPr>
          <w:trHeight w:val="477"/>
        </w:trPr>
        <w:tc>
          <w:tcPr>
            <w:tcW w:w="1133" w:type="dxa"/>
            <w:vMerge/>
            <w:vAlign w:val="center"/>
          </w:tcPr>
          <w:p w:rsidR="007C6BA3" w:rsidRPr="002A1BB5" w:rsidRDefault="007C6BA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415" w:type="dxa"/>
            <w:vAlign w:val="center"/>
          </w:tcPr>
          <w:p w:rsidR="007C6BA3" w:rsidRPr="002A1BB5" w:rsidRDefault="007C6BA3">
            <w:pPr>
              <w:rPr>
                <w:rFonts w:ascii="仿宋" w:eastAsia="仿宋" w:hAnsi="仿宋" w:cs="仿宋"/>
                <w:sz w:val="24"/>
              </w:rPr>
            </w:pPr>
            <w:r w:rsidRPr="002A1BB5">
              <w:rPr>
                <w:rFonts w:ascii="仿宋" w:eastAsia="仿宋" w:hAnsi="仿宋" w:cs="仿宋" w:hint="eastAsia"/>
                <w:color w:val="000000"/>
                <w:sz w:val="24"/>
              </w:rPr>
              <w:t>吉林市昌邑区解放北路人才大厦</w:t>
            </w:r>
            <w:r w:rsidRPr="002A1BB5">
              <w:rPr>
                <w:rFonts w:ascii="仿宋" w:eastAsia="仿宋" w:hAnsi="仿宋" w:cs="仿宋"/>
                <w:color w:val="000000"/>
                <w:sz w:val="24"/>
              </w:rPr>
              <w:t>3</w:t>
            </w:r>
            <w:r w:rsidRPr="002A1BB5">
              <w:rPr>
                <w:rFonts w:ascii="仿宋" w:eastAsia="仿宋" w:hAnsi="仿宋" w:cs="仿宋" w:hint="eastAsia"/>
                <w:color w:val="000000"/>
                <w:sz w:val="24"/>
              </w:rPr>
              <w:t>楼</w:t>
            </w:r>
          </w:p>
        </w:tc>
        <w:tc>
          <w:tcPr>
            <w:tcW w:w="2212" w:type="dxa"/>
            <w:vMerge/>
          </w:tcPr>
          <w:p w:rsidR="007C6BA3" w:rsidRPr="002A1BB5" w:rsidRDefault="007C6BA3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7C6BA3" w:rsidTr="002A1BB5">
        <w:trPr>
          <w:trHeight w:val="477"/>
        </w:trPr>
        <w:tc>
          <w:tcPr>
            <w:tcW w:w="1133" w:type="dxa"/>
            <w:vMerge w:val="restart"/>
            <w:vAlign w:val="center"/>
          </w:tcPr>
          <w:p w:rsidR="007C6BA3" w:rsidRPr="002A1BB5" w:rsidRDefault="007C6BA3">
            <w:pPr>
              <w:rPr>
                <w:rFonts w:ascii="仿宋" w:eastAsia="仿宋" w:hAnsi="仿宋" w:cs="仿宋"/>
                <w:sz w:val="24"/>
              </w:rPr>
            </w:pPr>
            <w:r w:rsidRPr="002A1BB5">
              <w:rPr>
                <w:rFonts w:ascii="仿宋" w:eastAsia="仿宋" w:hAnsi="仿宋" w:cs="仿宋" w:hint="eastAsia"/>
                <w:sz w:val="24"/>
              </w:rPr>
              <w:t>四平市</w:t>
            </w:r>
          </w:p>
        </w:tc>
        <w:tc>
          <w:tcPr>
            <w:tcW w:w="5415" w:type="dxa"/>
            <w:vAlign w:val="center"/>
          </w:tcPr>
          <w:p w:rsidR="007C6BA3" w:rsidRPr="002A1BB5" w:rsidRDefault="007C6BA3">
            <w:pPr>
              <w:rPr>
                <w:rFonts w:ascii="仿宋" w:eastAsia="仿宋" w:hAnsi="仿宋" w:cs="仿宋"/>
                <w:sz w:val="24"/>
              </w:rPr>
            </w:pPr>
            <w:r w:rsidRPr="002A1BB5">
              <w:rPr>
                <w:rFonts w:ascii="仿宋" w:eastAsia="仿宋" w:hAnsi="仿宋" w:cs="仿宋" w:hint="eastAsia"/>
                <w:color w:val="000000"/>
                <w:sz w:val="24"/>
              </w:rPr>
              <w:t>四平市职称考试中心</w:t>
            </w:r>
          </w:p>
        </w:tc>
        <w:tc>
          <w:tcPr>
            <w:tcW w:w="2212" w:type="dxa"/>
            <w:vMerge w:val="restart"/>
          </w:tcPr>
          <w:p w:rsidR="007C6BA3" w:rsidRPr="002A1BB5" w:rsidRDefault="007C6BA3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7C6BA3" w:rsidRPr="002A1BB5" w:rsidRDefault="007C6BA3">
            <w:pPr>
              <w:rPr>
                <w:rFonts w:ascii="仿宋" w:eastAsia="仿宋" w:hAnsi="仿宋" w:cs="仿宋"/>
                <w:color w:val="000000"/>
                <w:sz w:val="24"/>
              </w:rPr>
            </w:pPr>
            <w:r w:rsidRPr="002A1BB5">
              <w:rPr>
                <w:rFonts w:ascii="仿宋" w:eastAsia="仿宋" w:hAnsi="仿宋" w:cs="仿宋"/>
                <w:color w:val="000000"/>
                <w:sz w:val="24"/>
              </w:rPr>
              <w:t>0434-3251771</w:t>
            </w:r>
          </w:p>
          <w:p w:rsidR="007C6BA3" w:rsidRPr="002A1BB5" w:rsidRDefault="007C6BA3">
            <w:pPr>
              <w:rPr>
                <w:rFonts w:ascii="仿宋" w:eastAsia="仿宋" w:hAnsi="仿宋" w:cs="仿宋"/>
                <w:color w:val="000000"/>
                <w:sz w:val="24"/>
              </w:rPr>
            </w:pPr>
            <w:r w:rsidRPr="002A1BB5">
              <w:rPr>
                <w:rFonts w:ascii="仿宋" w:eastAsia="仿宋" w:hAnsi="仿宋" w:cs="仿宋"/>
                <w:color w:val="000000"/>
                <w:sz w:val="24"/>
              </w:rPr>
              <w:t>0434-3253310</w:t>
            </w:r>
            <w:bookmarkStart w:id="0" w:name="_GoBack"/>
            <w:bookmarkEnd w:id="0"/>
          </w:p>
        </w:tc>
      </w:tr>
      <w:tr w:rsidR="007C6BA3" w:rsidTr="002A1BB5">
        <w:trPr>
          <w:trHeight w:val="929"/>
        </w:trPr>
        <w:tc>
          <w:tcPr>
            <w:tcW w:w="1133" w:type="dxa"/>
            <w:vMerge/>
            <w:vAlign w:val="center"/>
          </w:tcPr>
          <w:p w:rsidR="007C6BA3" w:rsidRPr="002A1BB5" w:rsidRDefault="007C6BA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415" w:type="dxa"/>
            <w:vAlign w:val="center"/>
          </w:tcPr>
          <w:p w:rsidR="007C6BA3" w:rsidRPr="002A1BB5" w:rsidRDefault="007C6BA3">
            <w:pPr>
              <w:rPr>
                <w:rFonts w:ascii="仿宋" w:eastAsia="仿宋" w:hAnsi="仿宋" w:cs="仿宋"/>
                <w:sz w:val="24"/>
              </w:rPr>
            </w:pPr>
            <w:r w:rsidRPr="002A1BB5">
              <w:rPr>
                <w:rFonts w:ascii="仿宋" w:eastAsia="仿宋" w:hAnsi="仿宋" w:cs="仿宋" w:hint="eastAsia"/>
                <w:color w:val="000000"/>
                <w:sz w:val="24"/>
              </w:rPr>
              <w:t>四平市铁西区八道街凯虹大厦，市人力资源市场</w:t>
            </w:r>
            <w:r w:rsidRPr="002A1BB5">
              <w:rPr>
                <w:rFonts w:ascii="仿宋" w:eastAsia="仿宋" w:hAnsi="仿宋" w:cs="仿宋"/>
                <w:color w:val="000000"/>
                <w:sz w:val="24"/>
              </w:rPr>
              <w:t>5</w:t>
            </w:r>
            <w:r w:rsidRPr="002A1BB5">
              <w:rPr>
                <w:rFonts w:ascii="仿宋" w:eastAsia="仿宋" w:hAnsi="仿宋" w:cs="仿宋" w:hint="eastAsia"/>
                <w:color w:val="000000"/>
                <w:sz w:val="24"/>
              </w:rPr>
              <w:t>楼</w:t>
            </w:r>
          </w:p>
        </w:tc>
        <w:tc>
          <w:tcPr>
            <w:tcW w:w="2212" w:type="dxa"/>
            <w:vMerge/>
          </w:tcPr>
          <w:p w:rsidR="007C6BA3" w:rsidRPr="002A1BB5" w:rsidRDefault="007C6BA3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7C6BA3" w:rsidTr="002A1BB5">
        <w:trPr>
          <w:trHeight w:val="477"/>
        </w:trPr>
        <w:tc>
          <w:tcPr>
            <w:tcW w:w="1133" w:type="dxa"/>
            <w:vMerge w:val="restart"/>
            <w:vAlign w:val="center"/>
          </w:tcPr>
          <w:p w:rsidR="007C6BA3" w:rsidRPr="002A1BB5" w:rsidRDefault="007C6BA3">
            <w:pPr>
              <w:rPr>
                <w:rFonts w:ascii="仿宋" w:eastAsia="仿宋" w:hAnsi="仿宋" w:cs="仿宋"/>
                <w:sz w:val="24"/>
              </w:rPr>
            </w:pPr>
            <w:r w:rsidRPr="002A1BB5">
              <w:rPr>
                <w:rFonts w:ascii="仿宋" w:eastAsia="仿宋" w:hAnsi="仿宋" w:cs="仿宋" w:hint="eastAsia"/>
                <w:sz w:val="24"/>
              </w:rPr>
              <w:t>辽源市</w:t>
            </w:r>
          </w:p>
        </w:tc>
        <w:tc>
          <w:tcPr>
            <w:tcW w:w="5415" w:type="dxa"/>
            <w:vAlign w:val="center"/>
          </w:tcPr>
          <w:p w:rsidR="007C6BA3" w:rsidRPr="002A1BB5" w:rsidRDefault="007C6BA3">
            <w:pPr>
              <w:rPr>
                <w:rFonts w:ascii="仿宋" w:eastAsia="仿宋" w:hAnsi="仿宋" w:cs="仿宋"/>
                <w:sz w:val="24"/>
              </w:rPr>
            </w:pPr>
            <w:r w:rsidRPr="002A1BB5">
              <w:rPr>
                <w:rFonts w:ascii="仿宋" w:eastAsia="仿宋" w:hAnsi="仿宋" w:cs="仿宋" w:hint="eastAsia"/>
                <w:color w:val="000000"/>
                <w:sz w:val="24"/>
              </w:rPr>
              <w:t>辽源市人事考试中心</w:t>
            </w:r>
          </w:p>
        </w:tc>
        <w:tc>
          <w:tcPr>
            <w:tcW w:w="2212" w:type="dxa"/>
            <w:vMerge w:val="restart"/>
          </w:tcPr>
          <w:p w:rsidR="007C6BA3" w:rsidRPr="002A1BB5" w:rsidRDefault="007C6BA3">
            <w:pPr>
              <w:rPr>
                <w:rFonts w:ascii="仿宋" w:eastAsia="仿宋" w:hAnsi="仿宋" w:cs="仿宋"/>
                <w:color w:val="000000"/>
                <w:sz w:val="24"/>
              </w:rPr>
            </w:pPr>
            <w:r w:rsidRPr="002A1BB5">
              <w:rPr>
                <w:rFonts w:ascii="仿宋" w:eastAsia="仿宋" w:hAnsi="仿宋" w:cs="仿宋"/>
                <w:color w:val="000000"/>
                <w:sz w:val="24"/>
              </w:rPr>
              <w:t>0437-3292606</w:t>
            </w:r>
          </w:p>
          <w:p w:rsidR="007C6BA3" w:rsidRPr="002A1BB5" w:rsidRDefault="007C6BA3">
            <w:pPr>
              <w:rPr>
                <w:rFonts w:ascii="仿宋" w:eastAsia="仿宋" w:hAnsi="仿宋" w:cs="仿宋"/>
                <w:color w:val="000000"/>
                <w:sz w:val="24"/>
              </w:rPr>
            </w:pPr>
            <w:r w:rsidRPr="002A1BB5">
              <w:rPr>
                <w:rFonts w:ascii="仿宋" w:eastAsia="仿宋" w:hAnsi="仿宋" w:cs="仿宋"/>
                <w:color w:val="000000"/>
                <w:sz w:val="24"/>
              </w:rPr>
              <w:t>0437-3168957</w:t>
            </w:r>
          </w:p>
        </w:tc>
      </w:tr>
      <w:tr w:rsidR="007C6BA3" w:rsidTr="002A1BB5">
        <w:trPr>
          <w:trHeight w:val="477"/>
        </w:trPr>
        <w:tc>
          <w:tcPr>
            <w:tcW w:w="1133" w:type="dxa"/>
            <w:vMerge/>
            <w:vAlign w:val="center"/>
          </w:tcPr>
          <w:p w:rsidR="007C6BA3" w:rsidRPr="002A1BB5" w:rsidRDefault="007C6BA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415" w:type="dxa"/>
            <w:vAlign w:val="center"/>
          </w:tcPr>
          <w:p w:rsidR="007C6BA3" w:rsidRPr="002A1BB5" w:rsidRDefault="007C6BA3">
            <w:pPr>
              <w:rPr>
                <w:rFonts w:ascii="仿宋" w:eastAsia="仿宋" w:hAnsi="仿宋" w:cs="仿宋"/>
                <w:sz w:val="24"/>
              </w:rPr>
            </w:pPr>
            <w:r w:rsidRPr="002A1BB5">
              <w:rPr>
                <w:rFonts w:ascii="仿宋" w:eastAsia="仿宋" w:hAnsi="仿宋" w:cs="仿宋" w:hint="eastAsia"/>
                <w:color w:val="000000"/>
                <w:sz w:val="24"/>
              </w:rPr>
              <w:t>辽源市龙山区北寿大街禄寿路</w:t>
            </w:r>
            <w:r w:rsidRPr="002A1BB5">
              <w:rPr>
                <w:rFonts w:ascii="仿宋" w:eastAsia="仿宋" w:hAnsi="仿宋" w:cs="仿宋"/>
                <w:color w:val="000000"/>
                <w:sz w:val="24"/>
              </w:rPr>
              <w:t>128</w:t>
            </w:r>
            <w:r w:rsidRPr="002A1BB5">
              <w:rPr>
                <w:rFonts w:ascii="仿宋" w:eastAsia="仿宋" w:hAnsi="仿宋" w:cs="仿宋" w:hint="eastAsia"/>
                <w:color w:val="000000"/>
                <w:sz w:val="24"/>
              </w:rPr>
              <w:t>号</w:t>
            </w:r>
          </w:p>
        </w:tc>
        <w:tc>
          <w:tcPr>
            <w:tcW w:w="2212" w:type="dxa"/>
            <w:vMerge/>
          </w:tcPr>
          <w:p w:rsidR="007C6BA3" w:rsidRPr="002A1BB5" w:rsidRDefault="007C6BA3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7C6BA3" w:rsidTr="002A1BB5">
        <w:trPr>
          <w:trHeight w:val="477"/>
        </w:trPr>
        <w:tc>
          <w:tcPr>
            <w:tcW w:w="1133" w:type="dxa"/>
            <w:vMerge w:val="restart"/>
            <w:vAlign w:val="center"/>
          </w:tcPr>
          <w:p w:rsidR="007C6BA3" w:rsidRPr="002A1BB5" w:rsidRDefault="007C6BA3">
            <w:pPr>
              <w:rPr>
                <w:rFonts w:ascii="仿宋" w:eastAsia="仿宋" w:hAnsi="仿宋" w:cs="仿宋"/>
                <w:sz w:val="24"/>
              </w:rPr>
            </w:pPr>
            <w:r w:rsidRPr="002A1BB5">
              <w:rPr>
                <w:rFonts w:ascii="仿宋" w:eastAsia="仿宋" w:hAnsi="仿宋" w:cs="仿宋" w:hint="eastAsia"/>
                <w:sz w:val="24"/>
              </w:rPr>
              <w:t>通化市</w:t>
            </w:r>
          </w:p>
        </w:tc>
        <w:tc>
          <w:tcPr>
            <w:tcW w:w="5415" w:type="dxa"/>
            <w:vAlign w:val="center"/>
          </w:tcPr>
          <w:p w:rsidR="007C6BA3" w:rsidRPr="002A1BB5" w:rsidRDefault="007C6BA3">
            <w:pPr>
              <w:rPr>
                <w:rFonts w:ascii="仿宋" w:eastAsia="仿宋" w:hAnsi="仿宋" w:cs="仿宋"/>
                <w:sz w:val="24"/>
              </w:rPr>
            </w:pPr>
            <w:r w:rsidRPr="002A1BB5">
              <w:rPr>
                <w:rFonts w:ascii="仿宋" w:eastAsia="仿宋" w:hAnsi="仿宋" w:cs="仿宋" w:hint="eastAsia"/>
                <w:color w:val="000000"/>
                <w:sz w:val="24"/>
              </w:rPr>
              <w:t>通化市人社局专技科</w:t>
            </w:r>
          </w:p>
        </w:tc>
        <w:tc>
          <w:tcPr>
            <w:tcW w:w="2212" w:type="dxa"/>
            <w:vMerge w:val="restart"/>
          </w:tcPr>
          <w:p w:rsidR="007C6BA3" w:rsidRPr="002A1BB5" w:rsidRDefault="007C6BA3">
            <w:pPr>
              <w:rPr>
                <w:rFonts w:ascii="仿宋" w:eastAsia="仿宋" w:hAnsi="仿宋" w:cs="仿宋"/>
                <w:sz w:val="24"/>
              </w:rPr>
            </w:pPr>
          </w:p>
          <w:p w:rsidR="007C6BA3" w:rsidRPr="002A1BB5" w:rsidRDefault="007C6BA3">
            <w:pPr>
              <w:rPr>
                <w:rFonts w:ascii="仿宋" w:eastAsia="仿宋" w:hAnsi="仿宋" w:cs="仿宋"/>
                <w:sz w:val="24"/>
              </w:rPr>
            </w:pPr>
            <w:r w:rsidRPr="002A1BB5">
              <w:rPr>
                <w:rFonts w:ascii="仿宋" w:eastAsia="仿宋" w:hAnsi="仿宋" w:cs="仿宋"/>
                <w:color w:val="000000"/>
                <w:sz w:val="24"/>
              </w:rPr>
              <w:t>0435-3916905</w:t>
            </w:r>
          </w:p>
        </w:tc>
      </w:tr>
      <w:tr w:rsidR="007C6BA3" w:rsidTr="002A1BB5">
        <w:trPr>
          <w:trHeight w:val="477"/>
        </w:trPr>
        <w:tc>
          <w:tcPr>
            <w:tcW w:w="1133" w:type="dxa"/>
            <w:vMerge/>
            <w:vAlign w:val="center"/>
          </w:tcPr>
          <w:p w:rsidR="007C6BA3" w:rsidRPr="002A1BB5" w:rsidRDefault="007C6BA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415" w:type="dxa"/>
            <w:vAlign w:val="center"/>
          </w:tcPr>
          <w:p w:rsidR="007C6BA3" w:rsidRPr="002A1BB5" w:rsidRDefault="007C6BA3">
            <w:pPr>
              <w:rPr>
                <w:rFonts w:ascii="仿宋" w:eastAsia="仿宋" w:hAnsi="仿宋" w:cs="仿宋"/>
                <w:sz w:val="24"/>
              </w:rPr>
            </w:pPr>
            <w:r w:rsidRPr="002A1BB5">
              <w:rPr>
                <w:rFonts w:ascii="仿宋" w:eastAsia="仿宋" w:hAnsi="仿宋" w:cs="仿宋" w:hint="eastAsia"/>
                <w:color w:val="000000"/>
                <w:sz w:val="24"/>
              </w:rPr>
              <w:t>通化市滨江西路</w:t>
            </w:r>
            <w:r w:rsidRPr="002A1BB5">
              <w:rPr>
                <w:rFonts w:ascii="仿宋" w:eastAsia="仿宋" w:hAnsi="仿宋" w:cs="仿宋"/>
                <w:color w:val="000000"/>
                <w:sz w:val="24"/>
              </w:rPr>
              <w:t>3169</w:t>
            </w:r>
            <w:r w:rsidRPr="002A1BB5">
              <w:rPr>
                <w:rFonts w:ascii="仿宋" w:eastAsia="仿宋" w:hAnsi="仿宋" w:cs="仿宋" w:hint="eastAsia"/>
                <w:color w:val="000000"/>
                <w:sz w:val="24"/>
              </w:rPr>
              <w:t>号</w:t>
            </w:r>
          </w:p>
        </w:tc>
        <w:tc>
          <w:tcPr>
            <w:tcW w:w="2212" w:type="dxa"/>
            <w:vMerge/>
          </w:tcPr>
          <w:p w:rsidR="007C6BA3" w:rsidRPr="002A1BB5" w:rsidRDefault="007C6BA3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7C6BA3" w:rsidTr="002A1BB5">
        <w:trPr>
          <w:trHeight w:val="477"/>
        </w:trPr>
        <w:tc>
          <w:tcPr>
            <w:tcW w:w="1133" w:type="dxa"/>
            <w:vMerge w:val="restart"/>
            <w:vAlign w:val="center"/>
          </w:tcPr>
          <w:p w:rsidR="007C6BA3" w:rsidRPr="002A1BB5" w:rsidRDefault="007C6BA3">
            <w:pPr>
              <w:rPr>
                <w:rFonts w:ascii="仿宋" w:eastAsia="仿宋" w:hAnsi="仿宋" w:cs="仿宋"/>
                <w:sz w:val="24"/>
              </w:rPr>
            </w:pPr>
            <w:r w:rsidRPr="002A1BB5">
              <w:rPr>
                <w:rFonts w:ascii="仿宋" w:eastAsia="仿宋" w:hAnsi="仿宋" w:cs="仿宋" w:hint="eastAsia"/>
                <w:sz w:val="24"/>
              </w:rPr>
              <w:t>白山市</w:t>
            </w:r>
          </w:p>
        </w:tc>
        <w:tc>
          <w:tcPr>
            <w:tcW w:w="5415" w:type="dxa"/>
            <w:vAlign w:val="center"/>
          </w:tcPr>
          <w:p w:rsidR="007C6BA3" w:rsidRPr="002A1BB5" w:rsidRDefault="007C6BA3">
            <w:pPr>
              <w:rPr>
                <w:rFonts w:ascii="仿宋" w:eastAsia="仿宋" w:hAnsi="仿宋" w:cs="仿宋"/>
                <w:sz w:val="24"/>
              </w:rPr>
            </w:pPr>
            <w:r w:rsidRPr="002A1BB5">
              <w:rPr>
                <w:rFonts w:ascii="仿宋" w:eastAsia="仿宋" w:hAnsi="仿宋" w:cs="仿宋" w:hint="eastAsia"/>
                <w:color w:val="000000"/>
                <w:sz w:val="24"/>
              </w:rPr>
              <w:t>白山市人事考试中心</w:t>
            </w:r>
          </w:p>
        </w:tc>
        <w:tc>
          <w:tcPr>
            <w:tcW w:w="2212" w:type="dxa"/>
            <w:vMerge w:val="restart"/>
          </w:tcPr>
          <w:p w:rsidR="007C6BA3" w:rsidRPr="002A1BB5" w:rsidRDefault="007C6BA3">
            <w:pPr>
              <w:rPr>
                <w:rFonts w:ascii="仿宋" w:eastAsia="仿宋" w:hAnsi="仿宋" w:cs="仿宋"/>
                <w:sz w:val="24"/>
              </w:rPr>
            </w:pPr>
          </w:p>
          <w:p w:rsidR="007C6BA3" w:rsidRPr="002A1BB5" w:rsidRDefault="007C6BA3">
            <w:pPr>
              <w:rPr>
                <w:rFonts w:ascii="仿宋" w:eastAsia="仿宋" w:hAnsi="仿宋" w:cs="仿宋"/>
                <w:color w:val="000000"/>
                <w:sz w:val="24"/>
              </w:rPr>
            </w:pPr>
            <w:r w:rsidRPr="002A1BB5">
              <w:rPr>
                <w:rFonts w:ascii="仿宋" w:eastAsia="仿宋" w:hAnsi="仿宋" w:cs="仿宋"/>
                <w:color w:val="000000"/>
                <w:sz w:val="24"/>
              </w:rPr>
              <w:t>0439-5081251</w:t>
            </w:r>
          </w:p>
          <w:p w:rsidR="007C6BA3" w:rsidRPr="002A1BB5" w:rsidRDefault="007C6BA3">
            <w:pPr>
              <w:rPr>
                <w:rFonts w:ascii="仿宋" w:eastAsia="仿宋" w:hAnsi="仿宋" w:cs="仿宋"/>
                <w:color w:val="000000"/>
                <w:sz w:val="24"/>
              </w:rPr>
            </w:pPr>
            <w:r w:rsidRPr="002A1BB5">
              <w:rPr>
                <w:rFonts w:ascii="仿宋" w:eastAsia="仿宋" w:hAnsi="仿宋" w:cs="仿宋"/>
                <w:color w:val="000000"/>
                <w:sz w:val="24"/>
              </w:rPr>
              <w:t>0439-5081252</w:t>
            </w:r>
          </w:p>
        </w:tc>
      </w:tr>
      <w:tr w:rsidR="007C6BA3" w:rsidTr="002A1BB5">
        <w:trPr>
          <w:trHeight w:val="477"/>
        </w:trPr>
        <w:tc>
          <w:tcPr>
            <w:tcW w:w="1133" w:type="dxa"/>
            <w:vMerge/>
            <w:vAlign w:val="center"/>
          </w:tcPr>
          <w:p w:rsidR="007C6BA3" w:rsidRPr="002A1BB5" w:rsidRDefault="007C6BA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415" w:type="dxa"/>
            <w:vAlign w:val="center"/>
          </w:tcPr>
          <w:p w:rsidR="007C6BA3" w:rsidRPr="002A1BB5" w:rsidRDefault="007C6BA3">
            <w:pPr>
              <w:rPr>
                <w:rFonts w:ascii="仿宋" w:eastAsia="仿宋" w:hAnsi="仿宋" w:cs="仿宋"/>
                <w:sz w:val="24"/>
              </w:rPr>
            </w:pPr>
            <w:r w:rsidRPr="002A1BB5">
              <w:rPr>
                <w:rFonts w:ascii="仿宋" w:eastAsia="仿宋" w:hAnsi="仿宋" w:cs="仿宋" w:hint="eastAsia"/>
                <w:color w:val="000000"/>
                <w:sz w:val="24"/>
              </w:rPr>
              <w:t>白山市青山湖入口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米"/>
              </w:smartTagPr>
              <w:r w:rsidRPr="002A1BB5">
                <w:rPr>
                  <w:rFonts w:ascii="仿宋" w:eastAsia="仿宋" w:hAnsi="仿宋" w:cs="仿宋"/>
                  <w:color w:val="000000"/>
                  <w:sz w:val="24"/>
                </w:rPr>
                <w:t>100</w:t>
              </w:r>
              <w:r w:rsidRPr="002A1BB5">
                <w:rPr>
                  <w:rFonts w:ascii="仿宋" w:eastAsia="仿宋" w:hAnsi="仿宋" w:cs="仿宋" w:hint="eastAsia"/>
                  <w:color w:val="000000"/>
                  <w:sz w:val="24"/>
                </w:rPr>
                <w:t>米</w:t>
              </w:r>
            </w:smartTag>
            <w:r w:rsidRPr="002A1BB5">
              <w:rPr>
                <w:rFonts w:ascii="仿宋" w:eastAsia="仿宋" w:hAnsi="仿宋" w:cs="仿宋" w:hint="eastAsia"/>
                <w:color w:val="000000"/>
                <w:sz w:val="24"/>
              </w:rPr>
              <w:t>右侧，人社局实训基地</w:t>
            </w:r>
            <w:r w:rsidRPr="002A1BB5">
              <w:rPr>
                <w:rFonts w:ascii="仿宋" w:eastAsia="仿宋" w:hAnsi="仿宋" w:cs="仿宋"/>
                <w:color w:val="000000"/>
                <w:sz w:val="24"/>
              </w:rPr>
              <w:t>4</w:t>
            </w:r>
            <w:r w:rsidRPr="002A1BB5">
              <w:rPr>
                <w:rFonts w:ascii="仿宋" w:eastAsia="仿宋" w:hAnsi="仿宋" w:cs="仿宋" w:hint="eastAsia"/>
                <w:color w:val="000000"/>
                <w:sz w:val="24"/>
              </w:rPr>
              <w:t>楼</w:t>
            </w:r>
          </w:p>
        </w:tc>
        <w:tc>
          <w:tcPr>
            <w:tcW w:w="2212" w:type="dxa"/>
            <w:vMerge/>
          </w:tcPr>
          <w:p w:rsidR="007C6BA3" w:rsidRPr="002A1BB5" w:rsidRDefault="007C6BA3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7C6BA3" w:rsidTr="002A1BB5">
        <w:trPr>
          <w:trHeight w:val="477"/>
        </w:trPr>
        <w:tc>
          <w:tcPr>
            <w:tcW w:w="1133" w:type="dxa"/>
            <w:vMerge w:val="restart"/>
            <w:vAlign w:val="center"/>
          </w:tcPr>
          <w:p w:rsidR="007C6BA3" w:rsidRPr="002A1BB5" w:rsidRDefault="007C6BA3">
            <w:pPr>
              <w:rPr>
                <w:rFonts w:ascii="仿宋" w:eastAsia="仿宋" w:hAnsi="仿宋" w:cs="仿宋"/>
                <w:sz w:val="24"/>
              </w:rPr>
            </w:pPr>
            <w:r w:rsidRPr="002A1BB5">
              <w:rPr>
                <w:rFonts w:ascii="仿宋" w:eastAsia="仿宋" w:hAnsi="仿宋" w:cs="仿宋" w:hint="eastAsia"/>
                <w:sz w:val="24"/>
              </w:rPr>
              <w:t>白城市</w:t>
            </w:r>
          </w:p>
        </w:tc>
        <w:tc>
          <w:tcPr>
            <w:tcW w:w="5415" w:type="dxa"/>
            <w:vAlign w:val="center"/>
          </w:tcPr>
          <w:p w:rsidR="007C6BA3" w:rsidRPr="002A1BB5" w:rsidRDefault="007C6BA3">
            <w:pPr>
              <w:rPr>
                <w:rFonts w:ascii="仿宋" w:eastAsia="仿宋" w:hAnsi="仿宋" w:cs="仿宋"/>
                <w:sz w:val="24"/>
              </w:rPr>
            </w:pPr>
            <w:r w:rsidRPr="002A1BB5">
              <w:rPr>
                <w:rFonts w:ascii="仿宋" w:eastAsia="仿宋" w:hAnsi="仿宋" w:cs="仿宋" w:hint="eastAsia"/>
                <w:color w:val="000000"/>
                <w:sz w:val="24"/>
              </w:rPr>
              <w:t>白城市专业技术职务资格考试指导中心</w:t>
            </w:r>
          </w:p>
        </w:tc>
        <w:tc>
          <w:tcPr>
            <w:tcW w:w="2212" w:type="dxa"/>
            <w:vMerge w:val="restart"/>
          </w:tcPr>
          <w:p w:rsidR="007C6BA3" w:rsidRPr="002A1BB5" w:rsidRDefault="007C6BA3">
            <w:pPr>
              <w:rPr>
                <w:rFonts w:ascii="仿宋" w:eastAsia="仿宋" w:hAnsi="仿宋" w:cs="仿宋"/>
                <w:sz w:val="24"/>
              </w:rPr>
            </w:pPr>
          </w:p>
          <w:p w:rsidR="007C6BA3" w:rsidRPr="002A1BB5" w:rsidRDefault="007C6BA3">
            <w:pPr>
              <w:rPr>
                <w:rFonts w:ascii="仿宋" w:eastAsia="仿宋" w:hAnsi="仿宋" w:cs="仿宋"/>
                <w:sz w:val="24"/>
              </w:rPr>
            </w:pPr>
            <w:r w:rsidRPr="002A1BB5">
              <w:rPr>
                <w:rFonts w:ascii="仿宋" w:eastAsia="仿宋" w:hAnsi="仿宋" w:cs="仿宋"/>
                <w:color w:val="000000"/>
                <w:sz w:val="24"/>
              </w:rPr>
              <w:t>0436-3209652</w:t>
            </w:r>
          </w:p>
        </w:tc>
      </w:tr>
      <w:tr w:rsidR="007C6BA3" w:rsidTr="002A1BB5">
        <w:trPr>
          <w:trHeight w:val="477"/>
        </w:trPr>
        <w:tc>
          <w:tcPr>
            <w:tcW w:w="1133" w:type="dxa"/>
            <w:vMerge/>
            <w:vAlign w:val="center"/>
          </w:tcPr>
          <w:p w:rsidR="007C6BA3" w:rsidRPr="002A1BB5" w:rsidRDefault="007C6BA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415" w:type="dxa"/>
            <w:vAlign w:val="center"/>
          </w:tcPr>
          <w:p w:rsidR="007C6BA3" w:rsidRPr="002A1BB5" w:rsidRDefault="007C6BA3">
            <w:pPr>
              <w:rPr>
                <w:rFonts w:ascii="仿宋" w:eastAsia="仿宋" w:hAnsi="仿宋" w:cs="仿宋"/>
                <w:sz w:val="24"/>
              </w:rPr>
            </w:pPr>
            <w:r w:rsidRPr="002A1BB5">
              <w:rPr>
                <w:rFonts w:ascii="仿宋" w:eastAsia="仿宋" w:hAnsi="仿宋" w:cs="仿宋" w:hint="eastAsia"/>
                <w:color w:val="000000"/>
                <w:sz w:val="24"/>
              </w:rPr>
              <w:t>白城市长庆南街</w:t>
            </w:r>
            <w:r w:rsidRPr="002A1BB5">
              <w:rPr>
                <w:rFonts w:ascii="仿宋" w:eastAsia="仿宋" w:hAnsi="仿宋" w:cs="仿宋"/>
                <w:color w:val="000000"/>
                <w:sz w:val="24"/>
              </w:rPr>
              <w:t>8</w:t>
            </w:r>
            <w:r w:rsidRPr="002A1BB5">
              <w:rPr>
                <w:rFonts w:ascii="仿宋" w:eastAsia="仿宋" w:hAnsi="仿宋" w:cs="仿宋" w:hint="eastAsia"/>
                <w:color w:val="000000"/>
                <w:sz w:val="24"/>
              </w:rPr>
              <w:t>号，就业服务局</w:t>
            </w:r>
            <w:r w:rsidRPr="002A1BB5">
              <w:rPr>
                <w:rFonts w:ascii="仿宋" w:eastAsia="仿宋" w:hAnsi="仿宋" w:cs="仿宋"/>
                <w:color w:val="000000"/>
                <w:sz w:val="24"/>
              </w:rPr>
              <w:t>5</w:t>
            </w:r>
            <w:r w:rsidRPr="002A1BB5">
              <w:rPr>
                <w:rFonts w:ascii="仿宋" w:eastAsia="仿宋" w:hAnsi="仿宋" w:cs="仿宋" w:hint="eastAsia"/>
                <w:color w:val="000000"/>
                <w:sz w:val="24"/>
              </w:rPr>
              <w:t>楼</w:t>
            </w:r>
            <w:r w:rsidRPr="002A1BB5">
              <w:rPr>
                <w:rFonts w:ascii="仿宋" w:eastAsia="仿宋" w:hAnsi="仿宋" w:cs="仿宋"/>
                <w:color w:val="000000"/>
                <w:sz w:val="24"/>
              </w:rPr>
              <w:t>502</w:t>
            </w:r>
            <w:r w:rsidRPr="002A1BB5">
              <w:rPr>
                <w:rFonts w:ascii="仿宋" w:eastAsia="仿宋" w:hAnsi="仿宋" w:cs="仿宋" w:hint="eastAsia"/>
                <w:color w:val="000000"/>
                <w:sz w:val="24"/>
              </w:rPr>
              <w:t>室</w:t>
            </w:r>
          </w:p>
        </w:tc>
        <w:tc>
          <w:tcPr>
            <w:tcW w:w="2212" w:type="dxa"/>
            <w:vMerge/>
          </w:tcPr>
          <w:p w:rsidR="007C6BA3" w:rsidRPr="002A1BB5" w:rsidRDefault="007C6BA3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7C6BA3" w:rsidTr="002A1BB5">
        <w:trPr>
          <w:trHeight w:val="477"/>
        </w:trPr>
        <w:tc>
          <w:tcPr>
            <w:tcW w:w="1133" w:type="dxa"/>
            <w:vMerge w:val="restart"/>
            <w:vAlign w:val="center"/>
          </w:tcPr>
          <w:p w:rsidR="007C6BA3" w:rsidRPr="002A1BB5" w:rsidRDefault="007C6BA3">
            <w:pPr>
              <w:rPr>
                <w:rFonts w:ascii="仿宋" w:eastAsia="仿宋" w:hAnsi="仿宋" w:cs="仿宋"/>
                <w:sz w:val="24"/>
              </w:rPr>
            </w:pPr>
            <w:r w:rsidRPr="002A1BB5">
              <w:rPr>
                <w:rFonts w:ascii="仿宋" w:eastAsia="仿宋" w:hAnsi="仿宋" w:cs="仿宋" w:hint="eastAsia"/>
                <w:sz w:val="24"/>
              </w:rPr>
              <w:t>延边州</w:t>
            </w:r>
          </w:p>
        </w:tc>
        <w:tc>
          <w:tcPr>
            <w:tcW w:w="5415" w:type="dxa"/>
            <w:vAlign w:val="center"/>
          </w:tcPr>
          <w:p w:rsidR="007C6BA3" w:rsidRPr="002A1BB5" w:rsidRDefault="007C6BA3">
            <w:pPr>
              <w:rPr>
                <w:rFonts w:ascii="仿宋" w:eastAsia="仿宋" w:hAnsi="仿宋" w:cs="仿宋"/>
                <w:sz w:val="24"/>
              </w:rPr>
            </w:pPr>
            <w:r w:rsidRPr="002A1BB5">
              <w:rPr>
                <w:rFonts w:ascii="仿宋" w:eastAsia="仿宋" w:hAnsi="仿宋" w:cs="仿宋" w:hint="eastAsia"/>
                <w:color w:val="000000"/>
                <w:sz w:val="24"/>
              </w:rPr>
              <w:t>延边州人事考试中心</w:t>
            </w:r>
          </w:p>
        </w:tc>
        <w:tc>
          <w:tcPr>
            <w:tcW w:w="2212" w:type="dxa"/>
            <w:vMerge w:val="restart"/>
          </w:tcPr>
          <w:p w:rsidR="007C6BA3" w:rsidRPr="002A1BB5" w:rsidRDefault="007C6BA3">
            <w:pPr>
              <w:rPr>
                <w:rFonts w:ascii="仿宋" w:eastAsia="仿宋" w:hAnsi="仿宋" w:cs="仿宋"/>
                <w:color w:val="000000"/>
                <w:sz w:val="24"/>
              </w:rPr>
            </w:pPr>
            <w:r w:rsidRPr="002A1BB5">
              <w:rPr>
                <w:rFonts w:ascii="仿宋" w:eastAsia="仿宋" w:hAnsi="仿宋" w:cs="仿宋"/>
                <w:color w:val="000000"/>
                <w:sz w:val="24"/>
              </w:rPr>
              <w:t>0433-2879081</w:t>
            </w:r>
          </w:p>
          <w:p w:rsidR="007C6BA3" w:rsidRPr="002A1BB5" w:rsidRDefault="007C6BA3">
            <w:pPr>
              <w:rPr>
                <w:rFonts w:ascii="仿宋" w:eastAsia="仿宋" w:hAnsi="仿宋" w:cs="仿宋"/>
                <w:color w:val="000000"/>
                <w:sz w:val="24"/>
              </w:rPr>
            </w:pPr>
            <w:r w:rsidRPr="002A1BB5">
              <w:rPr>
                <w:rFonts w:ascii="仿宋" w:eastAsia="仿宋" w:hAnsi="仿宋" w:cs="仿宋"/>
                <w:color w:val="000000"/>
                <w:sz w:val="24"/>
              </w:rPr>
              <w:t>0433-2879084</w:t>
            </w:r>
          </w:p>
          <w:p w:rsidR="007C6BA3" w:rsidRPr="002A1BB5" w:rsidRDefault="007C6BA3">
            <w:pPr>
              <w:rPr>
                <w:rFonts w:ascii="仿宋" w:eastAsia="仿宋" w:hAnsi="仿宋" w:cs="仿宋"/>
                <w:color w:val="000000"/>
                <w:sz w:val="24"/>
              </w:rPr>
            </w:pPr>
            <w:r w:rsidRPr="002A1BB5">
              <w:rPr>
                <w:rFonts w:ascii="仿宋" w:eastAsia="仿宋" w:hAnsi="仿宋" w:cs="仿宋"/>
                <w:color w:val="000000"/>
                <w:sz w:val="24"/>
              </w:rPr>
              <w:t>0433-2879090</w:t>
            </w:r>
          </w:p>
        </w:tc>
      </w:tr>
      <w:tr w:rsidR="007C6BA3" w:rsidTr="002A1BB5">
        <w:trPr>
          <w:trHeight w:val="915"/>
        </w:trPr>
        <w:tc>
          <w:tcPr>
            <w:tcW w:w="1133" w:type="dxa"/>
            <w:vMerge/>
            <w:vAlign w:val="center"/>
          </w:tcPr>
          <w:p w:rsidR="007C6BA3" w:rsidRPr="002A1BB5" w:rsidRDefault="007C6BA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415" w:type="dxa"/>
            <w:vAlign w:val="center"/>
          </w:tcPr>
          <w:p w:rsidR="007C6BA3" w:rsidRPr="002A1BB5" w:rsidRDefault="007C6BA3">
            <w:pPr>
              <w:rPr>
                <w:rFonts w:ascii="仿宋" w:eastAsia="仿宋" w:hAnsi="仿宋" w:cs="仿宋"/>
                <w:sz w:val="24"/>
              </w:rPr>
            </w:pPr>
            <w:r w:rsidRPr="002A1BB5">
              <w:rPr>
                <w:rFonts w:ascii="仿宋" w:eastAsia="仿宋" w:hAnsi="仿宋" w:cs="仿宋" w:hint="eastAsia"/>
                <w:color w:val="000000"/>
                <w:sz w:val="24"/>
              </w:rPr>
              <w:t>延吉市建工街</w:t>
            </w:r>
            <w:r w:rsidRPr="002A1BB5">
              <w:rPr>
                <w:rFonts w:ascii="仿宋" w:eastAsia="仿宋" w:hAnsi="仿宋" w:cs="仿宋"/>
                <w:color w:val="000000"/>
                <w:sz w:val="24"/>
              </w:rPr>
              <w:t>500</w:t>
            </w:r>
            <w:r w:rsidRPr="002A1BB5">
              <w:rPr>
                <w:rFonts w:ascii="仿宋" w:eastAsia="仿宋" w:hAnsi="仿宋" w:cs="仿宋" w:hint="eastAsia"/>
                <w:color w:val="000000"/>
                <w:sz w:val="24"/>
              </w:rPr>
              <w:t>号</w:t>
            </w:r>
          </w:p>
        </w:tc>
        <w:tc>
          <w:tcPr>
            <w:tcW w:w="2212" w:type="dxa"/>
            <w:vMerge/>
          </w:tcPr>
          <w:p w:rsidR="007C6BA3" w:rsidRPr="002A1BB5" w:rsidRDefault="007C6BA3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7C6BA3" w:rsidTr="002A1BB5">
        <w:trPr>
          <w:trHeight w:val="477"/>
        </w:trPr>
        <w:tc>
          <w:tcPr>
            <w:tcW w:w="1133" w:type="dxa"/>
            <w:vMerge w:val="restart"/>
            <w:vAlign w:val="center"/>
          </w:tcPr>
          <w:p w:rsidR="007C6BA3" w:rsidRPr="002A1BB5" w:rsidRDefault="007C6BA3">
            <w:pPr>
              <w:rPr>
                <w:rFonts w:ascii="仿宋" w:eastAsia="仿宋" w:hAnsi="仿宋" w:cs="仿宋"/>
                <w:sz w:val="24"/>
              </w:rPr>
            </w:pPr>
            <w:r w:rsidRPr="002A1BB5">
              <w:rPr>
                <w:rFonts w:ascii="仿宋" w:eastAsia="仿宋" w:hAnsi="仿宋" w:cs="仿宋" w:hint="eastAsia"/>
                <w:sz w:val="24"/>
              </w:rPr>
              <w:t>省直</w:t>
            </w:r>
          </w:p>
        </w:tc>
        <w:tc>
          <w:tcPr>
            <w:tcW w:w="5415" w:type="dxa"/>
            <w:vAlign w:val="center"/>
          </w:tcPr>
          <w:p w:rsidR="007C6BA3" w:rsidRPr="002A1BB5" w:rsidRDefault="007C6BA3">
            <w:pPr>
              <w:rPr>
                <w:rFonts w:ascii="仿宋" w:eastAsia="仿宋" w:hAnsi="仿宋" w:cs="仿宋"/>
                <w:sz w:val="24"/>
              </w:rPr>
            </w:pPr>
            <w:r w:rsidRPr="002A1BB5">
              <w:rPr>
                <w:rFonts w:ascii="仿宋" w:eastAsia="仿宋" w:hAnsi="仿宋" w:cs="仿宋" w:hint="eastAsia"/>
                <w:color w:val="000000"/>
                <w:sz w:val="24"/>
              </w:rPr>
              <w:t>吉林省人事考试中心</w:t>
            </w:r>
          </w:p>
        </w:tc>
        <w:tc>
          <w:tcPr>
            <w:tcW w:w="2212" w:type="dxa"/>
            <w:vMerge w:val="restart"/>
          </w:tcPr>
          <w:p w:rsidR="007C6BA3" w:rsidRPr="002A1BB5" w:rsidRDefault="007C6BA3">
            <w:pPr>
              <w:rPr>
                <w:rFonts w:ascii="仿宋" w:eastAsia="仿宋" w:hAnsi="仿宋" w:cs="仿宋"/>
                <w:sz w:val="24"/>
              </w:rPr>
            </w:pPr>
          </w:p>
          <w:p w:rsidR="007C6BA3" w:rsidRPr="002A1BB5" w:rsidRDefault="007C6BA3">
            <w:pPr>
              <w:rPr>
                <w:rFonts w:ascii="仿宋" w:eastAsia="仿宋" w:hAnsi="仿宋" w:cs="仿宋"/>
                <w:sz w:val="24"/>
              </w:rPr>
            </w:pPr>
            <w:r w:rsidRPr="002A1BB5">
              <w:rPr>
                <w:rFonts w:ascii="仿宋" w:eastAsia="仿宋" w:hAnsi="仿宋" w:cs="仿宋"/>
                <w:sz w:val="24"/>
              </w:rPr>
              <w:t>0431-89995765</w:t>
            </w:r>
          </w:p>
        </w:tc>
      </w:tr>
      <w:tr w:rsidR="007C6BA3" w:rsidTr="002A1BB5">
        <w:trPr>
          <w:trHeight w:val="477"/>
        </w:trPr>
        <w:tc>
          <w:tcPr>
            <w:tcW w:w="1133" w:type="dxa"/>
            <w:vMerge/>
            <w:vAlign w:val="center"/>
          </w:tcPr>
          <w:p w:rsidR="007C6BA3" w:rsidRPr="002A1BB5" w:rsidRDefault="007C6BA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415" w:type="dxa"/>
            <w:vAlign w:val="center"/>
          </w:tcPr>
          <w:p w:rsidR="007C6BA3" w:rsidRPr="002A1BB5" w:rsidRDefault="007C6BA3">
            <w:pPr>
              <w:rPr>
                <w:rFonts w:ascii="仿宋" w:eastAsia="仿宋" w:hAnsi="仿宋" w:cs="仿宋"/>
                <w:sz w:val="24"/>
              </w:rPr>
            </w:pPr>
            <w:r w:rsidRPr="002A1BB5">
              <w:rPr>
                <w:rFonts w:ascii="仿宋" w:eastAsia="仿宋" w:hAnsi="仿宋" w:cs="仿宋" w:hint="eastAsia"/>
                <w:color w:val="000000"/>
                <w:sz w:val="24"/>
              </w:rPr>
              <w:t>长春市南关区南环城路</w:t>
            </w:r>
            <w:r w:rsidRPr="002A1BB5">
              <w:rPr>
                <w:rFonts w:ascii="仿宋" w:eastAsia="仿宋" w:hAnsi="仿宋" w:cs="仿宋"/>
                <w:color w:val="000000"/>
                <w:sz w:val="24"/>
              </w:rPr>
              <w:t>1958</w:t>
            </w:r>
            <w:r w:rsidRPr="002A1BB5">
              <w:rPr>
                <w:rFonts w:ascii="仿宋" w:eastAsia="仿宋" w:hAnsi="仿宋" w:cs="仿宋" w:hint="eastAsia"/>
                <w:color w:val="000000"/>
                <w:sz w:val="24"/>
              </w:rPr>
              <w:t>号</w:t>
            </w:r>
            <w:r w:rsidRPr="002A1BB5">
              <w:rPr>
                <w:rFonts w:ascii="仿宋" w:eastAsia="仿宋" w:hAnsi="仿宋" w:cs="仿宋"/>
                <w:color w:val="000000"/>
                <w:sz w:val="24"/>
              </w:rPr>
              <w:t>3</w:t>
            </w:r>
            <w:r w:rsidRPr="002A1BB5">
              <w:rPr>
                <w:rFonts w:ascii="仿宋" w:eastAsia="仿宋" w:hAnsi="仿宋" w:cs="仿宋" w:hint="eastAsia"/>
                <w:color w:val="000000"/>
                <w:sz w:val="24"/>
              </w:rPr>
              <w:t>楼报名大厅</w:t>
            </w:r>
          </w:p>
        </w:tc>
        <w:tc>
          <w:tcPr>
            <w:tcW w:w="2212" w:type="dxa"/>
            <w:vMerge/>
          </w:tcPr>
          <w:p w:rsidR="007C6BA3" w:rsidRPr="002A1BB5" w:rsidRDefault="007C6BA3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7C6BA3" w:rsidTr="002A1BB5">
        <w:trPr>
          <w:trHeight w:val="477"/>
        </w:trPr>
        <w:tc>
          <w:tcPr>
            <w:tcW w:w="1133" w:type="dxa"/>
            <w:vMerge w:val="restart"/>
            <w:vAlign w:val="center"/>
          </w:tcPr>
          <w:p w:rsidR="007C6BA3" w:rsidRPr="002A1BB5" w:rsidRDefault="007C6BA3">
            <w:pPr>
              <w:rPr>
                <w:rFonts w:ascii="仿宋" w:eastAsia="仿宋" w:hAnsi="仿宋" w:cs="仿宋"/>
                <w:sz w:val="24"/>
              </w:rPr>
            </w:pPr>
            <w:r w:rsidRPr="002A1BB5">
              <w:rPr>
                <w:rFonts w:ascii="仿宋" w:eastAsia="仿宋" w:hAnsi="仿宋" w:cs="仿宋" w:hint="eastAsia"/>
                <w:sz w:val="24"/>
              </w:rPr>
              <w:t>松原市</w:t>
            </w:r>
          </w:p>
        </w:tc>
        <w:tc>
          <w:tcPr>
            <w:tcW w:w="5415" w:type="dxa"/>
            <w:vAlign w:val="center"/>
          </w:tcPr>
          <w:p w:rsidR="007C6BA3" w:rsidRPr="002A1BB5" w:rsidRDefault="007C6BA3">
            <w:pPr>
              <w:rPr>
                <w:rFonts w:ascii="仿宋" w:eastAsia="仿宋" w:hAnsi="仿宋" w:cs="仿宋"/>
                <w:sz w:val="24"/>
              </w:rPr>
            </w:pPr>
            <w:r w:rsidRPr="002A1BB5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松原市人社局培训考试中心</w:t>
            </w:r>
          </w:p>
        </w:tc>
        <w:tc>
          <w:tcPr>
            <w:tcW w:w="2212" w:type="dxa"/>
            <w:vMerge w:val="restart"/>
          </w:tcPr>
          <w:p w:rsidR="007C6BA3" w:rsidRPr="002A1BB5" w:rsidRDefault="007C6BA3">
            <w:pPr>
              <w:rPr>
                <w:rFonts w:ascii="仿宋" w:eastAsia="仿宋" w:hAnsi="仿宋" w:cs="仿宋"/>
                <w:sz w:val="24"/>
              </w:rPr>
            </w:pPr>
            <w:r w:rsidRPr="002A1BB5">
              <w:rPr>
                <w:rFonts w:ascii="仿宋" w:eastAsia="仿宋" w:hAnsi="仿宋" w:cs="仿宋"/>
                <w:sz w:val="24"/>
              </w:rPr>
              <w:t>0438-6971056</w:t>
            </w:r>
          </w:p>
          <w:p w:rsidR="007C6BA3" w:rsidRPr="002A1BB5" w:rsidRDefault="007C6BA3">
            <w:pPr>
              <w:rPr>
                <w:rFonts w:ascii="仿宋" w:eastAsia="仿宋" w:hAnsi="仿宋" w:cs="仿宋"/>
                <w:sz w:val="24"/>
              </w:rPr>
            </w:pPr>
            <w:r w:rsidRPr="002A1BB5">
              <w:rPr>
                <w:rFonts w:ascii="仿宋" w:eastAsia="仿宋" w:hAnsi="仿宋" w:cs="仿宋"/>
                <w:sz w:val="24"/>
              </w:rPr>
              <w:t>0438-6971057</w:t>
            </w:r>
          </w:p>
        </w:tc>
      </w:tr>
      <w:tr w:rsidR="007C6BA3" w:rsidTr="002A1BB5">
        <w:trPr>
          <w:trHeight w:val="503"/>
        </w:trPr>
        <w:tc>
          <w:tcPr>
            <w:tcW w:w="1133" w:type="dxa"/>
            <w:vMerge/>
            <w:vAlign w:val="center"/>
          </w:tcPr>
          <w:p w:rsidR="007C6BA3" w:rsidRPr="002A1BB5" w:rsidRDefault="007C6BA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415" w:type="dxa"/>
            <w:vAlign w:val="center"/>
          </w:tcPr>
          <w:p w:rsidR="007C6BA3" w:rsidRPr="002A1BB5" w:rsidRDefault="007C6BA3">
            <w:pPr>
              <w:rPr>
                <w:rFonts w:ascii="仿宋" w:eastAsia="仿宋" w:hAnsi="仿宋" w:cs="仿宋"/>
                <w:sz w:val="24"/>
              </w:rPr>
            </w:pPr>
            <w:r w:rsidRPr="002A1BB5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松原市松原大路</w:t>
            </w:r>
            <w:r w:rsidRPr="002A1BB5">
              <w:rPr>
                <w:rFonts w:ascii="仿宋" w:eastAsia="仿宋" w:hAnsi="仿宋" w:cs="仿宋"/>
                <w:bCs/>
                <w:color w:val="000000"/>
                <w:sz w:val="24"/>
              </w:rPr>
              <w:t>2790</w:t>
            </w:r>
            <w:r w:rsidRPr="002A1BB5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号</w:t>
            </w:r>
          </w:p>
        </w:tc>
        <w:tc>
          <w:tcPr>
            <w:tcW w:w="2212" w:type="dxa"/>
            <w:vMerge/>
          </w:tcPr>
          <w:p w:rsidR="007C6BA3" w:rsidRPr="002A1BB5" w:rsidRDefault="007C6BA3">
            <w:pPr>
              <w:rPr>
                <w:rFonts w:ascii="仿宋" w:eastAsia="仿宋" w:hAnsi="仿宋" w:cs="仿宋"/>
                <w:sz w:val="24"/>
              </w:rPr>
            </w:pPr>
          </w:p>
        </w:tc>
      </w:tr>
    </w:tbl>
    <w:p w:rsidR="007C6BA3" w:rsidRDefault="007C6BA3" w:rsidP="007C6BA3">
      <w:pPr>
        <w:widowControl/>
        <w:ind w:firstLineChars="200" w:firstLine="31680"/>
        <w:jc w:val="left"/>
        <w:rPr>
          <w:rFonts w:ascii="仿宋" w:eastAsia="仿宋" w:hAnsi="仿宋" w:cs="仿宋"/>
          <w:b/>
          <w:bCs/>
          <w:color w:val="000000"/>
          <w:sz w:val="24"/>
        </w:rPr>
      </w:pPr>
    </w:p>
    <w:p w:rsidR="007C6BA3" w:rsidRDefault="007C6BA3" w:rsidP="00B215AD">
      <w:pPr>
        <w:widowControl/>
        <w:ind w:firstLineChars="200" w:firstLine="31680"/>
        <w:jc w:val="left"/>
      </w:pPr>
      <w:r>
        <w:rPr>
          <w:rFonts w:ascii="宋体" w:hAnsi="宋体" w:hint="eastAsia"/>
          <w:b/>
          <w:bCs/>
          <w:color w:val="000000"/>
          <w:sz w:val="24"/>
        </w:rPr>
        <w:t>注：</w:t>
      </w:r>
      <w:r>
        <w:rPr>
          <w:rFonts w:ascii="宋体" w:hAnsi="宋体" w:hint="eastAsia"/>
          <w:color w:val="000000"/>
          <w:sz w:val="24"/>
        </w:rPr>
        <w:t>选择各市（州）考区报名的考生，现场人工核查由当地人事考试机构负责，请留意当地政府、人事考试机构网站或其他媒体通知。</w:t>
      </w:r>
    </w:p>
    <w:sectPr w:rsidR="007C6BA3" w:rsidSect="00875B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CA43071"/>
    <w:rsid w:val="002A1BB5"/>
    <w:rsid w:val="006B79A0"/>
    <w:rsid w:val="007C6BA3"/>
    <w:rsid w:val="00875B43"/>
    <w:rsid w:val="00B215AD"/>
    <w:rsid w:val="19CE211F"/>
    <w:rsid w:val="281451D5"/>
    <w:rsid w:val="4CA43071"/>
    <w:rsid w:val="4E3028BA"/>
    <w:rsid w:val="560F49A3"/>
    <w:rsid w:val="6473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B43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75B4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106</Words>
  <Characters>607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巧克力豆</dc:creator>
  <cp:keywords/>
  <dc:description/>
  <cp:lastModifiedBy>lenovo</cp:lastModifiedBy>
  <cp:revision>2</cp:revision>
  <dcterms:created xsi:type="dcterms:W3CDTF">2019-07-03T01:30:00Z</dcterms:created>
  <dcterms:modified xsi:type="dcterms:W3CDTF">2019-07-03T04:51:00Z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