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E" w:rsidRDefault="00327A5D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年山西省自考开考课程和教材目录</w:t>
      </w:r>
      <w:bookmarkStart w:id="0" w:name="_GoBack"/>
      <w:bookmarkEnd w:id="0"/>
    </w:p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747"/>
        <w:gridCol w:w="478"/>
        <w:gridCol w:w="2103"/>
        <w:gridCol w:w="1147"/>
        <w:gridCol w:w="1495"/>
        <w:gridCol w:w="1011"/>
      </w:tblGrid>
      <w:tr w:rsidR="00327A5D" w:rsidRPr="00327A5D" w:rsidTr="00327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b/>
                <w:bCs/>
              </w:rPr>
              <w:t>课程代码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b/>
                <w:bCs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b/>
                <w:bCs/>
              </w:rPr>
              <w:t>学分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b/>
                <w:bCs/>
              </w:rPr>
              <w:t>教材名称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b/>
                <w:bCs/>
              </w:rPr>
              <w:t>主编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b/>
                <w:bCs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b/>
                <w:bCs/>
              </w:rPr>
              <w:t>版本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政治经济学（财经类）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政治经济学（财经类）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张雷声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英语（一）自学教程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张敬源、张虹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英语（二）自学教程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张敬源、张虹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计算机应用基础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计算机应用基础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赵守香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高等数学（一）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高等数学（一）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扈志明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高等数学（工本）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高等数学（工本）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陈兆斗、高瑞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普通逻辑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普通逻辑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杜国平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欧洲哲学史（含欧洲哲学史原著选读）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欧洲哲学史简明教程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吴仁平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中央编译局出版社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张厚</w:t>
            </w:r>
            <w:proofErr w:type="gramStart"/>
            <w:r w:rsidRPr="00327A5D">
              <w:t>粲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刘豪兴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朱立元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华东师范大学出版社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法学概论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王磊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基础会计学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基础会计学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徐泓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经济法概论（财经类）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经济法概论（财经类）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李仁玉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财政与金融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财政与金融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安体富、庄毓敏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管理系统中计算机应用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管理系统中计算机应用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周山芙、赵苹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管理学原理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管理学原理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白瑷峥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企业会计学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企业会计学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刘东明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市场营销学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市场营销学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毕克贵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国民经济统计概论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国民经济统计概论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侯峰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财务管理学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财务管理学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贾国军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政府与事业单位会计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政府与事业单位会计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王合喜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国际金融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国际金融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李玫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银行会计学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银行会计学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张超英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保险学原理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保险学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池小萍</w:t>
            </w:r>
            <w:proofErr w:type="gramEnd"/>
            <w:r w:rsidRPr="00327A5D">
              <w:t>、刘宁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风险管理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风险管理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何文炯、李晓林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英语翻译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英汉互译教程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孟庆升、张希春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外贸函电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外贸函电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方春祥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00098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国际市场营销学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国际市场营销学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张静中、许娟娟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现代管理学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刘熙瑞、杨朝聚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工商行政管理学概论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工商行政管理学概论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许光建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个体私营经济管理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个体私营经济管理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西安科技大学出版社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企业法人登记管理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企业法人登记管理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刘建一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中央广播电视大学出版社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商标与广告管理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广告与商标管理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夏永林、张熙凤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西安电子科技大学出版社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市场营销学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郭国庆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李建民、王宏富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农业技术经济学（一）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农业技术经济学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周曙东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农业政策学（一）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农业政策学（第二版）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钟甫宁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蒋思文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农业统计学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统计学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段跃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中国农大出版社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00135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农业经济与管理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农业经济管理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方天</w:t>
            </w:r>
            <w:proofErr w:type="gramStart"/>
            <w:r w:rsidRPr="00327A5D">
              <w:t>堃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中国近现代经济史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中国近现代经济史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贺耀敏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刘凤良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佟家栋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发展经济学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发展经济学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于同申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计量经济学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经济计量学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贺铿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中国统计出版社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经济思想史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经济思想史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王志伟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企业管理概论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企业管理概论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闫笑非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中国税制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中国税制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梁俊娇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人力资源管理（一）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人力资源管理（一）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赵凤敏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国际贸易理论与实务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国际贸易理论与实务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冷柏军</w:t>
            </w:r>
            <w:proofErr w:type="gramEnd"/>
            <w:r w:rsidRPr="00327A5D">
              <w:t>、张玮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金融理论与实务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金融理论与实务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贾玉革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企业经营战略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企业经营战略概论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刘仲康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组织行为学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组织行为学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高树军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质量管理（一）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质量管理学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焦叔斌、陈运涛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企业管理咨询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企业管理咨询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丁栋虹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中级财务会计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中级财务会计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孟永峰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成本会计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成本会计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林莉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管理会计（一）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管理会计（一）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余恕莲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资产评估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资产评估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刘玉平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高级财务会计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高级财务会计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胡燕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00160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审计学</w:t>
            </w:r>
            <w:proofErr w:type="gramEnd"/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审计学</w:t>
            </w:r>
            <w:proofErr w:type="gramEnd"/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丁瑞玲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财务报表分析（一）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财务报表分析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袁淳、吕兆德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会计制度设计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会计制度设计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王本哲、王尔康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程正方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劳动法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劳动法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郭捷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消费心理学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消费心理学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李丁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市场调查与预测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市场调查与预测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周筱莲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谈判与推销技巧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谈判与推销技巧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王洪耘、李先国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广告学（一）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中国广告学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汪洋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廖为建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消费经济学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消费经济学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伊志宏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市场营销策划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市场营销策划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杨岳全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商品流通概论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商品流通概论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贺名仑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国际商务谈判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国际商务谈判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刘园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旅游经济学（第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陶汉军、林南枝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旅游心理学（第三版）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00189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旅游与饭店会计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旅游会计基础（第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李亚利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清华大学出版社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中国旅游地理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新编中国旅游地理（第</w:t>
            </w:r>
            <w:r w:rsidRPr="00327A5D">
              <w:t>4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刘振礼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旅行社经营与管理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旅行社经营与管理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李晓标、解程姬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北京理工大学出版社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旅游市场学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旅游市场营销学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赵西萍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饭店管理概论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饭店管理概论（第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蒋丁新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东北财经大学出版社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旅游法规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旅游法原理与实务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余永霞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河南大学出版</w:t>
            </w:r>
            <w:r w:rsidRPr="00327A5D">
              <w:lastRenderedPageBreak/>
              <w:t>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00195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导游业务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导游业务（第</w:t>
            </w:r>
            <w:r w:rsidRPr="00327A5D">
              <w:t>7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国家旅游局人</w:t>
            </w:r>
            <w:proofErr w:type="gramStart"/>
            <w:r w:rsidRPr="00327A5D">
              <w:t>劳</w:t>
            </w:r>
            <w:proofErr w:type="gramEnd"/>
            <w:r w:rsidRPr="00327A5D">
              <w:t>司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旅游资源规划与开发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旅游资源开发与利用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王德刚、何佳梅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山东大学出版社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旅游企业投资与管理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旅游企业财务管理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贾玎、肖、华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复旦大学出版社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00199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中外民俗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中外民俗（第</w:t>
            </w:r>
            <w:r w:rsidRPr="00327A5D">
              <w:t>4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吴忠军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东北财经大学出版社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客源国概况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中国旅游客源国地区概况（第</w:t>
            </w:r>
            <w:r w:rsidRPr="00327A5D">
              <w:t>6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王兴斌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饭店餐饮管理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饭店管理（第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蒋丁新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饭店</w:t>
            </w:r>
            <w:proofErr w:type="gramStart"/>
            <w:r w:rsidRPr="00327A5D">
              <w:t>前厅与</w:t>
            </w:r>
            <w:proofErr w:type="gramEnd"/>
            <w:r w:rsidRPr="00327A5D">
              <w:t>客房管理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饭店</w:t>
            </w:r>
            <w:proofErr w:type="gramStart"/>
            <w:r w:rsidRPr="00327A5D">
              <w:t>前厅与</w:t>
            </w:r>
            <w:proofErr w:type="gramEnd"/>
            <w:r w:rsidRPr="00327A5D">
              <w:t>客房管理（第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朱承强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中国法制史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中国法制史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王立民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知识产权法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知识产权法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吴汉东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公司法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公司法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顾功耘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环境与资源保护法学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环境与资源保护法学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汪劲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合同法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合同法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傅鼎生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税法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税法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徐孟洲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犯罪学（一）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犯罪学（一）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李明琪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民法学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民法学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郭明瑞、房绍坤、刘凯湘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民事诉讼法学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民事诉讼法学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潘</w:t>
            </w:r>
            <w:proofErr w:type="gramEnd"/>
            <w:r w:rsidRPr="00327A5D">
              <w:t>剑锋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经济法概论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经济法概论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张守文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张明楷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国际经济法概论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国际经济法概论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余劲松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黄瑶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00249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国际私法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国际私法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李双元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公证与律师制度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公证与律师制度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马宏俊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刑事诉讼法学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刑事诉讼法学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汪建成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行政法学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行政法学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湛中乐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法律文书写作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法律文书写作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刘金华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外国法制史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外国法制史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曾尔恕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行政管理学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行政管理学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胡象明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社会统计学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社会统计学（第</w:t>
            </w:r>
            <w:r w:rsidRPr="00327A5D">
              <w:t>4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卢淑华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团体社会工作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团体社会工作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范克新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社会科学文献出版社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西方社会学理论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西方社会学理论教程（第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候钧生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00281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社区社会工作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社区社会工作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周沛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社会科学文献出版社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个案社会工作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个案社会工作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翟进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社会科学文献出版社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社会行政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社会工作行政（第二版）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萧洪恩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华中科技大学出版社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00284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心理卫生与心理咨询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心理咨询与心理治疗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钱铭怡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中国福利思想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社会福利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徐道稳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中国社会出版社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发展社会学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发展社会学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刘祖云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00292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市政学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市政学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孙亚忠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00299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社会保险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社会保险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邓大松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中国劳动与社会保障出版社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人口社会学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人口社会学（第</w:t>
            </w:r>
            <w:r w:rsidRPr="00327A5D">
              <w:t>4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佟新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经济社会学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经济社会学（第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周长城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中国社会思想史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中国社会思想史（第二版）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王处辉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00311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组织社会学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组织社会学（第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于显洋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政治学概论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政治学概论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王惠岩、周光辉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城市社会学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城市社会学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夏建中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当代中国政治制度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当代中国政治制度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包玉娥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西方政治制度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西方政治制度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谭君久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公共政策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公共政策学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宁</w:t>
            </w:r>
            <w:proofErr w:type="gramStart"/>
            <w:r w:rsidRPr="00327A5D">
              <w:t>骚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行政组织理论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行政组织理论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倪星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领导科学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领导科学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黄强、彭向刚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00321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中国文化概论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中国文化概论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王宁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中国行政史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中国行政史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虞崇胜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西方行政学说史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西方行政学说史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竺乾威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公文写作与处理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公文写作与处理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饶士奇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秘书学概论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秘书学概论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常崇宜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办公自动化原理及应用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办公自动化技术及应用（第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张成叔、马力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公安学基础理论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公安学基础理论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许新源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公安秘书学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公安秘书学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魏永忠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杨建和、张光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治安管理学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治安管理学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熊一新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刑事侦查学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刑事侦查学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孟宪文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保卫学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保卫学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郭太生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预审学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预审学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王怀旭、何泉生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警官教育出版社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00361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公安法规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警察法学教程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高文英、姚伟章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警察伦理学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警察伦理学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杜晋丰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刑事证据学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刑事证据学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刘万奇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公安决策学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公安决策学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公安信息学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公安信息学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孟宪文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涉外警务概论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涉外警务概论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向党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中国人民公安大学出版社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学前卫生学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学前卫生学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王练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幼儿园组织与管理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幼儿园组织与管理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邢利娅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学前儿童科学教育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学前儿童科学教育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侯素雯、张世唯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00393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学前儿童语言教育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学前儿童语言教育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高俊霞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幼儿园课程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幼儿园课程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虞永平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00398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韩映虹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学前比较教育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比较学前教育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姚伟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何晓夏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物理（工）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物理（工）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吴王杰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中外教育管理史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中外教育管理史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王炳照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教育管理原理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教育管理原理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孙绵涛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教育评估和督导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教育评估和督导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刘淑兰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华东师范大学出版社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教育经济学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靳希斌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教育统计与测量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教育统计与测量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赵德成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劳凯声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教育预测与规划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教育预测与规划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朱颜杰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</w:t>
            </w:r>
            <w:r w:rsidRPr="00327A5D">
              <w:lastRenderedPageBreak/>
              <w:t>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00455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教育管理心理学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教育管理心理学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郭瞻予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教育科学研究方法（二）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教育科学研究方法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刘志军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虞永平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华东师范大学出版社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中小学教育管理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中小学教育管理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鲍传友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杨德广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上海教育出版社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中外教育简史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中外教育简史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施克灿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心理卫生与心理辅导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心理卫生与心理辅导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何艳茹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发展与教育心理学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发展与教育心理学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阴国恩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课程与教学论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课程与教学论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钟启泉、张华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德育原理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德育原理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班建武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教育学原理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教育学原理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成有信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认知心理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认知心理学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高玉祥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比较教育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比较教育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马健生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当代资本主义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当代资本主义基本问题研究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庞仁芝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人民出版社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中国传统道德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中国传统道德概论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陈桂蓉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社会科学文献出版学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00481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现代科学技术与当代社会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现代科学技术革命与当代社会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吴光宗、戴桂康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北京航空航天大学出版社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人生哲学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哲学与人生读本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李春秋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金城出版社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00483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科学思维方法论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科学思维与科学方法论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王小燕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华南理工大学出版社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艺术概论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艺术概论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丁涛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写作（一）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写作（一）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徐行言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民间文学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民间文学教程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刘守华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华中师范大学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机关管理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机关管理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陈广胜、胡</w:t>
            </w:r>
            <w:r w:rsidRPr="00327A5D">
              <w:lastRenderedPageBreak/>
              <w:t>鸿杰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辽宁教育出版</w:t>
            </w:r>
            <w:r w:rsidRPr="00327A5D">
              <w:lastRenderedPageBreak/>
              <w:t>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00510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秘书实务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秘书实务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董继超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外国秘书工作概况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外国秘书工作概况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方国雄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文学概论（一）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文学概论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</w:t>
            </w:r>
            <w:proofErr w:type="gramStart"/>
            <w:r w:rsidRPr="00327A5D">
              <w:t>一</w:t>
            </w:r>
            <w:proofErr w:type="gramEnd"/>
            <w:r w:rsidRPr="00327A5D">
              <w:t>川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中国现代文学作品选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中国现代文学作品选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陈思和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中国当代文学作品选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中国当代文学作品选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陈思和、宋炳辉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hyperlink r:id="rId5" w:tgtFrame="_blank" w:tooltip="中国古代文学作品选（一）" w:history="1">
              <w:r w:rsidRPr="00327A5D">
                <w:rPr>
                  <w:rStyle w:val="a3"/>
                </w:rPr>
                <w:t>中国古代文学作品选（一）</w:t>
              </w:r>
            </w:hyperlink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中国古代文学作品选（一）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方智范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hyperlink r:id="rId6" w:tgtFrame="_blank" w:tooltip="中国古代文学作品选（二）" w:history="1">
              <w:r w:rsidRPr="00327A5D">
                <w:rPr>
                  <w:rStyle w:val="a3"/>
                </w:rPr>
                <w:t>中国古代文学作品选（二）</w:t>
              </w:r>
            </w:hyperlink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中国古代文学作品选（二）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方智范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外国文学作品选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外国文学作品选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刘建军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现代汉语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现代汉语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齐沪扬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古代汉语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古代汉语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王宁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中国现代文学史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中国现代文学史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丁帆、朱晓进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中国古代文学史（一）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中国古代文学史（一）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陈洪、张峰屹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中国古代文学史（二）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中国古代文学史（二）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陈洪、张峰屹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外国文学史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外国文学史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孟昭毅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语言学概论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语言学概论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沈阳、贺阳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00542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文学概论（二）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文学概论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王确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人民教育出版社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高级英语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高级英语（上下册）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王家湘、张中载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英语写作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英语写作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杨俊峰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英美文学选读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英美文学选读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张伯香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新闻学概论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高金萍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传播学概论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传播学概论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张国良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</w:t>
            </w:r>
            <w:r w:rsidRPr="00327A5D">
              <w:lastRenderedPageBreak/>
              <w:t>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00643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公关心理学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公关心理学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张蕊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公关礼仪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公关礼仪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李兴国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公共关系策划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公共关系策划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陈先红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公共关系写作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公共关系写作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周安华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公关语言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公共关系语言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蒋春堂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中国新闻事业史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中国新闻事业史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丁淦林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新闻采访写作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新闻采访写作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赵景云、刘小燕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报纸编辑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报纸编辑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闫隽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广播新闻与电视新闻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广播新闻与电视新闻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刘京林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新闻评论写作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新闻评论写作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曾建雄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新闻摄影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新闻摄影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毕根辉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外国新闻事业史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外国新闻事业史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张允若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中外新闻作品研究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中外新闻作品研究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汤</w:t>
            </w:r>
            <w:proofErr w:type="gramStart"/>
            <w:r w:rsidRPr="00327A5D">
              <w:t>世</w:t>
            </w:r>
            <w:proofErr w:type="gramEnd"/>
            <w:r w:rsidRPr="00327A5D">
              <w:t>英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00662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新闻事业管理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新闻媒体经营与管理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谢新洲、陈春彦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色彩画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色彩画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黄今声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美术鉴赏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美术鉴赏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贺瀚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中国画论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中国画论史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葛路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美育概论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美术概论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王宏建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美术教育学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中小学美术教学法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罗克中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广西美术出版社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广告设计与创意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广告设计教程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李巍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西南师范大学</w:t>
            </w:r>
            <w:r w:rsidRPr="00327A5D">
              <w:lastRenderedPageBreak/>
              <w:t>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00785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中国档案事业史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中国档案事业史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周雪恒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社科文献检索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社会科学信息检索与利用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海洋出版社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00788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档案行政学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档案行政学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陈智为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00789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外国档案管理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外国档案管理学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黄宵羽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00791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科技档案编研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档案文献编撰学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胡鸿杰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00792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情报学概论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情报学基础教程（第二版）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叶鹰、武夷山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文艺心理学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文艺心理学新编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程正民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汉字学概论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汉字学基础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陈志明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中国书籍出版社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舒白梅、陈佑林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英语经贸</w:t>
            </w:r>
            <w:proofErr w:type="gramEnd"/>
            <w:r w:rsidRPr="00327A5D">
              <w:t>知识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经贸英语（第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廖国强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外刊经贸</w:t>
            </w:r>
            <w:proofErr w:type="gramEnd"/>
            <w:r w:rsidRPr="00327A5D">
              <w:t>选读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外刊经贸</w:t>
            </w:r>
            <w:proofErr w:type="gramEnd"/>
            <w:r w:rsidRPr="00327A5D">
              <w:t>知识选读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史天陆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英语科技文选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英语科技文选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李碧嘉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语言与文化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语言与文化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王振亚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第二外语（日语）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标准日本语初级（第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人民教育出版社</w:t>
            </w:r>
            <w:r w:rsidRPr="00327A5D">
              <w:t>,</w:t>
            </w:r>
            <w:r w:rsidRPr="00327A5D">
              <w:t>光村图书出版株式会社编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人民教育出版社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第二外语（法语）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简明法语教程（套装</w:t>
            </w:r>
            <w:r w:rsidRPr="00327A5D">
              <w:t>2</w:t>
            </w:r>
            <w:r w:rsidRPr="00327A5D">
              <w:t>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孙辉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商务印书馆有限公司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广告学（二）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广告学（二）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丁俊杰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现代汉语基础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现代汉语基础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陆俭明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特殊儿童早期干预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学前特殊儿童教育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周兢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曹中平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00889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刘凤良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</w:t>
            </w:r>
            <w:r w:rsidRPr="00327A5D">
              <w:lastRenderedPageBreak/>
              <w:t>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00892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商务交流（二）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商务交流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王秀村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00893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市场信息学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市场信息学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杨小平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中国财政经济出版社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网络经济与企业管理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网络经济与企业管理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李凤云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中国司法制度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中国司法制度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张绍彦、韦华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罪犯劳动改造学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罪犯劳动改造学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宋胜尊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监所法律文书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监所法律文书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白焕然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矫正教育学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矫正教育学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夏宗素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00932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狱内侦查学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狱内侦查学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徐为霞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罪犯改造心理学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罪犯改造心理学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章恩友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色彩学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色彩基础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黄志刚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00995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商法（二）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商法（二）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王峰、曾咏梅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电视艺术概论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电视艺术概论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高鑫、周文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中国传媒大学出版社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非线性编辑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非线性编辑原理与技术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左明章、刘震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清华大学出版社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电视采访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电视采访学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朱羽君、雷蔚真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01181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电视节目导播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电视节目导播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郑月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中国传媒大学出版社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电视文艺编导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广播电视文艺编导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项仲平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浙江大学出版社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01184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电视艺术片创作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广播电视艺术学通论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张凤铸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中国传媒大学出版社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广播新闻节目创作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现代广播学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梁巾声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暨南大学出版社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电视节目包装与编排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电视节目编排与包装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中国国际广播出版社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01187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电视片结构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电视节目结构方法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杨金月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中国广播电视出版社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01797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数据库应用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Ａ</w:t>
            </w:r>
            <w:r w:rsidRPr="00327A5D">
              <w:t>ccess</w:t>
            </w:r>
            <w:r w:rsidRPr="00327A5D">
              <w:t>数据库应用技术能力教程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崔洪芳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清华大学出版社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01799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计算机网络原理及应用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计算机网络基础（修订版）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唐继勇等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水利水电出版社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01800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网络操作系统管理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网络操作系统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汪伟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01802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网站设计与管理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网站设计与管理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赵守香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中国铁道出版社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01804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网络实用工具软件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网络工具软件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浙江省教育厅职成教教研室（合著者）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01805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网络综合布线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网络综合布线技术（第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贺平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人民邮电出版社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01807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网络互联设备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网络互联及路由器技术教程与实训（第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宁芳露、杨旭东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01808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局域网组建与维护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局域网组建与管理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关瑞玲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化学工业出版社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01848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公务员制度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公务员制度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刘俊生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2018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拓朴学</w:t>
            </w:r>
            <w:proofErr w:type="gramEnd"/>
            <w:r w:rsidRPr="00327A5D">
              <w:t>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点集拓扑</w:t>
            </w:r>
            <w:proofErr w:type="gramEnd"/>
            <w:r w:rsidRPr="00327A5D">
              <w:t>讲义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熊金成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抽象代数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近世代数基础（教程）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张禾瑞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概率论与数理统计（一）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概率论与数理统计教程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魏宗舒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复变函数论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复变函数论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钟玉泉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实变与泛函分析初步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实变函数与泛函分析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程其襄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初等数论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初等数论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闵鹤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微分几何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微分几何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梅向明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偏微分方程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数学物理方程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谷超豪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数学教育学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数学教育学导论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张奠</w:t>
            </w:r>
            <w:proofErr w:type="gramStart"/>
            <w:r w:rsidRPr="00327A5D">
              <w:t>宙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02187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电工与电子技术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电工与电子技术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贾贵玺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02194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工程经济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工程经济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吴锋、叶锋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02197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概率论与数理统计（二）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概率论与数理统计（二）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孙洪祥、柳金甫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02199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复变函数与积分变换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复变函数与积分变换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刘吉佑、李少琪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02200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现代设计方法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现代设计方法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李鹏飞、宋俐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02202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传感器与检测技术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传感器与检测技术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樊尚春、张建民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02238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模拟、数字及电力电子技术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模拟、数字及电力电子技术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邢毓华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02240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机械工程控制基础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机械工程控制基础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董霞、李天石、陈康宁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02241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工业用微型计算机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工业用微型计算机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朱岩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02243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计算机软件基础（一）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计算机软件基础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崔俊凯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02245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机电一体化系统设计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机电一体化系统设计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董景新</w:t>
            </w:r>
            <w:proofErr w:type="gramEnd"/>
            <w:r w:rsidRPr="00327A5D">
              <w:t>、赵长德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02268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电力企业经济管理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电力企业经济管理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萧国泉、李弘泽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电磁场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电磁场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王泽忠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自动控制理论（二）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自动控制理论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翁思义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电力电子变流技术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电力电子变流技术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解中秀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电力系统分析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电力系统分析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李焕明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发电厂动力部分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发电厂动力部分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关金峰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电力系统远动及调度自动化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电力系统远动及调度自动化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毕胜春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电力系统微型计算机继电保护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电力系统微型计算机继电保护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张宇辉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离散数学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离散数学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辛运</w:t>
            </w:r>
            <w:proofErr w:type="gramStart"/>
            <w:r w:rsidRPr="00327A5D">
              <w:t>帏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计算机系统结构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计算机系统结构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李学干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操作系统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操作系统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陈向群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数据结构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数据结构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苏仕华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软件工程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软件工程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王立福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网络操作系统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网络操作系统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陈向群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单片机原理及应用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单片机原理及接口技术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余锡存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西安电子科大出版社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02365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计算机软件基础（二）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计算机软件基础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陈维钧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02379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计算机网络管理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计算机网络管理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孙卫真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02439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结构力学（二）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结构力学（二）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张金生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02440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混凝土结构设计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混凝土结构设计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邹超英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02442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钢结构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钢结构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钟善桐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02446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建筑设备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建筑设备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高明远、岳秀萍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中国建筑工业出版社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02539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化学基础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化学基础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宁开桂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西安交通大学出版社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管理经济学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吴德庆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生物化学（二）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生物化学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王金胜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高电压技术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高电压技术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</w:t>
            </w:r>
            <w:proofErr w:type="gramStart"/>
            <w:r w:rsidRPr="00327A5D">
              <w:t>一</w:t>
            </w:r>
            <w:proofErr w:type="gramEnd"/>
            <w:r w:rsidRPr="00327A5D">
              <w:t>尘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中国电力出版社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植物学（二）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植物学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张淑萍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植物生理学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植物生理学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孟繁静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农业气象学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农业气象学（第二版）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姜会飞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农业生态基础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农业生态学（第二版）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骆世明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普通遗传学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普通遗传学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程经有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土壤肥料学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土壤肥料学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王申贵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经济科学出版社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作物栽培学（二）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作物栽培学总论（第二版）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董钻、沈秀英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作物栽培学（二）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作物栽培学各论（第二版）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王伯伦、于振文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作物育种学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作物育种学总论（第三版）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席章营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植物病虫害防治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园林植物病虫害防治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丁</w:t>
            </w:r>
            <w:proofErr w:type="gramStart"/>
            <w:r w:rsidRPr="00327A5D">
              <w:t>世</w:t>
            </w:r>
            <w:proofErr w:type="gramEnd"/>
            <w:r w:rsidRPr="00327A5D">
              <w:t>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作物栽培生理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作物栽培生理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任昌福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田间试验与统计方法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田间试验与统计方法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朱孝达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02678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农业推广学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农业推广学（第三版）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高启杰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种子学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种子学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张红生、胡晋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农产品加工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农产品贮藏与加工学（第二版）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秦文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中国质检出版社、中国标准出版社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02683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种子生产与经营管理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种子生产与经营管理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郝建平、时侠清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家畜解剖与组织胚胎学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家畜解剖及组织胚胎学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杨银凤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动物生理生化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动物生理生化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张映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中国农业科技出版社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家畜病理学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动物病理学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于洋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兽医微生物学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动物病原微生物学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任家琰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中国农业科技出版社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兽医药理学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动物药理学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贺生中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02788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岳文斌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02789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家畜内科学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兽医内科学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王小龙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家畜外科学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兽医外科学（第</w:t>
            </w:r>
            <w:r w:rsidRPr="00327A5D">
              <w:t>5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王洪斌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家畜传染病与寄生虫病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畜禽传染病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刘振湘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家畜传染病与寄生虫病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动物寄生虫病防治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夏艳勋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兽医卫生检验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动物性食品卫生检验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曹斌、姜凤丽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生物统计附试验设计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生物统计附试验设计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明道</w:t>
            </w:r>
            <w:proofErr w:type="gramStart"/>
            <w:r w:rsidRPr="00327A5D">
              <w:t>绪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动物遗传育种学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家畜育种学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刘榜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动物遗传育种学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动物遗传学（第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李宁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动物营养与代谢病防治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畜禽营养代谢病和中毒病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王小龙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畜牧业经济管理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畜牧业经济管理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韩俊文、丁森林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家畜饲养管理学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家畜饲养学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娄玉杰、姚</w:t>
            </w:r>
            <w:r w:rsidRPr="00327A5D">
              <w:lastRenderedPageBreak/>
              <w:t>军虎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中国农业出版</w:t>
            </w:r>
            <w:r w:rsidRPr="00327A5D">
              <w:lastRenderedPageBreak/>
              <w:t>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02798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畜牧微生物学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畜牧微生物学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欧守抒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02799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兽医临床医学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兽医学（第</w:t>
            </w:r>
            <w:r w:rsidRPr="00327A5D">
              <w:t>4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马海利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社区护理学（一）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社区护理学（一）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李春玉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护理教育导论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护理教育导论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郑修霞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周颖清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急救护理学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急救护理学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张海燕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护理学研究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护理学研究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刘华平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精神障碍护理学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精神障碍护理学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郭延庆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妇产科护理学（二）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妇产科护理学（二）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何仲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儿科护理学（二）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儿科护理学（二）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陈京立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03142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互联网及其应用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互联网及其应用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贾卓生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预防医学（二）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预防医学（二）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钟才高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护理学导论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护理学导论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李小妹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内科护理学（二）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内科护理学（二）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姚景鹏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外科护理学（二）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外科护理学（二）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顾沛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高级语言程序设计（二）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C</w:t>
            </w:r>
            <w:r w:rsidRPr="00327A5D">
              <w:t>语言程序设计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谭浩强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清华大学出版社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03291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人际关系学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人际关系学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冯兰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03292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公共关系口才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公共关系口才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黄士平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03293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现代谈判学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现代谈判学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蒋春堂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公共关系案例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公共关系案例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涂光晋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03295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国际公共关系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国际公共关系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郭</w:t>
            </w:r>
            <w:proofErr w:type="gramEnd"/>
            <w:r w:rsidRPr="00327A5D">
              <w:t>惠民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</w:t>
            </w:r>
            <w:r w:rsidRPr="00327A5D">
              <w:lastRenderedPageBreak/>
              <w:t>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03297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企业文化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企业文化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叶陈刚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外语教学与研究出版社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03298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创新思维理论与方法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创新思维理论与方法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周祯祥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现代媒体总论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现代媒体总论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金梦玉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小学语文教学研究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小学语文教学研究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吴立岗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中央广播电大出版社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小学数学教学研究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小学数学教学研究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高向斌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人民教育出版社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政府经济管理概论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政府经济管理概论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孙亚忠、金乐琴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社会研究方法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社会研究方法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关信平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企业物流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物流企业管理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李永佳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供应链</w:t>
            </w:r>
            <w:proofErr w:type="gramStart"/>
            <w:r w:rsidRPr="00327A5D">
              <w:t>物流学</w:t>
            </w:r>
            <w:proofErr w:type="gramEnd"/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供应链</w:t>
            </w:r>
            <w:proofErr w:type="gramStart"/>
            <w:r w:rsidRPr="00327A5D">
              <w:t>物流学</w:t>
            </w:r>
            <w:proofErr w:type="gramEnd"/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吴群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中国财富出版社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03365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物流运输管理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物流运输管理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郭丽娜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03511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中外电影史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中国电影史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李少白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03511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中外电影史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外国电影史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张巍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中国电影出版社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03621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社区护理学导论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社区护理学导论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郑修霞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社区健康评估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社区健康评估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李春玉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社区康复护理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社区康复护理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刘纯艳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社区卫生服务管理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社区卫生服务管理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傅华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社区精神卫生护理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社区精神卫生护理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刘晓虹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中医护理学基础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中医护理学基础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韩丽沙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学前教育研究方法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学前教育研究方法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秦金亮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03699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护理学研究（二）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护理学研究（二）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03700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护理社会学概论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护理社会学概论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</w:t>
            </w:r>
            <w:r w:rsidRPr="00327A5D">
              <w:lastRenderedPageBreak/>
              <w:t>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03706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hyperlink r:id="rId7" w:tgtFrame="_blank" w:tooltip="思想道德修养与法律基础" w:history="1">
              <w:r w:rsidRPr="00327A5D">
                <w:rPr>
                  <w:rStyle w:val="a3"/>
                </w:rPr>
                <w:t>思想道德修养与法律基础</w:t>
              </w:r>
            </w:hyperlink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思想道德修养与法律基础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刘瑞复、李毅红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03708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中国近现代史纲要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中国近现代史纲要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李捷、王顺生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03709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hyperlink r:id="rId8" w:tgtFrame="_blank" w:tooltip="马克思主义基本原理概论" w:history="1">
              <w:r w:rsidRPr="00327A5D">
                <w:rPr>
                  <w:rStyle w:val="a3"/>
                </w:rPr>
                <w:t>马克思主义基本原理概论</w:t>
              </w:r>
            </w:hyperlink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马克思主义基本原理概论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卫兴华、赵家祥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03893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工程建设法规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工程建设法规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王锁荣</w:t>
            </w:r>
            <w:proofErr w:type="gramEnd"/>
            <w:r w:rsidRPr="00327A5D">
              <w:t>、张培新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04183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hyperlink r:id="rId9" w:tgtFrame="_blank" w:tooltip="概率论与数理统计（经管类）" w:history="1">
              <w:r w:rsidRPr="00327A5D">
                <w:rPr>
                  <w:rStyle w:val="a3"/>
                </w:rPr>
                <w:t>概率论与数理统计（经管类）</w:t>
              </w:r>
            </w:hyperlink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概率论与数理统计（经管类）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柳金甫、王义东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04184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线性代数（经管类）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线性代数（经管类）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刘吉佑、徐诚浩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04435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老年护理学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老年护理学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尤黎明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北京大学医学出版社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大学语文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大学语文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徐中玉、</w:t>
            </w:r>
            <w:proofErr w:type="gramStart"/>
            <w:r w:rsidRPr="00327A5D">
              <w:t>陶型传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华东师范大学出版社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数据库系统原理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数据库系统原理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黄靖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C</w:t>
            </w:r>
            <w:r w:rsidRPr="00327A5D">
              <w:t>＋＋程序设计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C</w:t>
            </w:r>
            <w:r w:rsidRPr="00327A5D">
              <w:t>＋＋程序设计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刘振安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计算机网络原理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计算机网络原理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 xml:space="preserve">李全龙　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通信概论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通信概论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曹丽娜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rPr>
                <w:rFonts w:ascii="宋体" w:eastAsia="宋体" w:hAnsi="宋体" w:cs="宋体" w:hint="eastAsia"/>
              </w:rPr>
              <w:t>★</w:t>
            </w:r>
            <w:r w:rsidRPr="00327A5D">
              <w:t>Java</w:t>
            </w:r>
            <w:r w:rsidRPr="00327A5D">
              <w:t>语言程序设计（一）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Java</w:t>
            </w:r>
            <w:r w:rsidRPr="00327A5D">
              <w:t>语言程序设计（一）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辛运</w:t>
            </w:r>
            <w:proofErr w:type="gramStart"/>
            <w:r w:rsidRPr="00327A5D">
              <w:t>帏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2017</w:t>
            </w:r>
            <w:r w:rsidRPr="00327A5D">
              <w:t>年版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网络工程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网络工程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王文东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04751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计算机网络安全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计算机网络安全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梁亚声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04912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汽车电子控制技术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汽车电子控制技术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张蕾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清华大学出版社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04946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汽车发动机原理与汽车理论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汽车发动机原理与汽车理论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冯建璋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管理数量方法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管理数量方法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韩天锡等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西北工业大学出版社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项目管理学（第二版）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戚安邦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科学出版社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项目范围管理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项目设计与范围管理（第二版）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杨侃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电子工业出版社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项目成本管理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项目成本管理（第二版）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孙慧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05062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项目质量管理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项目质量管理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王祖和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项目时间管理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项目时间管理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杨坤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项目风险管理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项目风险管理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沈建明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项目管理法规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项目管理法律法规及国际惯例（第</w:t>
            </w:r>
            <w:r w:rsidRPr="00327A5D">
              <w:t>3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戚安邦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项目论证与评估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项目论证与评估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戚安邦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项目管理案例分析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项目管理案例教程（第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白思俊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05374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物流企业财务管理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物流企业财务管理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刘东明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05497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基础工程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基础工程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李克钏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中国铁道出版社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现代设计史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艺术设计史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吕锋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视觉表述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图形创意教程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周宗凯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系列书籍装帧设计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书装设计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何其庆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系列招贴设计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现代招贴设计教程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向雪、于晓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包装工艺与设计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包装设计（第三版）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杨仁敏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视觉传达设计概论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视觉传达设计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韩冬楠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中国水利水电出版社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版面设计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版式设计（第三版）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创意网页设计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网页设计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倪洋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上海人民美术出版社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05552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影视广告</w:t>
            </w:r>
            <w:r w:rsidRPr="00327A5D">
              <w:t>/</w:t>
            </w:r>
            <w:r w:rsidRPr="00327A5D">
              <w:t>文案与脚本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影视广告创作基础（第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王诗文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合肥工业大学出版社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05677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周旺生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05679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宪法学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宪法学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胡锦光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05680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婚姻家庭法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婚姻家庭法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马忆南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05963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绩效管理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绩效管理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方振邦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05969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人力资源战略与规划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人力资源管理战略与规划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赵曙明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05978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农业微生物学（二）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农业微生物学及实验教程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袁红莉、王贺祥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05979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生态经济学（二）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农业生态经济学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尚杰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05982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园艺学专题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园艺学概论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程智慧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05983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园艺植物育种学（二）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园艺植物育种学总论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景士西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05985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园艺设施工程技术（二）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设施农业装备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王双喜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05986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园艺产品贮藏保鲜及加工学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园艺产品贮藏加工学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郝利平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旅游学概论（第</w:t>
            </w:r>
            <w:r w:rsidRPr="00327A5D">
              <w:t>7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李天元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06087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工程项目管理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工程项目管理（第四版）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丛培经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中国建筑工业出版社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06089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劳动关系与劳动法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劳动关系学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程延园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中国社会劳动保障出版社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06089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劳动关系与劳动法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劳动法学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贾俊玲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06090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人员素质测评理论与方法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人事测评理论与方法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唐宁玉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东北财经大学出版社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06091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薪酬管理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薪酬管理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刘昕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06093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人力资源开发与管理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人力资源开发与管理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吴春华、温志强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北京理工大学出版社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旅游专业英语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旅游饭店职业英语（初、中级）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刘海霞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旅游文化学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旅游文化学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刘敦荣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世界旅游地理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世界旅游地理（第</w:t>
            </w:r>
            <w:r w:rsidRPr="00327A5D">
              <w:t>2</w:t>
            </w:r>
            <w:r w:rsidRPr="00327A5D">
              <w:t>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孙克勤、范文静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旅游景区管理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旅游景区管理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邹统钎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南开大学出版社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监狱法学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监狱法学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杨殿升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现代管理理论与方法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现代管理学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张英奎、孙军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社区概论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蔡禾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06160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中国古代小说研究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中国古代小说论纲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姚玉光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大众文艺出版社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中国古代诗歌艺术研究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中国古代诗歌艺术论纲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姚玉光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大众文艺出版社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耕作学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耕作学（第二版）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曹敏建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特种经济动物饲养管理学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特种经济动物生产学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余四九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特种经济动物疾病防治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特种经济动物疾病防治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刘建柱、马泽芳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旅游公共关系学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旅游公共关系学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李祝舜、李丽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社会管理学概论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社会管理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汪大海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中国人民大学出版社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06179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外国文学专题研究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外国文学专题研究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张玲霞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清华大学出版社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06230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小学艺术教育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现代中小学艺术教育论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陆明德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江苏教育出版社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06231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现代教育测量与评价学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教育测量与评价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胡中锋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广东高等教育出版社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06254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农村社会调查研究方法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农村社会调查方法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钟涨宝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中国农业出版社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供应链与企业物流管理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供应链管理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李斌华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网络安全与防护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网络安全与防护基础教程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郎为民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07073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版画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版画教学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常勇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油画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油画教学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毛岱宗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辽宁美术出版社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07189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视听语言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视听语言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邵清风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中国传媒大学出版社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07724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物流系统工程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物流系统工程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蒋长兵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电子工业出版社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07725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物流规划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物流系统规划与设计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张雪斌、周晓杰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07729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仓储技术和仓库理论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仓储技术和库存理论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张耀平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中国铁道出版社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07983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计算机组装与维护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电脑硬件组装与维修应用教程（修订版）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孟兆宏</w:t>
            </w:r>
            <w:proofErr w:type="gramEnd"/>
            <w:r w:rsidRPr="00327A5D">
              <w:t>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电子工业出版社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08139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采掘机械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采掘机械与液压传动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朱真才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中国矿业大学出版社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08143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非煤开采技术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非煤矿山安全生产法规与安全生产技术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赵耀江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煤炭工业出版社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08144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计算机绘图（一）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AutoCAD</w:t>
            </w:r>
            <w:r w:rsidRPr="00327A5D">
              <w:t>基础教程（二版）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王国顺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08146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矿井提升运输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矿井提升运输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洪晓华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中国矿大出版社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08147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矿井通风与安全（二）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矿井通风与安全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蔡</w:t>
            </w:r>
            <w:proofErr w:type="gramEnd"/>
            <w:r w:rsidRPr="00327A5D">
              <w:t>永乐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化学工业出版社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08149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矿山压力及其控制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矿山压力与岩层控制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谭云亮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煤炭工业出版社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08152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特殊开采方法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特殊开采方法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杜计平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中国矿大出版社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08265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工程合同管理（一）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建设工程合同管理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黄文杰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08582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车辆技术评估与检测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机动车维修车辆技术评估和检测岗位技能训练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宋双羽等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2006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08586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汽车实用英语（一）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新编汽车专业英语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黄汽驰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08587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汽车服务工程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汽车服务工程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刘仲国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人民交通出版社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08590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汽车维修企业管理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汽车服务企业管理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卢燕、阎岩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09165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导演艺术基础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电影导演艺术教程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韩小磊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中国电影出版社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2007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09277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教师职业道德与专业发展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教师职业道德与专业发展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范先佐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东北师范大学出版社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2010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汽车检测与诊断技术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汽车检测与故障诊断技术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张建俊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机械工业出版社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11128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施工组织设计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施工组织设计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陈冬妮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哈尔滨工程大学出版社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11168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土木工程计算机应用技术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计算机在土木工程中的应用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江见鲸、张建平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武汉理工大学出版社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11759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工作分析与评价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工作分析与职业评价（第二版）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西安交通大学出版社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11760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人力资源政策与法规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人力资源和社会保障政策法规汇编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人力资源和社会保障部法规司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中国劳动社会保障出版社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11938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矿山电工概论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矿山电工学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赖昌干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煤炭工业出版社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11939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采矿学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采矿学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徐永</w:t>
            </w:r>
            <w:proofErr w:type="gramStart"/>
            <w:r w:rsidRPr="00327A5D">
              <w:t>坼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中国矿大出版社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2011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lastRenderedPageBreak/>
              <w:t>12173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数码影像制作方案策划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影视广告创意与制作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苏夏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上海人民美术出版社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12184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影视美术赏析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中外影视精品赏析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李亦中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2009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12339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幼儿园教育基础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幼儿园教育基础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郑三元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12340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学前儿童发展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学前儿童发展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洪秀梅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12344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学前教育政策与法规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学前教育政策与法规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杨莉君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12348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低幼儿童文学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低幼儿童文学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祝士媛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12350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儿童发展理论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儿童发展理论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王振宇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12351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低幼儿童文学名著导读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儿童文学名著导读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王泉根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东北师范大学出版社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2002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12353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学前儿童心理健康与辅导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学前儿童心理卫生与辅导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朱家雄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东北大学出版社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2003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12561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矫正原理与实务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矫正原理与实务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proofErr w:type="gramStart"/>
            <w:r w:rsidRPr="00327A5D">
              <w:t>高莹</w:t>
            </w:r>
            <w:proofErr w:type="gramEnd"/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法律出版社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12656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毛泽东思想和中国特色社会主义理论体系概论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毛泽东思想和中国特色社会主义理论体系概论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钱淦荣、罗正楷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学前儿童保育学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学前儿童保育学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林宏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幼儿园教育活动设计与组织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幼儿园教育活动设计与组织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虞永平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学前儿童游戏指导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学前儿童游戏指导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刘焱、潘月娟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学前儿童健康教育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学前儿童健康教育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庞建萍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华东师范大学出版社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2008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学前儿童艺术教育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学前儿童艺术教育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袁立君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学前儿童社会教育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学前儿童社会教育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邓宪亮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高等教育出版社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2014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学前儿童发展评估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学前儿童发展评估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潘月娟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北京师范大学出本社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家长工作与家园沟通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幼儿园教师与家长沟通艺术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姜杰、孙晓芳、王月伟、王冬梅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中国轻工出版社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2015</w:t>
            </w:r>
            <w:r w:rsidRPr="00327A5D">
              <w:t>年</w:t>
            </w:r>
            <w:r w:rsidRPr="00327A5D">
              <w:t xml:space="preserve"> </w:t>
            </w:r>
          </w:p>
        </w:tc>
      </w:tr>
      <w:tr w:rsidR="00327A5D" w:rsidRPr="00327A5D" w:rsidTr="00327A5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30009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幼儿园班级管理</w:t>
            </w:r>
            <w:r w:rsidRPr="00327A5D"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幼儿园班级管理</w:t>
            </w:r>
            <w:r w:rsidRPr="00327A5D"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唐淑、虞永平</w:t>
            </w:r>
            <w:r w:rsidRPr="00327A5D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南京师范大学出版社</w:t>
            </w:r>
            <w:r w:rsidRPr="00327A5D"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5D" w:rsidRPr="00327A5D" w:rsidRDefault="00327A5D" w:rsidP="00327A5D">
            <w:r w:rsidRPr="00327A5D">
              <w:t>1997</w:t>
            </w:r>
            <w:r w:rsidRPr="00327A5D">
              <w:t>年</w:t>
            </w:r>
            <w:r w:rsidRPr="00327A5D">
              <w:t xml:space="preserve"> </w:t>
            </w:r>
          </w:p>
        </w:tc>
      </w:tr>
    </w:tbl>
    <w:p w:rsidR="00327A5D" w:rsidRDefault="00327A5D"/>
    <w:sectPr w:rsidR="00327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5D"/>
    <w:rsid w:val="00327A5D"/>
    <w:rsid w:val="006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7A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327A5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327A5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7A5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327A5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327A5D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unhideWhenUsed/>
    <w:rsid w:val="00327A5D"/>
    <w:rPr>
      <w:strike w:val="0"/>
      <w:dstrike w:val="0"/>
      <w:color w:val="01587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7A5D"/>
    <w:rPr>
      <w:strike w:val="0"/>
      <w:dstrike w:val="0"/>
      <w:color w:val="01587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327A5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7">
    <w:name w:val="letter7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05"/>
      <w:kern w:val="0"/>
      <w:sz w:val="24"/>
      <w:szCs w:val="24"/>
    </w:rPr>
  </w:style>
  <w:style w:type="paragraph" w:customStyle="1" w:styleId="letter8">
    <w:name w:val="letter8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20"/>
      <w:kern w:val="0"/>
      <w:sz w:val="24"/>
      <w:szCs w:val="24"/>
    </w:rPr>
  </w:style>
  <w:style w:type="paragraph" w:customStyle="1" w:styleId="letter9">
    <w:name w:val="letter9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35"/>
      <w:kern w:val="0"/>
      <w:sz w:val="24"/>
      <w:szCs w:val="24"/>
    </w:rPr>
  </w:style>
  <w:style w:type="paragraph" w:customStyle="1" w:styleId="letter10">
    <w:name w:val="letter10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letter20">
    <w:name w:val="letter20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0"/>
      <w:kern w:val="0"/>
      <w:sz w:val="24"/>
      <w:szCs w:val="24"/>
    </w:rPr>
  </w:style>
  <w:style w:type="paragraph" w:customStyle="1" w:styleId="clear">
    <w:name w:val="clear"/>
    <w:basedOn w:val="a"/>
    <w:rsid w:val="00327A5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327A5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327A5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327A5D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7">
    <w:name w:val="marb7"/>
    <w:basedOn w:val="a"/>
    <w:rsid w:val="00327A5D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327A5D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9">
    <w:name w:val="marb9"/>
    <w:basedOn w:val="a"/>
    <w:rsid w:val="00327A5D"/>
    <w:pPr>
      <w:widowControl/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327A5D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5">
    <w:name w:val="marb15"/>
    <w:basedOn w:val="a"/>
    <w:rsid w:val="00327A5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327A5D"/>
    <w:pPr>
      <w:widowControl/>
      <w:shd w:val="clear" w:color="auto" w:fill="DF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ocation">
    <w:name w:val="location"/>
    <w:basedOn w:val="a"/>
    <w:rsid w:val="00327A5D"/>
    <w:pPr>
      <w:widowControl/>
      <w:shd w:val="clear" w:color="auto" w:fill="F9F7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cation2">
    <w:name w:val="location2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-content">
    <w:name w:val="index-content"/>
    <w:basedOn w:val="a"/>
    <w:rsid w:val="00327A5D"/>
    <w:pPr>
      <w:widowControl/>
      <w:pBdr>
        <w:top w:val="single" w:sz="6" w:space="15" w:color="7DD5D7"/>
        <w:left w:val="single" w:sz="6" w:space="15" w:color="7DD5D7"/>
        <w:bottom w:val="single" w:sz="6" w:space="0" w:color="7DD5D7"/>
        <w:right w:val="single" w:sz="6" w:space="15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t-ads">
    <w:name w:val="cont-ads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73"/>
      <w:kern w:val="0"/>
      <w:sz w:val="18"/>
      <w:szCs w:val="18"/>
    </w:rPr>
  </w:style>
  <w:style w:type="paragraph" w:customStyle="1" w:styleId="fontads">
    <w:name w:val="fontads"/>
    <w:basedOn w:val="a"/>
    <w:rsid w:val="00327A5D"/>
    <w:pPr>
      <w:widowControl/>
      <w:spacing w:before="105"/>
      <w:jc w:val="center"/>
    </w:pPr>
    <w:rPr>
      <w:rFonts w:ascii="宋体" w:eastAsia="宋体" w:hAnsi="宋体" w:cs="宋体"/>
      <w:b/>
      <w:bCs/>
      <w:color w:val="EC7811"/>
      <w:kern w:val="0"/>
      <w:sz w:val="18"/>
      <w:szCs w:val="18"/>
    </w:rPr>
  </w:style>
  <w:style w:type="paragraph" w:customStyle="1" w:styleId="wei">
    <w:name w:val="wei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">
    <w:name w:val="dianpin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title">
    <w:name w:val="font-title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cont">
    <w:name w:val="font-cont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327A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wei1">
    <w:name w:val="wei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2">
    <w:name w:val="wei2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327A5D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327A5D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1">
    <w:name w:val="dianpin1"/>
    <w:basedOn w:val="a"/>
    <w:rsid w:val="00327A5D"/>
    <w:pPr>
      <w:widowControl/>
      <w:pBdr>
        <w:top w:val="single" w:sz="18" w:space="4" w:color="BDF0F3"/>
        <w:left w:val="single" w:sz="18" w:space="4" w:color="BDF0F3"/>
        <w:bottom w:val="single" w:sz="18" w:space="4" w:color="BDF0F3"/>
        <w:right w:val="single" w:sz="18" w:space="4" w:color="BDF0F3"/>
      </w:pBdr>
      <w:spacing w:before="150" w:after="150"/>
      <w:jc w:val="left"/>
    </w:pPr>
    <w:rPr>
      <w:rFonts w:ascii="宋体" w:eastAsia="宋体" w:hAnsi="宋体" w:cs="宋体"/>
      <w:color w:val="005973"/>
      <w:kern w:val="0"/>
      <w:sz w:val="24"/>
      <w:szCs w:val="24"/>
    </w:rPr>
  </w:style>
  <w:style w:type="paragraph" w:customStyle="1" w:styleId="body1">
    <w:name w:val="body1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-title1">
    <w:name w:val="font-title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-cont1">
    <w:name w:val="font-cont1"/>
    <w:basedOn w:val="a"/>
    <w:rsid w:val="00327A5D"/>
    <w:pPr>
      <w:widowControl/>
      <w:spacing w:before="100" w:beforeAutospacing="1" w:after="100" w:afterAutospacing="1" w:line="270" w:lineRule="atLeast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2">
    <w:name w:val="body2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">
    <w:name w:val="body3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hd w:val="clear" w:color="auto" w:fill="EFFD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327A5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327A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327A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327A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327A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character" w:styleId="a6">
    <w:name w:val="Strong"/>
    <w:basedOn w:val="a0"/>
    <w:uiPriority w:val="22"/>
    <w:qFormat/>
    <w:rsid w:val="00327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7A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327A5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327A5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7A5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327A5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327A5D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unhideWhenUsed/>
    <w:rsid w:val="00327A5D"/>
    <w:rPr>
      <w:strike w:val="0"/>
      <w:dstrike w:val="0"/>
      <w:color w:val="01587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7A5D"/>
    <w:rPr>
      <w:strike w:val="0"/>
      <w:dstrike w:val="0"/>
      <w:color w:val="01587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327A5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7">
    <w:name w:val="letter7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05"/>
      <w:kern w:val="0"/>
      <w:sz w:val="24"/>
      <w:szCs w:val="24"/>
    </w:rPr>
  </w:style>
  <w:style w:type="paragraph" w:customStyle="1" w:styleId="letter8">
    <w:name w:val="letter8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20"/>
      <w:kern w:val="0"/>
      <w:sz w:val="24"/>
      <w:szCs w:val="24"/>
    </w:rPr>
  </w:style>
  <w:style w:type="paragraph" w:customStyle="1" w:styleId="letter9">
    <w:name w:val="letter9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35"/>
      <w:kern w:val="0"/>
      <w:sz w:val="24"/>
      <w:szCs w:val="24"/>
    </w:rPr>
  </w:style>
  <w:style w:type="paragraph" w:customStyle="1" w:styleId="letter10">
    <w:name w:val="letter10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letter20">
    <w:name w:val="letter20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0"/>
      <w:kern w:val="0"/>
      <w:sz w:val="24"/>
      <w:szCs w:val="24"/>
    </w:rPr>
  </w:style>
  <w:style w:type="paragraph" w:customStyle="1" w:styleId="clear">
    <w:name w:val="clear"/>
    <w:basedOn w:val="a"/>
    <w:rsid w:val="00327A5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327A5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327A5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327A5D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7">
    <w:name w:val="marb7"/>
    <w:basedOn w:val="a"/>
    <w:rsid w:val="00327A5D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327A5D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9">
    <w:name w:val="marb9"/>
    <w:basedOn w:val="a"/>
    <w:rsid w:val="00327A5D"/>
    <w:pPr>
      <w:widowControl/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327A5D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5">
    <w:name w:val="marb15"/>
    <w:basedOn w:val="a"/>
    <w:rsid w:val="00327A5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327A5D"/>
    <w:pPr>
      <w:widowControl/>
      <w:shd w:val="clear" w:color="auto" w:fill="DF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ocation">
    <w:name w:val="location"/>
    <w:basedOn w:val="a"/>
    <w:rsid w:val="00327A5D"/>
    <w:pPr>
      <w:widowControl/>
      <w:shd w:val="clear" w:color="auto" w:fill="F9F7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cation2">
    <w:name w:val="location2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-content">
    <w:name w:val="index-content"/>
    <w:basedOn w:val="a"/>
    <w:rsid w:val="00327A5D"/>
    <w:pPr>
      <w:widowControl/>
      <w:pBdr>
        <w:top w:val="single" w:sz="6" w:space="15" w:color="7DD5D7"/>
        <w:left w:val="single" w:sz="6" w:space="15" w:color="7DD5D7"/>
        <w:bottom w:val="single" w:sz="6" w:space="0" w:color="7DD5D7"/>
        <w:right w:val="single" w:sz="6" w:space="15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t-ads">
    <w:name w:val="cont-ads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73"/>
      <w:kern w:val="0"/>
      <w:sz w:val="18"/>
      <w:szCs w:val="18"/>
    </w:rPr>
  </w:style>
  <w:style w:type="paragraph" w:customStyle="1" w:styleId="fontads">
    <w:name w:val="fontads"/>
    <w:basedOn w:val="a"/>
    <w:rsid w:val="00327A5D"/>
    <w:pPr>
      <w:widowControl/>
      <w:spacing w:before="105"/>
      <w:jc w:val="center"/>
    </w:pPr>
    <w:rPr>
      <w:rFonts w:ascii="宋体" w:eastAsia="宋体" w:hAnsi="宋体" w:cs="宋体"/>
      <w:b/>
      <w:bCs/>
      <w:color w:val="EC7811"/>
      <w:kern w:val="0"/>
      <w:sz w:val="18"/>
      <w:szCs w:val="18"/>
    </w:rPr>
  </w:style>
  <w:style w:type="paragraph" w:customStyle="1" w:styleId="wei">
    <w:name w:val="wei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">
    <w:name w:val="dianpin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title">
    <w:name w:val="font-title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cont">
    <w:name w:val="font-cont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327A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wei1">
    <w:name w:val="wei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2">
    <w:name w:val="wei2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327A5D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327A5D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1">
    <w:name w:val="dianpin1"/>
    <w:basedOn w:val="a"/>
    <w:rsid w:val="00327A5D"/>
    <w:pPr>
      <w:widowControl/>
      <w:pBdr>
        <w:top w:val="single" w:sz="18" w:space="4" w:color="BDF0F3"/>
        <w:left w:val="single" w:sz="18" w:space="4" w:color="BDF0F3"/>
        <w:bottom w:val="single" w:sz="18" w:space="4" w:color="BDF0F3"/>
        <w:right w:val="single" w:sz="18" w:space="4" w:color="BDF0F3"/>
      </w:pBdr>
      <w:spacing w:before="150" w:after="150"/>
      <w:jc w:val="left"/>
    </w:pPr>
    <w:rPr>
      <w:rFonts w:ascii="宋体" w:eastAsia="宋体" w:hAnsi="宋体" w:cs="宋体"/>
      <w:color w:val="005973"/>
      <w:kern w:val="0"/>
      <w:sz w:val="24"/>
      <w:szCs w:val="24"/>
    </w:rPr>
  </w:style>
  <w:style w:type="paragraph" w:customStyle="1" w:styleId="body1">
    <w:name w:val="body1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-title1">
    <w:name w:val="font-title1"/>
    <w:basedOn w:val="a"/>
    <w:rsid w:val="00327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-cont1">
    <w:name w:val="font-cont1"/>
    <w:basedOn w:val="a"/>
    <w:rsid w:val="00327A5D"/>
    <w:pPr>
      <w:widowControl/>
      <w:spacing w:before="100" w:beforeAutospacing="1" w:after="100" w:afterAutospacing="1" w:line="270" w:lineRule="atLeast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2">
    <w:name w:val="body2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">
    <w:name w:val="body3"/>
    <w:basedOn w:val="a"/>
    <w:rsid w:val="00327A5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hd w:val="clear" w:color="auto" w:fill="EFFD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327A5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327A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327A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327A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327A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character" w:styleId="a6">
    <w:name w:val="Strong"/>
    <w:basedOn w:val="a0"/>
    <w:uiPriority w:val="22"/>
    <w:qFormat/>
    <w:rsid w:val="00327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82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1420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9543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1403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kao365.com/shiti/downlist-1-4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kao365.com/shiti/downlist-1-44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kao365.com/shiti/downlist-4-349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ikao365.com/shiti/downlist-4-349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kao365.com/shiti/downlist-1-351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3912</Words>
  <Characters>22303</Characters>
  <Application>Microsoft Office Word</Application>
  <DocSecurity>0</DocSecurity>
  <Lines>185</Lines>
  <Paragraphs>52</Paragraphs>
  <ScaleCrop>false</ScaleCrop>
  <Company>微软中国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2018-03-27T06:43:00Z</dcterms:created>
  <dcterms:modified xsi:type="dcterms:W3CDTF">2018-03-27T06:44:00Z</dcterms:modified>
</cp:coreProperties>
</file>