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2018年度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会计师事务所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年检时间划分表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44"/>
          <w:szCs w:val="44"/>
          <w:vertAlign w:val="baseline"/>
          <w:lang w:eastAsia="zh-CN"/>
        </w:rPr>
      </w:pPr>
    </w:p>
    <w:tbl>
      <w:tblPr>
        <w:tblStyle w:val="6"/>
        <w:tblW w:w="8525" w:type="dxa"/>
        <w:jc w:val="center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230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tblHeader/>
          <w:jc w:val="center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年检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left" w:pos="364"/>
              </w:tabs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地区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事务所名称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3月5日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渭南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渭南凯博</w:t>
            </w:r>
            <w:r>
              <w:rPr>
                <w:rFonts w:hint="eastAsia"/>
                <w:vertAlign w:val="baseline"/>
                <w:lang w:eastAsia="zh-CN"/>
              </w:rPr>
              <w:t>、陕西昌瑞、陕西慧丰、陕西久尊、陕西华远、陕西金鹏、陕西兴和、渭南广信、渭南西岳、渭南兴隆、渭南金世华、陕西为尔信、渭南浩源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3月6日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宝鸡  铜川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陕西宏信</w:t>
            </w:r>
            <w:r>
              <w:rPr>
                <w:rFonts w:hint="eastAsia"/>
                <w:vertAlign w:val="baseline"/>
                <w:lang w:eastAsia="zh-CN"/>
              </w:rPr>
              <w:t>、陕西诚宇、陕西众福信、陕西天辉、陕西华强、宝鸡开元、宝鸡雍兴、宝鸡诚正、宝鸡天正、陕西唐诚、陕西金钲、希格玛宝鸡分所、陕西公立、陕西宇宏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3月7日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安康  咸阳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陕西安康嘉陵</w:t>
            </w:r>
            <w:r>
              <w:rPr>
                <w:rFonts w:hint="eastAsia"/>
                <w:vertAlign w:val="baseline"/>
                <w:lang w:eastAsia="zh-CN"/>
              </w:rPr>
              <w:t>、安康中圆、安康诚信、安康秦南、陕西长德、陕西新元、陕西德利信、陕西大秦、咸阳赤淳、陕西融盛、咸阳笃信、咸阳信德诚、咸阳正华、陕西德信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3月8日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商洛  榆林  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商洛商秦</w:t>
            </w:r>
            <w:r>
              <w:rPr>
                <w:rFonts w:hint="eastAsia"/>
                <w:vertAlign w:val="baseline"/>
                <w:lang w:eastAsia="zh-CN"/>
              </w:rPr>
              <w:t>、商洛方圆、商洛正衡、商洛市昌信、陕西华睿智普、榆林邦众、陕西正太、陕西众昌、陕西宇新、榆林博瑞、榆林振北、榆林神源、榆林神泰、榆林秦扬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3月9日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汉中  延安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汉中恒信</w:t>
            </w:r>
            <w:r>
              <w:rPr>
                <w:rFonts w:hint="eastAsia"/>
                <w:vertAlign w:val="baseline"/>
                <w:lang w:eastAsia="zh-CN"/>
              </w:rPr>
              <w:t>、汉中同心、汉中信达、汉中四方、汉中鼎新、汉中秦鑫、陕西华逸、陕西福鼎、延安华联、陕西延审、延安宝塔、延安永盛、延安黄塬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3月12日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西安润新、</w:t>
            </w: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陕西嘉和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、西安航达、陕西大同、陕西华平鼎、西安兴国、西安百思特、陕西博帆、陕西嘉瑞德、陕西同人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3月13日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陕西建华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、陕西鸿信、西安康胜、陕西先锋、西安永明、陕西宏叶、陕西方正、陕西新欣汉都、陕西运华、陕西秦龙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3月14日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陕西衡兴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、陕西华天、陕西鸿英、陕西天意达、陕西中盛华、西安超越、陕西秦约、</w:t>
            </w: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陕西华兴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、陕西信原、中审亚太</w:t>
            </w: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3月15日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陕西西秦金周、陕西裕文、陕西华信、陕西正大、陕西海华、陕西康华、陕西经纬、陕西益友、陕西华地、西安华鑫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3月16日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西安长兴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、西安汉都、陕西信达、陕西海越、陕西安达、陕西珑淏、陕西瑞盛、陕西秦汉、陕西新时代、中天运陕西分所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3月19日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陕西华德诚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、陕西中信、陕西新北方、陕西恒誉、陕西金锐、西安同盛、陕西德秀、陕西禾田、北京中天恒陕西分所、中准陕西分所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3月20日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陕西国兴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、陕西卓正、陕西华汇、陕西合信、陕西德怡勤、陕西普美恒真、西安懿盛通、陕西中英华恒、陕西中陕、利安达</w:t>
            </w: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3月21日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陕西中益华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、陕西盛源、希格玛、陕西益盟、陕西祥胜、陕西佳联、陕西宜正、陕西同源、陕西中庆、大信陕西分所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3月22日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陕西诚悦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、陕西咏昌、陕西中申、陕西高瓴、陕西恩慈、陕西明昊、陕西正源、</w:t>
            </w:r>
            <w:r>
              <w:rPr>
                <w:rFonts w:hint="eastAsia"/>
                <w:vertAlign w:val="baseline"/>
                <w:lang w:eastAsia="zh-CN"/>
              </w:rPr>
              <w:t>陕西尚华、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陕西中润、致同西安分所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3月23日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陕西梓融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、西安同康、陕西诚明、陕西海晟、西安建丰、西安笃行、陕西皓圣、陕西华西、大华陕西分所、</w:t>
            </w:r>
            <w:r>
              <w:rPr>
                <w:rFonts w:hint="eastAsia"/>
                <w:vertAlign w:val="baseline"/>
                <w:lang w:eastAsia="zh-CN"/>
              </w:rPr>
              <w:t>中天银陕西分所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3月26日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西安义源和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、陕西泽盛、西安厚德、陕西鑫石、西安仁邦、陕西天子、西安斯贝瑞特、陕西正德信、亚太（集团）</w:t>
            </w:r>
            <w: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陕西分所</w:t>
            </w: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vertAlign w:val="baseline"/>
                <w:lang w:eastAsia="zh-CN"/>
              </w:rPr>
              <w:t>瑞华陕西分所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3月27日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西安名原、陕西北辰、</w:t>
            </w:r>
            <w:r>
              <w:rPr>
                <w:rFonts w:hint="eastAsia" w:eastAsiaTheme="minorEastAsia"/>
                <w:vertAlign w:val="baseline"/>
                <w:lang w:eastAsia="zh-CN"/>
              </w:rPr>
              <w:t>陕西智翔</w:t>
            </w:r>
            <w:r>
              <w:rPr>
                <w:rFonts w:hint="eastAsia"/>
                <w:vertAlign w:val="baseline"/>
                <w:lang w:eastAsia="zh-CN"/>
              </w:rPr>
              <w:t>、西安佳孚、陕西颐通联合、陕西贝尔蒙、陕西新达、普华永道西安分所、信永中和西安分所、北京兴华西安分所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3月28日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陕西唐都、</w:t>
            </w:r>
            <w:r>
              <w:rPr>
                <w:rFonts w:hint="eastAsia"/>
                <w:vertAlign w:val="baseline"/>
                <w:lang w:eastAsia="zh-CN"/>
              </w:rPr>
              <w:t>陕西兴华、陕西宏达、</w:t>
            </w:r>
            <w:r>
              <w:rPr>
                <w:rFonts w:hint="eastAsia" w:eastAsiaTheme="minorEastAsia"/>
                <w:vertAlign w:val="baseline"/>
                <w:lang w:eastAsia="zh-CN"/>
              </w:rPr>
              <w:t>中一陕西分所</w:t>
            </w:r>
            <w:r>
              <w:rPr>
                <w:rFonts w:hint="eastAsia"/>
                <w:vertAlign w:val="baseline"/>
                <w:lang w:eastAsia="zh-CN"/>
              </w:rPr>
              <w:t>、中审众环</w:t>
            </w:r>
            <w:r>
              <w:rPr>
                <w:rFonts w:hint="eastAsia" w:eastAsiaTheme="minorEastAsia"/>
                <w:vertAlign w:val="baseline"/>
                <w:lang w:eastAsia="zh-CN"/>
              </w:rPr>
              <w:t>陕西分所</w:t>
            </w:r>
            <w:r>
              <w:rPr>
                <w:rFonts w:hint="eastAsia"/>
                <w:vertAlign w:val="baseline"/>
                <w:lang w:eastAsia="zh-CN"/>
              </w:rPr>
              <w:t>、天健</w:t>
            </w:r>
            <w:r>
              <w:rPr>
                <w:rFonts w:hint="eastAsia" w:eastAsiaTheme="minorEastAsia"/>
                <w:vertAlign w:val="baseline"/>
                <w:lang w:eastAsia="zh-CN"/>
              </w:rPr>
              <w:t>陕西分所</w:t>
            </w:r>
            <w:r>
              <w:rPr>
                <w:rFonts w:hint="eastAsia"/>
                <w:vertAlign w:val="baseline"/>
                <w:lang w:eastAsia="zh-CN"/>
              </w:rPr>
              <w:t>、中鹏</w:t>
            </w:r>
            <w:r>
              <w:rPr>
                <w:rFonts w:hint="eastAsia" w:eastAsiaTheme="minorEastAsia"/>
                <w:vertAlign w:val="baseline"/>
                <w:lang w:eastAsia="zh-CN"/>
              </w:rPr>
              <w:t>陕西</w:t>
            </w:r>
            <w:r>
              <w:rPr>
                <w:rFonts w:hint="eastAsia"/>
                <w:vertAlign w:val="baseline"/>
                <w:lang w:eastAsia="zh-CN"/>
              </w:rPr>
              <w:t>银河</w:t>
            </w:r>
            <w:r>
              <w:rPr>
                <w:rFonts w:hint="eastAsia" w:eastAsiaTheme="minorEastAsia"/>
                <w:vertAlign w:val="baseline"/>
                <w:lang w:eastAsia="zh-CN"/>
              </w:rPr>
              <w:t>分所</w:t>
            </w:r>
            <w:r>
              <w:rPr>
                <w:rFonts w:hint="eastAsia"/>
                <w:vertAlign w:val="baseline"/>
                <w:lang w:eastAsia="zh-CN"/>
              </w:rPr>
              <w:t>、中审华</w:t>
            </w:r>
            <w:r>
              <w:rPr>
                <w:rFonts w:hint="eastAsia" w:eastAsiaTheme="minorEastAsia"/>
                <w:vertAlign w:val="baseline"/>
                <w:lang w:eastAsia="zh-CN"/>
              </w:rPr>
              <w:t>陕西分所</w:t>
            </w:r>
            <w:r>
              <w:rPr>
                <w:rFonts w:hint="eastAsia"/>
                <w:vertAlign w:val="baseline"/>
                <w:lang w:eastAsia="zh-CN"/>
              </w:rPr>
              <w:t>、北京中瑞诚</w:t>
            </w:r>
            <w:r>
              <w:rPr>
                <w:rFonts w:hint="eastAsia" w:eastAsiaTheme="minorEastAsia"/>
                <w:vertAlign w:val="baseline"/>
                <w:lang w:eastAsia="zh-CN"/>
              </w:rPr>
              <w:t>陕西分所</w:t>
            </w:r>
            <w:r>
              <w:rPr>
                <w:rFonts w:hint="eastAsia"/>
                <w:vertAlign w:val="baseline"/>
                <w:lang w:eastAsia="zh-CN"/>
              </w:rPr>
              <w:t>、中勤万信西安分所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陕西通达、陕西高德、陕西三秦、</w:t>
            </w:r>
            <w:r>
              <w:rPr>
                <w:rFonts w:hint="eastAsia" w:eastAsiaTheme="minorEastAsia"/>
                <w:vertAlign w:val="baseline"/>
                <w:lang w:eastAsia="zh-CN"/>
              </w:rPr>
              <w:t>北京兴中海</w:t>
            </w:r>
            <w:r>
              <w:rPr>
                <w:rFonts w:hint="eastAsia"/>
                <w:vertAlign w:val="baseline"/>
                <w:lang w:eastAsia="zh-CN"/>
              </w:rPr>
              <w:t>西安分公司、安永华明西安分所、中喜陕西分所、天职国际西安分所、陕西杉德、陕西臻鼎、陕西创鑫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西安</w:t>
            </w:r>
          </w:p>
        </w:tc>
        <w:tc>
          <w:tcPr>
            <w:tcW w:w="532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陕西顺达</w:t>
            </w:r>
            <w:r>
              <w:rPr>
                <w:rFonts w:hint="eastAsia"/>
                <w:vertAlign w:val="baseline"/>
                <w:lang w:eastAsia="zh-CN"/>
              </w:rPr>
              <w:t>、陕西博汇、陕西广合、陕西鼎益、陕西君德、陕西和中、西安律尚、陕西中聚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字体管家仿宋">
    <w:altName w:val="仿宋_GB2312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行楷碑体_B">
    <w:altName w:val="楷体_GB2312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锐字工房云字库行楷GBK">
    <w:altName w:val="楷体_GB2312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C1BB3"/>
    <w:rsid w:val="01B9775A"/>
    <w:rsid w:val="04BC1BB3"/>
    <w:rsid w:val="0896080E"/>
    <w:rsid w:val="09BF3DCF"/>
    <w:rsid w:val="0CCF0B83"/>
    <w:rsid w:val="12A91F96"/>
    <w:rsid w:val="133B0C23"/>
    <w:rsid w:val="14174458"/>
    <w:rsid w:val="175600B7"/>
    <w:rsid w:val="1D2947AB"/>
    <w:rsid w:val="21063A10"/>
    <w:rsid w:val="24DE6FFC"/>
    <w:rsid w:val="25466B23"/>
    <w:rsid w:val="280B76F5"/>
    <w:rsid w:val="2E72104B"/>
    <w:rsid w:val="2F3B121C"/>
    <w:rsid w:val="34690248"/>
    <w:rsid w:val="349244AD"/>
    <w:rsid w:val="376E62D9"/>
    <w:rsid w:val="394316E2"/>
    <w:rsid w:val="39523F02"/>
    <w:rsid w:val="3C5E6668"/>
    <w:rsid w:val="3C730665"/>
    <w:rsid w:val="3DBF1383"/>
    <w:rsid w:val="3E804698"/>
    <w:rsid w:val="40D9544E"/>
    <w:rsid w:val="41ED18A2"/>
    <w:rsid w:val="43144116"/>
    <w:rsid w:val="43214564"/>
    <w:rsid w:val="44D8700C"/>
    <w:rsid w:val="48A62F63"/>
    <w:rsid w:val="49955637"/>
    <w:rsid w:val="4CB03A6B"/>
    <w:rsid w:val="4DEB4652"/>
    <w:rsid w:val="51406FEF"/>
    <w:rsid w:val="53522215"/>
    <w:rsid w:val="55F75154"/>
    <w:rsid w:val="5B272B38"/>
    <w:rsid w:val="5C886376"/>
    <w:rsid w:val="5E177DC6"/>
    <w:rsid w:val="611A1FB8"/>
    <w:rsid w:val="6FFA5202"/>
    <w:rsid w:val="72095001"/>
    <w:rsid w:val="7A177E28"/>
    <w:rsid w:val="7F8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2018-01-25T07:11:00Z</dcterms:created>
  <dc:creator>茗</dc:creator>
  <cp:lastModifiedBy>LENOVO-88646E79</cp:lastModifiedBy>
  <dcterms:modified xsi:type="dcterms:W3CDTF">2018-01-26T06:33:27Z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