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DC" w:rsidRPr="00CF4C07" w:rsidRDefault="00E20338" w:rsidP="00A448DC">
      <w:pPr>
        <w:spacing w:line="580" w:lineRule="exact"/>
        <w:jc w:val="center"/>
        <w:rPr>
          <w:rFonts w:asciiTheme="minorEastAsia" w:eastAsiaTheme="minorEastAsia" w:hAnsiTheme="minorEastAsia"/>
          <w:b/>
          <w:w w:val="98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2017年度</w:t>
      </w:r>
      <w:r w:rsidR="009B3AD4"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经济</w:t>
      </w:r>
      <w:r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专业技术资格现场审核地</w:t>
      </w:r>
      <w:r w:rsidR="00A448DC" w:rsidRPr="00CF4C07"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址及联系电话</w:t>
      </w:r>
    </w:p>
    <w:p w:rsidR="00A448DC" w:rsidRPr="00A239E2" w:rsidRDefault="00A448DC" w:rsidP="00A448DC">
      <w:pPr>
        <w:spacing w:line="380" w:lineRule="exact"/>
      </w:pPr>
    </w:p>
    <w:tbl>
      <w:tblPr>
        <w:tblW w:w="8626" w:type="dxa"/>
        <w:jc w:val="center"/>
        <w:tblLook w:val="04A0" w:firstRow="1" w:lastRow="0" w:firstColumn="1" w:lastColumn="0" w:noHBand="0" w:noVBand="1"/>
      </w:tblPr>
      <w:tblGrid>
        <w:gridCol w:w="726"/>
        <w:gridCol w:w="2331"/>
        <w:gridCol w:w="5569"/>
      </w:tblGrid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CF4C07" w:rsidRDefault="00A448DC" w:rsidP="00A765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F4C0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CF4C07" w:rsidRDefault="009B3AD4" w:rsidP="00A765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考区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CF4C07" w:rsidRDefault="00A448DC" w:rsidP="00A765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F4C0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地址及电话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66268C" w:rsidP="00A765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太原市水西关街38号会计大厦六层大厅</w:t>
            </w:r>
          </w:p>
          <w:p w:rsidR="0066268C" w:rsidRPr="0066268C" w:rsidRDefault="0066268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0351-4227719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大同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大同市城区迎宾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街机关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办公楼四楼（原商校院）</w:t>
            </w:r>
          </w:p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0352-5067792 5067793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阳泉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阳泉市北大街</w:t>
            </w:r>
            <w:r w:rsidR="00E20338">
              <w:rPr>
                <w:rFonts w:ascii="宋体" w:hAnsi="宋体" w:cs="宋体" w:hint="eastAsia"/>
                <w:color w:val="000000"/>
                <w:kern w:val="0"/>
                <w:sz w:val="22"/>
              </w:rPr>
              <w:t>65号城市广场建行</w:t>
            </w: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五</w:t>
            </w: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楼</w:t>
            </w:r>
            <w:r w:rsidR="00E20338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科</w:t>
            </w:r>
          </w:p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0353-</w:t>
            </w:r>
            <w:r w:rsidR="00E20338">
              <w:rPr>
                <w:rFonts w:ascii="宋体" w:hAnsi="宋体" w:cs="宋体" w:hint="eastAsia"/>
                <w:color w:val="000000"/>
                <w:kern w:val="0"/>
                <w:sz w:val="22"/>
              </w:rPr>
              <w:t>2295119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长治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长治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市英雄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中路1号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人社局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2楼市人事考试中心</w:t>
            </w:r>
            <w:r w:rsidR="00E20338">
              <w:rPr>
                <w:rFonts w:ascii="宋体" w:hAnsi="宋体" w:cs="宋体" w:hint="eastAsia"/>
                <w:color w:val="000000"/>
                <w:kern w:val="0"/>
                <w:sz w:val="22"/>
              </w:rPr>
              <w:t>210室</w:t>
            </w:r>
          </w:p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0355-219201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晋城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晋城市文昌西街1388号人才大厦509</w:t>
            </w:r>
            <w:r w:rsidR="00E20338"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</w:p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0356-2196521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朔州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朔州市开发北路人才大楼1楼市人事考试中心</w:t>
            </w:r>
          </w:p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0349-2288566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忻州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忻州市长征西街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25号</w:t>
            </w:r>
            <w:r w:rsidR="00E20338">
              <w:rPr>
                <w:rFonts w:ascii="宋体" w:hAnsi="宋体" w:cs="宋体" w:hint="eastAsia"/>
                <w:color w:val="000000"/>
                <w:kern w:val="0"/>
                <w:sz w:val="22"/>
              </w:rPr>
              <w:t>人社</w:t>
            </w: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大楼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五</w:t>
            </w:r>
            <w:r w:rsidR="00E20338">
              <w:rPr>
                <w:rFonts w:ascii="宋体" w:hAnsi="宋体" w:cs="宋体" w:hint="eastAsia"/>
                <w:color w:val="000000"/>
                <w:kern w:val="0"/>
                <w:sz w:val="22"/>
              </w:rPr>
              <w:t>层大厅</w:t>
            </w:r>
          </w:p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0350-3303270</w:t>
            </w:r>
          </w:p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0350-3022139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吕梁市离石区莲花</w:t>
            </w: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新区市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进出口公司四楼</w:t>
            </w:r>
          </w:p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0358-8229575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晋中市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榆次区龙湖大街141号</w:t>
            </w:r>
          </w:p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市人力资源和社会保障局大楼（2楼14号窗口）</w:t>
            </w:r>
          </w:p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0354-3075546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临汾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临汾</w:t>
            </w: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市尧都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区中大街</w:t>
            </w:r>
            <w:r w:rsidR="00E20338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人力资源和</w:t>
            </w: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社会保障服务中心</w:t>
            </w:r>
          </w:p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一楼大厅</w:t>
            </w:r>
          </w:p>
          <w:p w:rsidR="00BF399B" w:rsidRDefault="00BF399B" w:rsidP="00BF39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0357-7186944 </w:t>
            </w:r>
          </w:p>
          <w:p w:rsidR="00A448DC" w:rsidRPr="00BB3DDF" w:rsidRDefault="00BF399B" w:rsidP="00BF39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0357-7186932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9B3AD4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运城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9B3AD4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D4">
              <w:rPr>
                <w:rFonts w:ascii="宋体" w:hAnsi="宋体" w:cs="宋体" w:hint="eastAsia"/>
                <w:color w:val="000000"/>
                <w:kern w:val="0"/>
                <w:sz w:val="22"/>
              </w:rPr>
              <w:t>运城市河东东街272号市科技局四楼专业技术管理科0359-2665599</w:t>
            </w:r>
          </w:p>
        </w:tc>
      </w:tr>
    </w:tbl>
    <w:p w:rsidR="00156E20" w:rsidRDefault="00156E20"/>
    <w:sectPr w:rsidR="00156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FC" w:rsidRDefault="007815FC" w:rsidP="00E20338">
      <w:r>
        <w:separator/>
      </w:r>
    </w:p>
  </w:endnote>
  <w:endnote w:type="continuationSeparator" w:id="0">
    <w:p w:rsidR="007815FC" w:rsidRDefault="007815FC" w:rsidP="00E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FC" w:rsidRDefault="007815FC" w:rsidP="00E20338">
      <w:r>
        <w:separator/>
      </w:r>
    </w:p>
  </w:footnote>
  <w:footnote w:type="continuationSeparator" w:id="0">
    <w:p w:rsidR="007815FC" w:rsidRDefault="007815FC" w:rsidP="00E2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DC"/>
    <w:rsid w:val="00156E20"/>
    <w:rsid w:val="003B6ED9"/>
    <w:rsid w:val="0066268C"/>
    <w:rsid w:val="007815FC"/>
    <w:rsid w:val="00851F66"/>
    <w:rsid w:val="009B3AD4"/>
    <w:rsid w:val="00A448DC"/>
    <w:rsid w:val="00BF399B"/>
    <w:rsid w:val="00CB0001"/>
    <w:rsid w:val="00E2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D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33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338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D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33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33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wanghong</dc:creator>
  <cp:lastModifiedBy>wanghong</cp:lastModifiedBy>
  <cp:revision>6</cp:revision>
  <dcterms:created xsi:type="dcterms:W3CDTF">2018-01-09T02:27:00Z</dcterms:created>
  <dcterms:modified xsi:type="dcterms:W3CDTF">2018-01-10T02:33:00Z</dcterms:modified>
</cp:coreProperties>
</file>