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7E" w:rsidRDefault="007A587E" w:rsidP="007A587E">
      <w:pPr>
        <w:spacing w:line="560" w:lineRule="atLeas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7A587E" w:rsidRDefault="007A587E" w:rsidP="007A587E">
      <w:pPr>
        <w:spacing w:line="560" w:lineRule="atLeast"/>
        <w:rPr>
          <w:rFonts w:ascii="黑体" w:eastAsia="黑体" w:hAnsi="黑体"/>
          <w:sz w:val="32"/>
          <w:szCs w:val="32"/>
        </w:rPr>
      </w:pPr>
    </w:p>
    <w:p w:rsidR="007A587E" w:rsidRDefault="007A587E" w:rsidP="007A587E">
      <w:pPr>
        <w:spacing w:line="56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广东省护士执业资格考试考区、考点</w:t>
      </w:r>
    </w:p>
    <w:p w:rsidR="007A587E" w:rsidRPr="007A587E" w:rsidRDefault="007A587E" w:rsidP="007A587E">
      <w:pPr>
        <w:spacing w:line="56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设置一览表</w:t>
      </w: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6"/>
        <w:gridCol w:w="4050"/>
        <w:gridCol w:w="2379"/>
      </w:tblGrid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考区、考点名称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  <w:vAlign w:val="center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广州考点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广州卫生技术资格</w:t>
            </w:r>
          </w:p>
          <w:p w:rsidR="007A587E" w:rsidRPr="007A587E" w:rsidRDefault="007A587E" w:rsidP="00914BF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考试中心</w:t>
            </w:r>
          </w:p>
        </w:tc>
        <w:tc>
          <w:tcPr>
            <w:tcW w:w="2379" w:type="dxa"/>
            <w:vAlign w:val="center"/>
          </w:tcPr>
          <w:p w:rsidR="007A587E" w:rsidRPr="007A587E" w:rsidRDefault="007A587E" w:rsidP="00914BFB">
            <w:pPr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020-88900217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  <w:vAlign w:val="center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深圳考点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深圳市卫生计生能力</w:t>
            </w:r>
          </w:p>
          <w:p w:rsidR="007A587E" w:rsidRPr="007A587E" w:rsidRDefault="007A587E" w:rsidP="00914BF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建设和继续教育中心</w:t>
            </w:r>
          </w:p>
        </w:tc>
        <w:tc>
          <w:tcPr>
            <w:tcW w:w="2379" w:type="dxa"/>
            <w:vAlign w:val="center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0755-25162320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珠海考点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珠海市卫生和计划生育局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0756-2128612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汕头考点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汕头市卫生和计划生育局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0754-88547977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韶关考点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韶关市医学会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0751-8538855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河源考点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河源市卫生和计划生育局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0762-3341916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梅州考点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梅州市医药科学研究所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0753-2245872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惠州考点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惠州市卫生和计划生育局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0752-2833080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汕尾考点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汕尾市卫生和计划生育局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0660-3383683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东莞考点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东莞市卫生和计划生育局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0769-23281199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中山考点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中山市卫生和计划生育局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0760-88360803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江门考点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江门市卫生监督所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0750-3902319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佛山考点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佛山市卫生监督所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0757-83109780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阳江考点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阳江市卫生和计划生育局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0662-3180099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湛江考点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湛江市卫生和计划生育局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0759-3288522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茂名考点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茂名市卫生监督所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0668-3939689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肇庆考点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肇庆市卫生和计划生育局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0758-2853586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清远考点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清远市卫生和计划生育局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0763-3384230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潮州考点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潮州市卫生和计划生育局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0768-2260570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揭阳考点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揭阳市卫生和计划生育局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0663-8256008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云浮考点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云浮市卫生和计划生育局</w:t>
            </w:r>
          </w:p>
        </w:tc>
        <w:tc>
          <w:tcPr>
            <w:tcW w:w="2379" w:type="dxa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0766-8608532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  <w:vAlign w:val="center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省直考点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广州市继续医学教育</w:t>
            </w:r>
          </w:p>
          <w:p w:rsidR="007A587E" w:rsidRPr="007A587E" w:rsidRDefault="007A587E" w:rsidP="00914BF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培训中心</w:t>
            </w:r>
          </w:p>
        </w:tc>
        <w:tc>
          <w:tcPr>
            <w:tcW w:w="2379" w:type="dxa"/>
            <w:vAlign w:val="center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020-81340682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  <w:vAlign w:val="center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顺德考点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佛山市顺德区卫生和</w:t>
            </w:r>
          </w:p>
          <w:p w:rsidR="007A587E" w:rsidRPr="007A587E" w:rsidRDefault="007A587E" w:rsidP="00914BF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计划生育局</w:t>
            </w:r>
          </w:p>
        </w:tc>
        <w:tc>
          <w:tcPr>
            <w:tcW w:w="2379" w:type="dxa"/>
            <w:vAlign w:val="center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0757-22833392</w:t>
            </w:r>
          </w:p>
        </w:tc>
      </w:tr>
      <w:tr w:rsidR="007A587E" w:rsidTr="00914BFB">
        <w:trPr>
          <w:trHeight w:val="23"/>
        </w:trPr>
        <w:tc>
          <w:tcPr>
            <w:tcW w:w="2346" w:type="dxa"/>
            <w:vAlign w:val="center"/>
          </w:tcPr>
          <w:p w:rsidR="007A587E" w:rsidRPr="007A587E" w:rsidRDefault="007A587E" w:rsidP="00914BFB">
            <w:pPr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广东考区</w:t>
            </w:r>
          </w:p>
        </w:tc>
        <w:tc>
          <w:tcPr>
            <w:tcW w:w="4050" w:type="dxa"/>
          </w:tcPr>
          <w:p w:rsidR="007A587E" w:rsidRPr="007A587E" w:rsidRDefault="007A587E" w:rsidP="00914BF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 w:hint="eastAsia"/>
                <w:sz w:val="32"/>
                <w:szCs w:val="32"/>
              </w:rPr>
              <w:t>广东省医学学术交流中心</w:t>
            </w:r>
          </w:p>
          <w:p w:rsidR="007A587E" w:rsidRPr="007A587E" w:rsidRDefault="007A587E" w:rsidP="00914BF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(</w:t>
            </w:r>
            <w:r w:rsidRPr="007A587E">
              <w:rPr>
                <w:rFonts w:ascii="仿宋" w:eastAsia="仿宋" w:hAnsi="仿宋" w:hint="eastAsia"/>
                <w:sz w:val="32"/>
                <w:szCs w:val="32"/>
              </w:rPr>
              <w:t>广东省医学情报研究所</w:t>
            </w:r>
            <w:r w:rsidRPr="007A587E">
              <w:rPr>
                <w:rFonts w:ascii="仿宋" w:eastAsia="仿宋" w:hAnsi="仿宋"/>
                <w:sz w:val="32"/>
                <w:szCs w:val="32"/>
              </w:rPr>
              <w:t>)</w:t>
            </w:r>
          </w:p>
        </w:tc>
        <w:tc>
          <w:tcPr>
            <w:tcW w:w="2379" w:type="dxa"/>
            <w:vAlign w:val="center"/>
          </w:tcPr>
          <w:p w:rsidR="007A587E" w:rsidRPr="007A587E" w:rsidRDefault="007A587E" w:rsidP="00914BFB">
            <w:pPr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  <w:r w:rsidRPr="007A587E">
              <w:rPr>
                <w:rFonts w:ascii="仿宋" w:eastAsia="仿宋" w:hAnsi="仿宋"/>
                <w:sz w:val="32"/>
                <w:szCs w:val="32"/>
              </w:rPr>
              <w:t>020-81906063</w:t>
            </w:r>
          </w:p>
        </w:tc>
      </w:tr>
    </w:tbl>
    <w:p w:rsidR="007A587E" w:rsidRDefault="007A587E" w:rsidP="007A587E">
      <w:pPr>
        <w:spacing w:line="560" w:lineRule="atLeast"/>
        <w:jc w:val="center"/>
        <w:rPr>
          <w:rFonts w:ascii="仿宋_GB2312" w:eastAsia="仿宋_GB2312"/>
          <w:sz w:val="30"/>
          <w:szCs w:val="30"/>
        </w:rPr>
      </w:pPr>
    </w:p>
    <w:p w:rsidR="004358AB" w:rsidRPr="007A587E" w:rsidRDefault="004358AB" w:rsidP="007A587E"/>
    <w:sectPr w:rsidR="004358AB" w:rsidRPr="007A587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660" w:rsidRDefault="00C84660" w:rsidP="007A587E">
      <w:pPr>
        <w:spacing w:after="0"/>
      </w:pPr>
      <w:r>
        <w:separator/>
      </w:r>
    </w:p>
  </w:endnote>
  <w:endnote w:type="continuationSeparator" w:id="0">
    <w:p w:rsidR="00C84660" w:rsidRDefault="00C84660" w:rsidP="007A58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660" w:rsidRDefault="00C84660" w:rsidP="007A587E">
      <w:pPr>
        <w:spacing w:after="0"/>
      </w:pPr>
      <w:r>
        <w:separator/>
      </w:r>
    </w:p>
  </w:footnote>
  <w:footnote w:type="continuationSeparator" w:id="0">
    <w:p w:rsidR="00C84660" w:rsidRDefault="00C84660" w:rsidP="007A587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A587E"/>
    <w:rsid w:val="008B7726"/>
    <w:rsid w:val="00C84660"/>
    <w:rsid w:val="00D017D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8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87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87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87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2017-12-02T09:07:00Z</dcterms:created>
  <dcterms:modified xsi:type="dcterms:W3CDTF">2017-12-02T09:07:00Z</dcterms:modified>
</cp:coreProperties>
</file>