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jc w:val="center"/>
      </w:pPr>
      <w:r>
        <w:rPr>
          <w:rStyle w:val="4"/>
          <w:color w:val="000000"/>
          <w:sz w:val="44"/>
          <w:szCs w:val="44"/>
          <w:bdr w:val="none" w:color="auto" w:sz="0" w:space="0"/>
        </w:rPr>
        <w:t>考生报考承诺书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我自愿报名参加2017年度注册城乡规划师职业资格考试，已阅读关于该项专业技术资格考试有关规定和《专业技术人员资格考试违纪违规行为处理规定》（人社部令第31号），在报考和复核过程中我将自觉遵守资格考试相关规定，现郑重承诺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1.报名时所提供的居民身份证、学历证书、资格证书真实、准确、有效，如提供虚假证明和信息，本人愿承担一切责任;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3.保证持真实、有效期内的居民身份证，以及准考证参加考试;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5.本人已知晓《中华人民共和国刑法修正案（九）》相关规定和《专业技术人员资格考试违纪违规行为处理规定》，认同并遵守雷同试卷认定和处理的相关规定，承担相关责任。</w:t>
      </w:r>
    </w:p>
    <w:p>
      <w:pPr>
        <w:pStyle w:val="2"/>
        <w:keepNext w:val="0"/>
        <w:keepLines w:val="0"/>
        <w:widowControl/>
        <w:suppressLineNumbers w:val="0"/>
        <w:snapToGrid w:val="0"/>
        <w:spacing w:line="520" w:lineRule="atLeast"/>
        <w:ind w:left="0" w:firstLine="5120"/>
        <w:jc w:val="left"/>
      </w:pPr>
      <w:r>
        <w:rPr>
          <w:color w:val="000000"/>
          <w:sz w:val="32"/>
          <w:szCs w:val="32"/>
          <w:bdr w:val="none" w:color="auto" w:sz="0" w:space="0"/>
        </w:rPr>
        <w:t xml:space="preserve">　　　 考生签名：　　　　　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6" w:right="269" w:firstLine="5120"/>
      </w:pPr>
      <w:r>
        <w:rPr>
          <w:color w:val="000000"/>
          <w:sz w:val="32"/>
          <w:szCs w:val="32"/>
        </w:rPr>
        <w:t>　　　 日期：</w:t>
      </w:r>
    </w:p>
    <w:p>
      <w:pPr>
        <w:pStyle w:val="2"/>
        <w:keepNext w:val="0"/>
        <w:keepLines w:val="0"/>
        <w:widowControl/>
        <w:suppressLineNumbers w:val="0"/>
        <w:snapToGrid w:val="0"/>
        <w:spacing w:line="580" w:lineRule="atLeast"/>
        <w:ind w:left="0" w:firstLine="640"/>
      </w:pPr>
      <w:r>
        <w:rPr>
          <w:b/>
          <w:color w:val="000000"/>
          <w:sz w:val="32"/>
          <w:szCs w:val="32"/>
          <w:bdr w:val="none" w:color="auto" w:sz="0" w:space="0"/>
        </w:rPr>
        <w:drawing>
          <wp:inline distT="0" distB="0" distL="114300" distR="114300">
            <wp:extent cx="5191125" cy="7581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napToGrid w:val="0"/>
        <w:spacing w:line="580" w:lineRule="atLeast"/>
        <w:ind w:left="0" w:firstLine="640"/>
      </w:pPr>
      <w:r>
        <w:rPr>
          <w:b/>
          <w:color w:val="000000"/>
          <w:sz w:val="32"/>
          <w:szCs w:val="32"/>
          <w:bdr w:val="none" w:color="auto" w:sz="0" w:space="0"/>
        </w:rPr>
        <w:drawing>
          <wp:inline distT="0" distB="0" distL="114300" distR="114300">
            <wp:extent cx="4962525" cy="74771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jc w:val="center"/>
      </w:pPr>
      <w:r>
        <w:rPr>
          <w:rStyle w:val="4"/>
          <w:color w:val="000000"/>
          <w:sz w:val="44"/>
          <w:szCs w:val="44"/>
          <w:bdr w:val="none" w:color="auto" w:sz="0" w:space="0"/>
        </w:rPr>
        <w:t>资格复核提交材料目录及要求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1．《报名表》（考生从报名网站上自行下载，用A4纸打印，经单位审核盖章）一份。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2.考生报考承诺书一份。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3.工作简历表一份（考生从本网站上自行下载，用A4纸打印，签名后经单位审核盖章）。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4.考生有效期内的居民身份证、学历（位）证书原件和复印件各一份。在复核期限内，本人因事无法前往须委托他人送审的，要提交代办委托书，并在之后一个月内，再由本人前往送审点送审。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5.符合免试部分科目考试条件（级别为免二科）的考生还须提交一级注册建筑师资格证书原件和复印件一份。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</w:pPr>
      <w:r>
        <w:rPr>
          <w:color w:val="000000"/>
          <w:sz w:val="32"/>
          <w:szCs w:val="32"/>
          <w:bdr w:val="none" w:color="auto" w:sz="0" w:space="0"/>
        </w:rPr>
        <w:t>以上所附材料复印件均使用A4纸，并加盖考生所在单位人事部门公章，由负责人签字。</w:t>
      </w:r>
    </w:p>
    <w:p>
      <w:pPr>
        <w:pStyle w:val="2"/>
        <w:keepNext w:val="0"/>
        <w:keepLines w:val="0"/>
        <w:widowControl/>
        <w:suppressLineNumbers w:val="0"/>
        <w:snapToGrid w:val="0"/>
        <w:spacing w:line="580" w:lineRule="atLeast"/>
        <w:ind w:left="0" w:firstLine="640"/>
      </w:pPr>
      <w:r>
        <w:rPr>
          <w:b/>
          <w:color w:val="000000"/>
          <w:sz w:val="32"/>
          <w:szCs w:val="32"/>
          <w:bdr w:val="none" w:color="auto" w:sz="0" w:space="0"/>
        </w:rPr>
        <w:drawing>
          <wp:inline distT="0" distB="0" distL="114300" distR="114300">
            <wp:extent cx="5229225" cy="661035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napToGrid w:val="0"/>
        <w:spacing w:line="580" w:lineRule="atLeast"/>
        <w:ind w:left="0" w:firstLine="640"/>
      </w:pPr>
      <w:r>
        <w:rPr>
          <w:b/>
          <w:color w:val="000000"/>
          <w:sz w:val="32"/>
          <w:szCs w:val="32"/>
          <w:bdr w:val="none" w:color="auto" w:sz="0" w:space="0"/>
        </w:rPr>
        <w:drawing>
          <wp:inline distT="0" distB="0" distL="114300" distR="114300">
            <wp:extent cx="5133975" cy="220980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F3581"/>
    <w:rsid w:val="32623BE0"/>
    <w:rsid w:val="4A8608A7"/>
    <w:rsid w:val="652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2017-08-24T06:17:26Z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