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E9" w:rsidRPr="00E43E57" w:rsidRDefault="003474E9" w:rsidP="003474E9">
      <w:pPr>
        <w:spacing w:line="50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E43E57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3474E9" w:rsidRPr="009548D1" w:rsidRDefault="003474E9" w:rsidP="003474E9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9548D1">
        <w:rPr>
          <w:rFonts w:ascii="方正小标宋简体" w:eastAsia="方正小标宋简体" w:hint="eastAsia"/>
          <w:color w:val="000000"/>
          <w:sz w:val="36"/>
          <w:szCs w:val="36"/>
        </w:rPr>
        <w:t>一级注册消防工程师资格考试报名条件</w:t>
      </w:r>
    </w:p>
    <w:p w:rsidR="003474E9" w:rsidRPr="009548D1" w:rsidRDefault="003474E9" w:rsidP="003474E9">
      <w:pPr>
        <w:spacing w:line="460" w:lineRule="exact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9548D1">
        <w:rPr>
          <w:rFonts w:ascii="仿宋_GB2312" w:eastAsia="仿宋_GB2312" w:hint="eastAsia"/>
          <w:color w:val="000000"/>
          <w:sz w:val="32"/>
          <w:szCs w:val="32"/>
        </w:rPr>
        <w:t>（文件摘选）</w:t>
      </w:r>
    </w:p>
    <w:p w:rsidR="003474E9" w:rsidRPr="009548D1" w:rsidRDefault="003474E9" w:rsidP="003474E9">
      <w:pPr>
        <w:widowControl/>
        <w:shd w:val="clear" w:color="auto" w:fill="FFFFFF"/>
        <w:spacing w:before="100" w:beforeAutospacing="1" w:after="100" w:afterAutospacing="1" w:line="56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int="eastAsia"/>
          <w:color w:val="000000"/>
          <w:sz w:val="32"/>
          <w:szCs w:val="32"/>
        </w:rPr>
        <w:t xml:space="preserve">　 </w:t>
      </w:r>
      <w:r w:rsidRPr="009548D1">
        <w:rPr>
          <w:rFonts w:ascii="黑体" w:eastAsia="黑体" w:hAnsi="黑体" w:hint="eastAsia"/>
          <w:color w:val="000000"/>
          <w:sz w:val="32"/>
          <w:szCs w:val="32"/>
        </w:rPr>
        <w:t xml:space="preserve"> 一、《</w:t>
      </w:r>
      <w:r w:rsidRPr="009548D1">
        <w:rPr>
          <w:rFonts w:ascii="黑体" w:eastAsia="黑体" w:hAnsi="黑体" w:cs="宋体"/>
          <w:color w:val="000000"/>
          <w:kern w:val="0"/>
          <w:sz w:val="32"/>
          <w:szCs w:val="32"/>
        </w:rPr>
        <w:t>注册消防工程师制度暂行规定》第十一条和第十二条规定：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第十一条 凡中华人民共和国公民，遵守国家法律、法规，恪守职业道德，并符合注册消防工程师资格考试报名条件之一的，均可申请参加相应级别注册消防工程师资格考试。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第十二条 一级注册消防工程师资格考试报名条件：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（一）取得消防工程专业大学专科学历，工作满6年，其中从事消防安全技术工作满4年；或者取得消防工程相关专业（见附件1，下同）大学专科学历，工作满7年，其中从事消防安全技术工作满5年。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（二）取得消防工程专业大学本科学历或者学位，工作满4年，其中从事消防安全技术工作满3年；或者取得消防工程相关专业大学本科学历，工作满5年，其中从事消防安全技术工作满4年。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三）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（四）取得消防工程专业硕士学历或者学位，工作满2年，其中从事消防安全技术工作满1年；或者取得消防工程</w:t>
      </w: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相关专业硕士学历或者学位，工作满3年，其中从事消防安全技术工作满2年。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（五）取得消防工</w:t>
      </w:r>
      <w:smartTag w:uri="urn:schemas-microsoft-com:office:smarttags" w:element="PersonName">
        <w:smartTagPr>
          <w:attr w:name="ProductID" w:val="程专业"/>
        </w:smartTagPr>
        <w:r w:rsidRPr="009548D1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程专业</w:t>
        </w:r>
      </w:smartTag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博士学历或者学位，从事消防安全技术工作满1年；或者取得消防工程相</w:t>
      </w:r>
      <w:smartTag w:uri="urn:schemas-microsoft-com:office:smarttags" w:element="PersonName">
        <w:smartTagPr>
          <w:attr w:name="ProductID" w:val="关专业"/>
        </w:smartTagPr>
        <w:r w:rsidRPr="009548D1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关专业</w:t>
        </w:r>
      </w:smartTag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博士学历或者学位，从事消防安全技术工作满2年。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（六）取得其他专业相应学历或者学位的人员，其工作年限和从事消防安全技术工作年限均相应增加1年。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548D1">
        <w:rPr>
          <w:rFonts w:ascii="黑体" w:eastAsia="黑体" w:hAnsi="黑体" w:cs="宋体"/>
          <w:color w:val="000000"/>
          <w:kern w:val="0"/>
          <w:sz w:val="32"/>
          <w:szCs w:val="32"/>
        </w:rPr>
        <w:t>二、</w:t>
      </w:r>
      <w:r w:rsidRPr="009548D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《</w:t>
      </w:r>
      <w:r w:rsidRPr="009548D1">
        <w:rPr>
          <w:rFonts w:ascii="黑体" w:eastAsia="黑体" w:hAnsi="黑体" w:cs="宋体"/>
          <w:color w:val="000000"/>
          <w:kern w:val="0"/>
          <w:sz w:val="32"/>
          <w:szCs w:val="32"/>
        </w:rPr>
        <w:t>注册消防工程师资格考试实施办法》第六条规定：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符合《暂行规定》中一级注册消防工程师资格考试报名条件，并具备下列一项条件的，可免试《消防安全技术实务》科目，只参加《消防安全技术综合能力》和《消防安全案例分析》2个科目的考试。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（一）</w:t>
      </w:r>
      <w:smartTag w:uri="urn:schemas-microsoft-com:office:smarttags" w:element="chsdate">
        <w:smartTagPr>
          <w:attr w:name="Year" w:val="2011"/>
          <w:attr w:name="Month" w:val="12"/>
          <w:attr w:name="Day" w:val="31"/>
          <w:attr w:name="IsLunarDate" w:val="False"/>
          <w:attr w:name="IsROCDate" w:val="False"/>
        </w:smartTagPr>
        <w:r w:rsidRPr="009548D1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2011年12月31日前</w:t>
        </w:r>
      </w:smartTag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，评聘高级工程师技术职务的；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（二）通过全国统一考试取得一级注册建筑师资格证书，或者勘察设计各专业注册工程师资格证书的。</w:t>
      </w:r>
    </w:p>
    <w:p w:rsidR="003474E9" w:rsidRPr="009548D1" w:rsidRDefault="003474E9" w:rsidP="003474E9">
      <w:pPr>
        <w:widowControl/>
        <w:shd w:val="clear" w:color="auto" w:fill="FFFFFF"/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548D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在连续的2个考试年度内参加上述科目考试并合格，可取得一级注册消防工程师资格证书。</w:t>
      </w:r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3474E9" w:rsidRPr="009548D1" w:rsidRDefault="003474E9" w:rsidP="003474E9">
      <w:pPr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A86D7F" w:rsidRPr="003474E9" w:rsidRDefault="00A86D7F"/>
    <w:sectPr w:rsidR="00A86D7F" w:rsidRPr="00347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9"/>
    <w:rsid w:val="003474E9"/>
    <w:rsid w:val="00A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7CFCB-E5BE-40BE-AFBD-54A29FC6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2017-08-02T07:38:00Z</dcterms:created>
  <dcterms:modified xsi:type="dcterms:W3CDTF">2017-08-02T07:39:00Z</dcterms:modified>
</cp:coreProperties>
</file>