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40" w:lineRule="atLeast"/>
        <w:ind w:firstLine="450"/>
        <w:jc w:val="left"/>
        <w:rPr>
          <w:rFonts w:ascii="ˎ̥" w:hAnsi="ˎ̥" w:cs="宋体"/>
          <w:kern w:val="0"/>
          <w:sz w:val="24"/>
        </w:rPr>
      </w:pPr>
      <w:r>
        <w:rPr>
          <w:rFonts w:ascii="ˎ̥" w:hAnsi="ˎ̥" w:cs="宋体"/>
          <w:kern w:val="0"/>
          <w:sz w:val="36"/>
          <w:szCs w:val="36"/>
        </w:rPr>
        <w:t>附件1</w:t>
      </w:r>
    </w:p>
    <w:p>
      <w:pPr>
        <w:widowControl/>
        <w:snapToGrid w:val="0"/>
        <w:spacing w:line="580" w:lineRule="atLeast"/>
        <w:ind w:firstLine="450"/>
        <w:jc w:val="center"/>
        <w:rPr>
          <w:rFonts w:ascii="ˎ̥" w:hAnsi="ˎ̥" w:cs="宋体"/>
          <w:kern w:val="0"/>
          <w:sz w:val="24"/>
        </w:rPr>
      </w:pPr>
      <w:bookmarkStart w:id="0" w:name="_GoBack"/>
      <w:r>
        <w:rPr>
          <w:rFonts w:ascii="ˎ̥" w:hAnsi="ˎ̥" w:cs="宋体"/>
          <w:color w:val="000000"/>
          <w:kern w:val="0"/>
          <w:sz w:val="36"/>
          <w:szCs w:val="36"/>
        </w:rPr>
        <w:t>考试名称、级别、专业及考试科目代码表</w:t>
      </w:r>
    </w:p>
    <w:bookmarkEnd w:id="0"/>
    <w:p>
      <w:pPr>
        <w:widowControl/>
        <w:snapToGrid w:val="0"/>
        <w:spacing w:line="580" w:lineRule="atLeast"/>
        <w:ind w:firstLine="450"/>
        <w:jc w:val="center"/>
        <w:rPr>
          <w:rFonts w:ascii="ˎ̥" w:hAnsi="ˎ̥" w:cs="宋体"/>
          <w:kern w:val="0"/>
          <w:sz w:val="24"/>
        </w:rPr>
      </w:pPr>
      <w:r>
        <w:rPr>
          <w:rFonts w:ascii="ˎ̥" w:hAnsi="ˎ̥" w:cs="宋体"/>
          <w:color w:val="000000"/>
          <w:kern w:val="0"/>
          <w:sz w:val="36"/>
          <w:szCs w:val="36"/>
        </w:rPr>
        <w:t>（初级）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1028"/>
        <w:gridCol w:w="2026"/>
        <w:gridCol w:w="38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tblHeader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b/>
                <w:bCs/>
                <w:kern w:val="0"/>
                <w:sz w:val="36"/>
                <w:szCs w:val="36"/>
              </w:rPr>
              <w:t>考试名称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b/>
                <w:bCs/>
                <w:kern w:val="0"/>
                <w:sz w:val="36"/>
                <w:szCs w:val="36"/>
              </w:rPr>
              <w:t>级别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b/>
                <w:bCs/>
                <w:kern w:val="0"/>
                <w:sz w:val="36"/>
                <w:szCs w:val="36"/>
              </w:rPr>
              <w:t>专业</w:t>
            </w:r>
          </w:p>
        </w:tc>
        <w:tc>
          <w:tcPr>
            <w:tcW w:w="3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b/>
                <w:bCs/>
                <w:kern w:val="0"/>
                <w:sz w:val="36"/>
                <w:szCs w:val="36"/>
              </w:rPr>
              <w:t>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102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经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济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专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业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技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术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资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格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（初级）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电子化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考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试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36"/>
                <w:szCs w:val="36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04.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初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级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01.工商管理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2.专业知识与实务（工商管理）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02.农业经济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2.专业知识与实务（农业经济）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03.商业经济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2.专业知识与实务（商业经济）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07.财政税收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2.专业知识与实务（财政税收）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09.金融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2.专业知识与实务（金融）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10.保险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2.专业知识与实务（保险）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11.运输水路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2.专业知识与实务（运输水路）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12.运输公路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2.专业知识与实务（运输公路）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13.运输铁路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2.专业知识与实务（运输铁路）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14.运输民航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2.专业知识与实务（运输民航）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15.人力资源管理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2.专业知识与实务（人力资源管理）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16.邮电经济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2.专业知识与实务（邮电经济）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17.房地产经济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2.专业知识与实务（房地产经济）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19.旅游经济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2.专业知识与实务（旅游经济）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21.建筑经济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2.专业知识与实务（建筑经济）</w:t>
            </w:r>
          </w:p>
        </w:tc>
      </w:tr>
    </w:tbl>
    <w:p>
      <w:pPr>
        <w:widowControl/>
        <w:snapToGrid w:val="0"/>
        <w:spacing w:line="540" w:lineRule="atLeast"/>
        <w:ind w:firstLine="450"/>
        <w:jc w:val="left"/>
        <w:rPr>
          <w:rFonts w:ascii="ˎ̥" w:hAnsi="ˎ̥" w:cs="宋体"/>
          <w:kern w:val="0"/>
          <w:sz w:val="24"/>
        </w:rPr>
      </w:pPr>
      <w:r>
        <w:rPr>
          <w:rFonts w:ascii="ˎ̥" w:hAnsi="ˎ̥" w:cs="宋体"/>
          <w:kern w:val="0"/>
          <w:sz w:val="36"/>
          <w:szCs w:val="36"/>
        </w:rPr>
        <w:t>附件2</w:t>
      </w:r>
    </w:p>
    <w:p>
      <w:pPr>
        <w:widowControl/>
        <w:snapToGrid w:val="0"/>
        <w:spacing w:line="580" w:lineRule="atLeast"/>
        <w:ind w:firstLine="450"/>
        <w:jc w:val="center"/>
        <w:rPr>
          <w:rFonts w:ascii="ˎ̥" w:hAnsi="ˎ̥" w:cs="宋体"/>
          <w:kern w:val="0"/>
          <w:sz w:val="24"/>
        </w:rPr>
      </w:pPr>
      <w:r>
        <w:rPr>
          <w:rFonts w:ascii="ˎ̥" w:hAnsi="ˎ̥" w:cs="宋体"/>
          <w:color w:val="000000"/>
          <w:kern w:val="0"/>
          <w:sz w:val="36"/>
          <w:szCs w:val="36"/>
        </w:rPr>
        <w:t>考试名称、级别、专业及考试科目代码表</w:t>
      </w:r>
    </w:p>
    <w:p>
      <w:pPr>
        <w:widowControl/>
        <w:snapToGrid w:val="0"/>
        <w:spacing w:line="580" w:lineRule="atLeast"/>
        <w:ind w:firstLine="450"/>
        <w:jc w:val="center"/>
        <w:rPr>
          <w:rFonts w:ascii="ˎ̥" w:hAnsi="ˎ̥" w:cs="宋体"/>
          <w:kern w:val="0"/>
          <w:sz w:val="24"/>
        </w:rPr>
      </w:pPr>
      <w:r>
        <w:rPr>
          <w:rFonts w:ascii="ˎ̥" w:hAnsi="ˎ̥" w:cs="宋体"/>
          <w:color w:val="000000"/>
          <w:kern w:val="0"/>
          <w:sz w:val="36"/>
          <w:szCs w:val="36"/>
        </w:rPr>
        <w:t>（中级）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028"/>
        <w:gridCol w:w="2027"/>
        <w:gridCol w:w="38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b/>
                <w:bCs/>
                <w:kern w:val="0"/>
                <w:sz w:val="36"/>
                <w:szCs w:val="36"/>
              </w:rPr>
              <w:t>考试名称</w:t>
            </w:r>
          </w:p>
          <w:p>
            <w:pPr>
              <w:widowControl/>
              <w:spacing w:line="58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36"/>
                <w:szCs w:val="36"/>
              </w:rPr>
              <w:t> 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b/>
                <w:bCs/>
                <w:kern w:val="0"/>
                <w:sz w:val="36"/>
                <w:szCs w:val="36"/>
              </w:rPr>
              <w:t>级别</w:t>
            </w:r>
          </w:p>
          <w:p>
            <w:pPr>
              <w:widowControl/>
              <w:spacing w:line="58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36"/>
                <w:szCs w:val="36"/>
              </w:rPr>
              <w:t> </w:t>
            </w: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b/>
                <w:bCs/>
                <w:kern w:val="0"/>
                <w:sz w:val="36"/>
                <w:szCs w:val="36"/>
              </w:rPr>
              <w:t>专业</w:t>
            </w:r>
          </w:p>
          <w:p>
            <w:pPr>
              <w:widowControl/>
              <w:spacing w:line="58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36"/>
                <w:szCs w:val="36"/>
              </w:rPr>
              <w:t> </w:t>
            </w:r>
          </w:p>
        </w:tc>
        <w:tc>
          <w:tcPr>
            <w:tcW w:w="3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b/>
                <w:bCs/>
                <w:kern w:val="0"/>
                <w:sz w:val="36"/>
                <w:szCs w:val="36"/>
              </w:rPr>
              <w:t>科目</w:t>
            </w:r>
          </w:p>
          <w:p>
            <w:pPr>
              <w:widowControl/>
              <w:spacing w:line="58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b/>
                <w:bCs/>
                <w:kern w:val="0"/>
                <w:sz w:val="36"/>
                <w:szCs w:val="36"/>
              </w:rPr>
              <w:t> </w:t>
            </w:r>
          </w:p>
          <w:p>
            <w:pPr>
              <w:widowControl/>
              <w:spacing w:line="58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36"/>
                <w:szCs w:val="3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001.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经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济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专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业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技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术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资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格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考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试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03.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中</w:t>
            </w:r>
          </w:p>
          <w:p>
            <w:pPr>
              <w:widowControl/>
              <w:spacing w:line="400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级</w:t>
            </w: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01.工商管理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2.专业知识与实务（工商管理）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02.农业经济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2.专业知识与实务（农业经济）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03.商业经济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2.专业知识与实务（商业经济）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07.财政税收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2.专业知识与实务（财政税收）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09.金融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2.专业知识与实务（金融）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10.保险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2.专业知识与实务（保险）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11.运输水路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2.专业知识与实务（运输水路）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12.运输公路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2.专业知识与实务（运输公路）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13.运输铁路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2.专业知识与实务（运输铁路）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14.运输民航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2.专业知识与实务（运输民航）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15.人力资源管理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2.专业知识与实务（人力资源管理）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16.邮电经济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2.专业知识与实务（邮电经济）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17.房地产经济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2.专业知识与实务（房地产经济）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19.旅游经济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2.专业知识与实务（旅游经济）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21.建筑经济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1.经济基础知识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5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Cs w:val="21"/>
              </w:rPr>
              <w:t>2.专业知识与实务（建筑经济）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A3531"/>
    <w:rsid w:val="4E4A3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2017-07-24T08:23:00Z</dcterms:created>
  <dc:creator>tengzhou</dc:creator>
  <cp:lastModifiedBy>tengzhou</cp:lastModifiedBy>
  <dcterms:modified xsi:type="dcterms:W3CDTF">2017-07-24T08:24:37Z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