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4"/>
          <w:szCs w:val="24"/>
        </w:rPr>
      </w:pPr>
      <w:r>
        <w:rPr>
          <w:b/>
          <w:bCs/>
          <w:sz w:val="24"/>
          <w:szCs w:val="24"/>
        </w:rPr>
        <w:t>2010年3月证券从业考试证券发行与承销真题</w:t>
      </w:r>
    </w:p>
    <w:p>
      <w:pPr>
        <w:pStyle w:val="4"/>
        <w:keepNext w:val="0"/>
        <w:keepLines w:val="0"/>
        <w:widowControl/>
        <w:suppressLineNumbers w:val="0"/>
        <w:rPr>
          <w:sz w:val="24"/>
          <w:szCs w:val="24"/>
        </w:rPr>
      </w:pPr>
      <w:r>
        <w:rPr>
          <w:sz w:val="24"/>
          <w:szCs w:val="24"/>
        </w:rPr>
        <w:t>一、单选题(本大题共60小题，每小题0.5分，共30分。以下各小题以给出的4个选项中，只有一项最符合要求)</w:t>
      </w:r>
    </w:p>
    <w:p>
      <w:pPr>
        <w:pStyle w:val="4"/>
        <w:keepNext w:val="0"/>
        <w:keepLines w:val="0"/>
        <w:widowControl/>
        <w:suppressLineNumbers w:val="0"/>
        <w:rPr>
          <w:sz w:val="24"/>
          <w:szCs w:val="24"/>
        </w:rPr>
      </w:pPr>
      <w:r>
        <w:rPr>
          <w:sz w:val="24"/>
          <w:szCs w:val="24"/>
        </w:rPr>
        <w:t>1. 可转债的最长期限为( )年。</w:t>
      </w:r>
    </w:p>
    <w:p>
      <w:pPr>
        <w:pStyle w:val="4"/>
        <w:keepNext w:val="0"/>
        <w:keepLines w:val="0"/>
        <w:widowControl/>
        <w:suppressLineNumbers w:val="0"/>
        <w:rPr>
          <w:sz w:val="24"/>
          <w:szCs w:val="24"/>
        </w:rPr>
      </w:pPr>
      <w:r>
        <w:rPr>
          <w:sz w:val="24"/>
          <w:szCs w:val="24"/>
        </w:rPr>
        <w:t>A. 5</w:t>
      </w:r>
    </w:p>
    <w:p>
      <w:pPr>
        <w:pStyle w:val="4"/>
        <w:keepNext w:val="0"/>
        <w:keepLines w:val="0"/>
        <w:widowControl/>
        <w:suppressLineNumbers w:val="0"/>
        <w:rPr>
          <w:sz w:val="24"/>
          <w:szCs w:val="24"/>
        </w:rPr>
      </w:pPr>
      <w:r>
        <w:rPr>
          <w:sz w:val="24"/>
          <w:szCs w:val="24"/>
        </w:rPr>
        <w:t>B.6</w:t>
      </w:r>
    </w:p>
    <w:p>
      <w:pPr>
        <w:pStyle w:val="4"/>
        <w:keepNext w:val="0"/>
        <w:keepLines w:val="0"/>
        <w:widowControl/>
        <w:suppressLineNumbers w:val="0"/>
        <w:rPr>
          <w:sz w:val="24"/>
          <w:szCs w:val="24"/>
        </w:rPr>
      </w:pPr>
      <w:r>
        <w:rPr>
          <w:sz w:val="24"/>
          <w:szCs w:val="24"/>
        </w:rPr>
        <w:t>C.10</w:t>
      </w:r>
    </w:p>
    <w:p>
      <w:pPr>
        <w:pStyle w:val="4"/>
        <w:keepNext w:val="0"/>
        <w:keepLines w:val="0"/>
        <w:widowControl/>
        <w:suppressLineNumbers w:val="0"/>
        <w:rPr>
          <w:sz w:val="24"/>
          <w:szCs w:val="24"/>
        </w:rPr>
      </w:pPr>
      <w:r>
        <w:rPr>
          <w:sz w:val="24"/>
          <w:szCs w:val="24"/>
        </w:rPr>
        <w:t>D.15</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析：可转换公司债券的最短期限为1年，最长期限为6年。分离交易的可转换公司债券的期限最短为1年，无最长期限限制。</w:t>
      </w:r>
    </w:p>
    <w:p>
      <w:pPr>
        <w:pStyle w:val="4"/>
        <w:keepNext w:val="0"/>
        <w:keepLines w:val="0"/>
        <w:widowControl/>
        <w:suppressLineNumbers w:val="0"/>
        <w:rPr>
          <w:sz w:val="24"/>
          <w:szCs w:val="24"/>
        </w:rPr>
      </w:pPr>
      <w:r>
        <w:rPr>
          <w:sz w:val="24"/>
          <w:szCs w:val="24"/>
        </w:rPr>
        <w:t>2. 拟发行上市公司的关联方不包括( )。</w:t>
      </w:r>
    </w:p>
    <w:p>
      <w:pPr>
        <w:pStyle w:val="4"/>
        <w:keepNext w:val="0"/>
        <w:keepLines w:val="0"/>
        <w:widowControl/>
        <w:suppressLineNumbers w:val="0"/>
        <w:rPr>
          <w:sz w:val="24"/>
          <w:szCs w:val="24"/>
        </w:rPr>
      </w:pPr>
      <w:r>
        <w:rPr>
          <w:sz w:val="24"/>
          <w:szCs w:val="24"/>
        </w:rPr>
        <w:t>A.控股股东参股企业</w:t>
      </w:r>
    </w:p>
    <w:p>
      <w:pPr>
        <w:pStyle w:val="4"/>
        <w:keepNext w:val="0"/>
        <w:keepLines w:val="0"/>
        <w:widowControl/>
        <w:suppressLineNumbers w:val="0"/>
        <w:rPr>
          <w:sz w:val="24"/>
          <w:szCs w:val="24"/>
        </w:rPr>
      </w:pPr>
      <w:r>
        <w:rPr>
          <w:sz w:val="24"/>
          <w:szCs w:val="24"/>
        </w:rPr>
        <w:t>B.发行人参与的联营企业</w:t>
      </w:r>
    </w:p>
    <w:p>
      <w:pPr>
        <w:pStyle w:val="4"/>
        <w:keepNext w:val="0"/>
        <w:keepLines w:val="0"/>
        <w:widowControl/>
        <w:suppressLineNumbers w:val="0"/>
        <w:rPr>
          <w:sz w:val="24"/>
          <w:szCs w:val="24"/>
        </w:rPr>
      </w:pPr>
      <w:r>
        <w:rPr>
          <w:sz w:val="24"/>
          <w:szCs w:val="24"/>
        </w:rPr>
        <w:t>C.发行人总经理控制的企业</w:t>
      </w:r>
    </w:p>
    <w:p>
      <w:pPr>
        <w:pStyle w:val="4"/>
        <w:keepNext w:val="0"/>
        <w:keepLines w:val="0"/>
        <w:widowControl/>
        <w:suppressLineNumbers w:val="0"/>
        <w:rPr>
          <w:sz w:val="24"/>
          <w:szCs w:val="24"/>
        </w:rPr>
      </w:pPr>
      <w:r>
        <w:rPr>
          <w:sz w:val="24"/>
          <w:szCs w:val="24"/>
        </w:rPr>
        <w:t>D.发行人主要供应商</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3. E市公司公开发行新股是指( )。</w:t>
      </w:r>
    </w:p>
    <w:p>
      <w:pPr>
        <w:pStyle w:val="4"/>
        <w:keepNext w:val="0"/>
        <w:keepLines w:val="0"/>
        <w:widowControl/>
        <w:suppressLineNumbers w:val="0"/>
        <w:rPr>
          <w:sz w:val="24"/>
          <w:szCs w:val="24"/>
        </w:rPr>
      </w:pPr>
      <w:r>
        <w:rPr>
          <w:sz w:val="24"/>
          <w:szCs w:val="24"/>
        </w:rPr>
        <w:t>A.上市公司向不特定对象发行新股</w:t>
      </w:r>
    </w:p>
    <w:p>
      <w:pPr>
        <w:pStyle w:val="4"/>
        <w:keepNext w:val="0"/>
        <w:keepLines w:val="0"/>
        <w:widowControl/>
        <w:suppressLineNumbers w:val="0"/>
        <w:rPr>
          <w:sz w:val="24"/>
          <w:szCs w:val="24"/>
        </w:rPr>
      </w:pPr>
      <w:r>
        <w:rPr>
          <w:sz w:val="24"/>
          <w:szCs w:val="24"/>
        </w:rPr>
        <w:t>B.上市公司向特定对象发行新股</w:t>
      </w:r>
    </w:p>
    <w:p>
      <w:pPr>
        <w:pStyle w:val="4"/>
        <w:keepNext w:val="0"/>
        <w:keepLines w:val="0"/>
        <w:widowControl/>
        <w:suppressLineNumbers w:val="0"/>
        <w:rPr>
          <w:sz w:val="24"/>
          <w:szCs w:val="24"/>
        </w:rPr>
      </w:pPr>
      <w:r>
        <w:rPr>
          <w:sz w:val="24"/>
          <w:szCs w:val="24"/>
        </w:rPr>
        <w:t>C.向原股东配售股份</w:t>
      </w:r>
    </w:p>
    <w:p>
      <w:pPr>
        <w:pStyle w:val="4"/>
        <w:keepNext w:val="0"/>
        <w:keepLines w:val="0"/>
        <w:widowControl/>
        <w:suppressLineNumbers w:val="0"/>
        <w:rPr>
          <w:sz w:val="24"/>
          <w:szCs w:val="24"/>
        </w:rPr>
      </w:pPr>
      <w:r>
        <w:rPr>
          <w:sz w:val="24"/>
          <w:szCs w:val="24"/>
        </w:rPr>
        <w:t>D.向不特定对象公开募集股份</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解 析：上市公司发行新股，可以公开发行，也可以非公开发行。其中上市公司公开发行新股是指上市公司向不特定对象发行新股，包括向原股东配售股份和向不特定对象公开募集股份。</w:t>
      </w:r>
    </w:p>
    <w:p>
      <w:pPr>
        <w:pStyle w:val="4"/>
        <w:keepNext w:val="0"/>
        <w:keepLines w:val="0"/>
        <w:widowControl/>
        <w:suppressLineNumbers w:val="0"/>
        <w:rPr>
          <w:sz w:val="24"/>
          <w:szCs w:val="24"/>
        </w:rPr>
      </w:pPr>
      <w:r>
        <w:rPr>
          <w:sz w:val="24"/>
          <w:szCs w:val="24"/>
        </w:rPr>
        <w:t>4. 保荐人应自持续督导工作结束后( )个交易日内向证券交易所报送“保荐总结报告书”。</w:t>
      </w:r>
    </w:p>
    <w:p>
      <w:pPr>
        <w:pStyle w:val="4"/>
        <w:keepNext w:val="0"/>
        <w:keepLines w:val="0"/>
        <w:widowControl/>
        <w:suppressLineNumbers w:val="0"/>
        <w:rPr>
          <w:sz w:val="24"/>
          <w:szCs w:val="24"/>
        </w:rPr>
      </w:pPr>
      <w:r>
        <w:rPr>
          <w:sz w:val="24"/>
          <w:szCs w:val="24"/>
        </w:rPr>
        <w:t>A. 5</w:t>
      </w:r>
    </w:p>
    <w:p>
      <w:pPr>
        <w:pStyle w:val="4"/>
        <w:keepNext w:val="0"/>
        <w:keepLines w:val="0"/>
        <w:widowControl/>
        <w:suppressLineNumbers w:val="0"/>
        <w:rPr>
          <w:sz w:val="24"/>
          <w:szCs w:val="24"/>
        </w:rPr>
      </w:pPr>
      <w:r>
        <w:rPr>
          <w:sz w:val="24"/>
          <w:szCs w:val="24"/>
        </w:rPr>
        <w:t>B.10</w:t>
      </w:r>
    </w:p>
    <w:p>
      <w:pPr>
        <w:pStyle w:val="4"/>
        <w:keepNext w:val="0"/>
        <w:keepLines w:val="0"/>
        <w:widowControl/>
        <w:suppressLineNumbers w:val="0"/>
        <w:rPr>
          <w:sz w:val="24"/>
          <w:szCs w:val="24"/>
        </w:rPr>
      </w:pPr>
      <w:r>
        <w:rPr>
          <w:sz w:val="24"/>
          <w:szCs w:val="24"/>
        </w:rPr>
        <w:t>C.15</w:t>
      </w:r>
    </w:p>
    <w:p>
      <w:pPr>
        <w:pStyle w:val="4"/>
        <w:keepNext w:val="0"/>
        <w:keepLines w:val="0"/>
        <w:widowControl/>
        <w:suppressLineNumbers w:val="0"/>
        <w:rPr>
          <w:sz w:val="24"/>
          <w:szCs w:val="24"/>
        </w:rPr>
      </w:pPr>
      <w:r>
        <w:rPr>
          <w:sz w:val="24"/>
          <w:szCs w:val="24"/>
        </w:rPr>
        <w:t>D.20</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析：保荐人应当自持续督导工作结束后10个交易日内向交易所报送“保荐总结报告书”。</w:t>
      </w:r>
    </w:p>
    <w:p>
      <w:pPr>
        <w:pStyle w:val="4"/>
        <w:keepNext w:val="0"/>
        <w:keepLines w:val="0"/>
        <w:widowControl/>
        <w:suppressLineNumbers w:val="0"/>
        <w:rPr>
          <w:sz w:val="24"/>
          <w:szCs w:val="24"/>
        </w:rPr>
      </w:pPr>
      <w:r>
        <w:rPr>
          <w:sz w:val="24"/>
          <w:szCs w:val="24"/>
        </w:rPr>
        <w:t>5. 招股说明书中引用的财务报表在其最近1期截止日后( )个月内有效。特别情况下发行人可申请适当延长，但至多不超过( )个月。</w:t>
      </w:r>
    </w:p>
    <w:p>
      <w:pPr>
        <w:pStyle w:val="4"/>
        <w:keepNext w:val="0"/>
        <w:keepLines w:val="0"/>
        <w:widowControl/>
        <w:suppressLineNumbers w:val="0"/>
        <w:rPr>
          <w:sz w:val="24"/>
          <w:szCs w:val="24"/>
        </w:rPr>
      </w:pPr>
      <w:r>
        <w:rPr>
          <w:sz w:val="24"/>
          <w:szCs w:val="24"/>
        </w:rPr>
        <w:t>A. 1.6</w:t>
      </w:r>
    </w:p>
    <w:p>
      <w:pPr>
        <w:pStyle w:val="4"/>
        <w:keepNext w:val="0"/>
        <w:keepLines w:val="0"/>
        <w:widowControl/>
        <w:suppressLineNumbers w:val="0"/>
        <w:rPr>
          <w:sz w:val="24"/>
          <w:szCs w:val="24"/>
        </w:rPr>
      </w:pPr>
      <w:r>
        <w:rPr>
          <w:sz w:val="24"/>
          <w:szCs w:val="24"/>
        </w:rPr>
        <w:t>B.3,6</w:t>
      </w:r>
    </w:p>
    <w:p>
      <w:pPr>
        <w:pStyle w:val="4"/>
        <w:keepNext w:val="0"/>
        <w:keepLines w:val="0"/>
        <w:widowControl/>
        <w:suppressLineNumbers w:val="0"/>
        <w:rPr>
          <w:sz w:val="24"/>
          <w:szCs w:val="24"/>
        </w:rPr>
      </w:pPr>
      <w:r>
        <w:rPr>
          <w:sz w:val="24"/>
          <w:szCs w:val="24"/>
        </w:rPr>
        <w:t>C.6,3</w:t>
      </w:r>
    </w:p>
    <w:p>
      <w:pPr>
        <w:pStyle w:val="4"/>
        <w:keepNext w:val="0"/>
        <w:keepLines w:val="0"/>
        <w:widowControl/>
        <w:suppressLineNumbers w:val="0"/>
        <w:rPr>
          <w:sz w:val="24"/>
          <w:szCs w:val="24"/>
        </w:rPr>
      </w:pPr>
      <w:r>
        <w:rPr>
          <w:sz w:val="24"/>
          <w:szCs w:val="24"/>
        </w:rPr>
        <w:t>D.6,1</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6. 如投资者进行战略投资取得单一上市公司25%或以上股份并承诺在(</w:t>
      </w:r>
    </w:p>
    <w:p>
      <w:pPr>
        <w:pStyle w:val="4"/>
        <w:keepNext w:val="0"/>
        <w:keepLines w:val="0"/>
        <w:widowControl/>
        <w:suppressLineNumbers w:val="0"/>
        <w:rPr>
          <w:sz w:val="24"/>
          <w:szCs w:val="24"/>
        </w:rPr>
      </w:pPr>
      <w:r>
        <w:rPr>
          <w:sz w:val="24"/>
          <w:szCs w:val="24"/>
        </w:rPr>
        <w:t>)年内持低于25%的，外汇管理部门在外汇登记证上加注“外商投资股份公司(A股并购25%或以上)</w:t>
      </w:r>
    </w:p>
    <w:p>
      <w:pPr>
        <w:pStyle w:val="4"/>
        <w:keepNext w:val="0"/>
        <w:keepLines w:val="0"/>
        <w:widowControl/>
        <w:suppressLineNumbers w:val="0"/>
        <w:rPr>
          <w:sz w:val="24"/>
          <w:szCs w:val="24"/>
        </w:rPr>
      </w:pPr>
      <w:r>
        <w:rPr>
          <w:sz w:val="24"/>
          <w:szCs w:val="24"/>
        </w:rPr>
        <w:t>A. 5</w:t>
      </w:r>
    </w:p>
    <w:p>
      <w:pPr>
        <w:pStyle w:val="4"/>
        <w:keepNext w:val="0"/>
        <w:keepLines w:val="0"/>
        <w:widowControl/>
        <w:suppressLineNumbers w:val="0"/>
        <w:rPr>
          <w:sz w:val="24"/>
          <w:szCs w:val="24"/>
        </w:rPr>
      </w:pPr>
      <w:r>
        <w:rPr>
          <w:sz w:val="24"/>
          <w:szCs w:val="24"/>
        </w:rPr>
        <w:t>B.8</w:t>
      </w:r>
    </w:p>
    <w:p>
      <w:pPr>
        <w:pStyle w:val="4"/>
        <w:keepNext w:val="0"/>
        <w:keepLines w:val="0"/>
        <w:widowControl/>
        <w:suppressLineNumbers w:val="0"/>
        <w:rPr>
          <w:sz w:val="24"/>
          <w:szCs w:val="24"/>
        </w:rPr>
      </w:pPr>
      <w:r>
        <w:rPr>
          <w:sz w:val="24"/>
          <w:szCs w:val="24"/>
        </w:rPr>
        <w:t>C.10</w:t>
      </w:r>
    </w:p>
    <w:p>
      <w:pPr>
        <w:pStyle w:val="4"/>
        <w:keepNext w:val="0"/>
        <w:keepLines w:val="0"/>
        <w:widowControl/>
        <w:suppressLineNumbers w:val="0"/>
        <w:rPr>
          <w:sz w:val="24"/>
          <w:szCs w:val="24"/>
        </w:rPr>
      </w:pPr>
      <w:r>
        <w:rPr>
          <w:sz w:val="24"/>
          <w:szCs w:val="24"/>
        </w:rPr>
        <w:t>D.15</w:t>
      </w:r>
    </w:p>
    <w:p>
      <w:pPr>
        <w:pStyle w:val="4"/>
        <w:keepNext w:val="0"/>
        <w:keepLines w:val="0"/>
        <w:widowControl/>
        <w:suppressLineNumbers w:val="0"/>
        <w:rPr>
          <w:sz w:val="24"/>
          <w:szCs w:val="24"/>
        </w:rPr>
      </w:pPr>
      <w:r>
        <w:rPr>
          <w:sz w:val="24"/>
          <w:szCs w:val="24"/>
        </w:rPr>
        <w:t>答案 C</w:t>
      </w:r>
    </w:p>
    <w:p>
      <w:pPr>
        <w:pStyle w:val="4"/>
        <w:keepNext w:val="0"/>
        <w:keepLines w:val="0"/>
        <w:widowControl/>
        <w:suppressLineNumbers w:val="0"/>
        <w:rPr>
          <w:sz w:val="24"/>
          <w:szCs w:val="24"/>
        </w:rPr>
      </w:pPr>
      <w:r>
        <w:rPr>
          <w:sz w:val="24"/>
          <w:szCs w:val="24"/>
        </w:rPr>
        <w:t>解 析：根据《外国投资者对上市公司战略投资管理办法》第十九条规定：“如投资者进行战略投资取得单一上市公司25%或以上股份并承诺在10年内持续持股不低于As%的，外汇管理部门在外汇登记证上加注‘外商投资股份公司(A股并购25%或以上)’”。</w:t>
      </w:r>
    </w:p>
    <w:p>
      <w:pPr>
        <w:pStyle w:val="4"/>
        <w:keepNext w:val="0"/>
        <w:keepLines w:val="0"/>
        <w:widowControl/>
        <w:suppressLineNumbers w:val="0"/>
        <w:rPr>
          <w:sz w:val="24"/>
          <w:szCs w:val="24"/>
        </w:rPr>
      </w:pPr>
      <w:r>
        <w:rPr>
          <w:sz w:val="24"/>
          <w:szCs w:val="24"/>
        </w:rPr>
        <w:t>7. 发行人向中国证监会报送首次公开发行股票申请文件，初次报送的材料份数是：原件( )份、复印件( )分</w:t>
      </w:r>
    </w:p>
    <w:p>
      <w:pPr>
        <w:pStyle w:val="4"/>
        <w:keepNext w:val="0"/>
        <w:keepLines w:val="0"/>
        <w:widowControl/>
        <w:suppressLineNumbers w:val="0"/>
        <w:rPr>
          <w:sz w:val="24"/>
          <w:szCs w:val="24"/>
        </w:rPr>
      </w:pPr>
      <w:r>
        <w:rPr>
          <w:sz w:val="24"/>
          <w:szCs w:val="24"/>
        </w:rPr>
        <w:t>A.5</w:t>
      </w:r>
    </w:p>
    <w:p>
      <w:pPr>
        <w:pStyle w:val="4"/>
        <w:keepNext w:val="0"/>
        <w:keepLines w:val="0"/>
        <w:widowControl/>
        <w:suppressLineNumbers w:val="0"/>
        <w:rPr>
          <w:sz w:val="24"/>
          <w:szCs w:val="24"/>
        </w:rPr>
      </w:pPr>
      <w:r>
        <w:rPr>
          <w:sz w:val="24"/>
          <w:szCs w:val="24"/>
        </w:rPr>
        <w:t>B.1，3</w:t>
      </w:r>
    </w:p>
    <w:p>
      <w:pPr>
        <w:pStyle w:val="4"/>
        <w:keepNext w:val="0"/>
        <w:keepLines w:val="0"/>
        <w:widowControl/>
        <w:suppressLineNumbers w:val="0"/>
        <w:rPr>
          <w:sz w:val="24"/>
          <w:szCs w:val="24"/>
        </w:rPr>
      </w:pPr>
      <w:r>
        <w:rPr>
          <w:sz w:val="24"/>
          <w:szCs w:val="24"/>
        </w:rPr>
        <w:t>C.1，6</w:t>
      </w:r>
    </w:p>
    <w:p>
      <w:pPr>
        <w:pStyle w:val="4"/>
        <w:keepNext w:val="0"/>
        <w:keepLines w:val="0"/>
        <w:widowControl/>
        <w:suppressLineNumbers w:val="0"/>
        <w:rPr>
          <w:sz w:val="24"/>
          <w:szCs w:val="24"/>
        </w:rPr>
      </w:pPr>
      <w:r>
        <w:rPr>
          <w:sz w:val="24"/>
          <w:szCs w:val="24"/>
        </w:rPr>
        <w:t>D.1，2</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析：发行人向中国证监会报送首次公开发行股票申请文件，初次报送应提交原件1份，复印件3份;在提交发审委审核前，根据中国证监会要求的份数补报申请文件。</w:t>
      </w:r>
    </w:p>
    <w:p>
      <w:pPr>
        <w:pStyle w:val="4"/>
        <w:keepNext w:val="0"/>
        <w:keepLines w:val="0"/>
        <w:widowControl/>
        <w:suppressLineNumbers w:val="0"/>
        <w:rPr>
          <w:sz w:val="24"/>
          <w:szCs w:val="24"/>
        </w:rPr>
      </w:pPr>
      <w:r>
        <w:rPr>
          <w:sz w:val="24"/>
          <w:szCs w:val="24"/>
        </w:rPr>
        <w:t>8. 企业集团财务公司发行金融债券后资本充足率不低于( )。</w:t>
      </w:r>
    </w:p>
    <w:p>
      <w:pPr>
        <w:pStyle w:val="4"/>
        <w:keepNext w:val="0"/>
        <w:keepLines w:val="0"/>
        <w:widowControl/>
        <w:suppressLineNumbers w:val="0"/>
        <w:rPr>
          <w:sz w:val="24"/>
          <w:szCs w:val="24"/>
        </w:rPr>
      </w:pPr>
      <w:r>
        <w:rPr>
          <w:sz w:val="24"/>
          <w:szCs w:val="24"/>
        </w:rPr>
        <w:t>A.4%</w:t>
      </w:r>
    </w:p>
    <w:p>
      <w:pPr>
        <w:pStyle w:val="4"/>
        <w:keepNext w:val="0"/>
        <w:keepLines w:val="0"/>
        <w:widowControl/>
        <w:suppressLineNumbers w:val="0"/>
        <w:rPr>
          <w:sz w:val="24"/>
          <w:szCs w:val="24"/>
        </w:rPr>
      </w:pPr>
      <w:r>
        <w:rPr>
          <w:sz w:val="24"/>
          <w:szCs w:val="24"/>
        </w:rPr>
        <w:t>B.5%</w:t>
      </w:r>
    </w:p>
    <w:p>
      <w:pPr>
        <w:pStyle w:val="4"/>
        <w:keepNext w:val="0"/>
        <w:keepLines w:val="0"/>
        <w:widowControl/>
        <w:suppressLineNumbers w:val="0"/>
        <w:rPr>
          <w:sz w:val="24"/>
          <w:szCs w:val="24"/>
        </w:rPr>
      </w:pPr>
      <w:r>
        <w:rPr>
          <w:sz w:val="24"/>
          <w:szCs w:val="24"/>
        </w:rPr>
        <w:t>C.8%</w:t>
      </w:r>
    </w:p>
    <w:p>
      <w:pPr>
        <w:pStyle w:val="4"/>
        <w:keepNext w:val="0"/>
        <w:keepLines w:val="0"/>
        <w:widowControl/>
        <w:suppressLineNumbers w:val="0"/>
        <w:rPr>
          <w:sz w:val="24"/>
          <w:szCs w:val="24"/>
        </w:rPr>
      </w:pPr>
      <w:r>
        <w:rPr>
          <w:sz w:val="24"/>
          <w:szCs w:val="24"/>
        </w:rPr>
        <w:t>D.10%</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9. 目前，凭证式闷债发行完全采用( )，记账式国债发行完全采用( )。</w:t>
      </w:r>
    </w:p>
    <w:p>
      <w:pPr>
        <w:pStyle w:val="4"/>
        <w:keepNext w:val="0"/>
        <w:keepLines w:val="0"/>
        <w:widowControl/>
        <w:suppressLineNumbers w:val="0"/>
        <w:rPr>
          <w:sz w:val="24"/>
          <w:szCs w:val="24"/>
        </w:rPr>
      </w:pPr>
      <w:r>
        <w:rPr>
          <w:sz w:val="24"/>
          <w:szCs w:val="24"/>
        </w:rPr>
        <w:t>A.承购包销方式，公开招标方式</w:t>
      </w:r>
    </w:p>
    <w:p>
      <w:pPr>
        <w:pStyle w:val="4"/>
        <w:keepNext w:val="0"/>
        <w:keepLines w:val="0"/>
        <w:widowControl/>
        <w:suppressLineNumbers w:val="0"/>
        <w:rPr>
          <w:sz w:val="24"/>
          <w:szCs w:val="24"/>
        </w:rPr>
      </w:pPr>
      <w:r>
        <w:rPr>
          <w:sz w:val="24"/>
          <w:szCs w:val="24"/>
        </w:rPr>
        <w:t>B.承购包销方式，承购包销方式</w:t>
      </w:r>
    </w:p>
    <w:p>
      <w:pPr>
        <w:pStyle w:val="4"/>
        <w:keepNext w:val="0"/>
        <w:keepLines w:val="0"/>
        <w:widowControl/>
        <w:suppressLineNumbers w:val="0"/>
        <w:rPr>
          <w:sz w:val="24"/>
          <w:szCs w:val="24"/>
        </w:rPr>
      </w:pPr>
      <w:r>
        <w:rPr>
          <w:sz w:val="24"/>
          <w:szCs w:val="24"/>
        </w:rPr>
        <w:t>C.公开招标方式，承购包销方式</w:t>
      </w:r>
    </w:p>
    <w:p>
      <w:pPr>
        <w:pStyle w:val="4"/>
        <w:keepNext w:val="0"/>
        <w:keepLines w:val="0"/>
        <w:widowControl/>
        <w:suppressLineNumbers w:val="0"/>
        <w:rPr>
          <w:sz w:val="24"/>
          <w:szCs w:val="24"/>
        </w:rPr>
      </w:pPr>
      <w:r>
        <w:rPr>
          <w:sz w:val="24"/>
          <w:szCs w:val="24"/>
        </w:rPr>
        <w:t>D.公开招标方式，公开招标方式</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解 析：对我国国债发行方式的考查。目前，凭证式国债发行完全采用承购包销方式，记账式国债发行完全采用公开招标方式。</w:t>
      </w:r>
    </w:p>
    <w:p>
      <w:pPr>
        <w:pStyle w:val="4"/>
        <w:keepNext w:val="0"/>
        <w:keepLines w:val="0"/>
        <w:widowControl/>
        <w:suppressLineNumbers w:val="0"/>
        <w:rPr>
          <w:sz w:val="24"/>
          <w:szCs w:val="24"/>
        </w:rPr>
      </w:pPr>
      <w:r>
        <w:rPr>
          <w:sz w:val="24"/>
          <w:szCs w:val="24"/>
        </w:rPr>
        <w:t>10. 并购重组委委员每届任期( )年，可以连任，但连续任期最长不超过( )届。</w:t>
      </w:r>
    </w:p>
    <w:p>
      <w:pPr>
        <w:pStyle w:val="4"/>
        <w:keepNext w:val="0"/>
        <w:keepLines w:val="0"/>
        <w:widowControl/>
        <w:suppressLineNumbers w:val="0"/>
        <w:rPr>
          <w:sz w:val="24"/>
          <w:szCs w:val="24"/>
        </w:rPr>
      </w:pPr>
      <w:r>
        <w:rPr>
          <w:sz w:val="24"/>
          <w:szCs w:val="24"/>
        </w:rPr>
        <w:t>A. 1, 3</w:t>
      </w:r>
    </w:p>
    <w:p>
      <w:pPr>
        <w:pStyle w:val="4"/>
        <w:keepNext w:val="0"/>
        <w:keepLines w:val="0"/>
        <w:widowControl/>
        <w:suppressLineNumbers w:val="0"/>
        <w:rPr>
          <w:sz w:val="24"/>
          <w:szCs w:val="24"/>
        </w:rPr>
      </w:pPr>
      <w:r>
        <w:rPr>
          <w:sz w:val="24"/>
          <w:szCs w:val="24"/>
        </w:rPr>
        <w:t>B.2，2</w:t>
      </w:r>
    </w:p>
    <w:p>
      <w:pPr>
        <w:pStyle w:val="4"/>
        <w:keepNext w:val="0"/>
        <w:keepLines w:val="0"/>
        <w:widowControl/>
        <w:suppressLineNumbers w:val="0"/>
        <w:rPr>
          <w:sz w:val="24"/>
          <w:szCs w:val="24"/>
        </w:rPr>
      </w:pPr>
      <w:r>
        <w:rPr>
          <w:sz w:val="24"/>
          <w:szCs w:val="24"/>
        </w:rPr>
        <w:t>C.1，2</w:t>
      </w:r>
    </w:p>
    <w:p>
      <w:pPr>
        <w:pStyle w:val="4"/>
        <w:keepNext w:val="0"/>
        <w:keepLines w:val="0"/>
        <w:widowControl/>
        <w:suppressLineNumbers w:val="0"/>
        <w:rPr>
          <w:sz w:val="24"/>
          <w:szCs w:val="24"/>
        </w:rPr>
      </w:pPr>
      <w:r>
        <w:rPr>
          <w:sz w:val="24"/>
          <w:szCs w:val="24"/>
        </w:rPr>
        <w:t>D.2，3</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11. 收购要约约定的收购期限不得少于( )日，并不得超过( )日。</w:t>
      </w:r>
    </w:p>
    <w:p>
      <w:pPr>
        <w:pStyle w:val="4"/>
        <w:keepNext w:val="0"/>
        <w:keepLines w:val="0"/>
        <w:widowControl/>
        <w:suppressLineNumbers w:val="0"/>
        <w:rPr>
          <w:sz w:val="24"/>
          <w:szCs w:val="24"/>
        </w:rPr>
      </w:pPr>
      <w:r>
        <w:rPr>
          <w:sz w:val="24"/>
          <w:szCs w:val="24"/>
        </w:rPr>
        <w:t>A. 20,50</w:t>
      </w:r>
    </w:p>
    <w:p>
      <w:pPr>
        <w:pStyle w:val="4"/>
        <w:keepNext w:val="0"/>
        <w:keepLines w:val="0"/>
        <w:widowControl/>
        <w:suppressLineNumbers w:val="0"/>
        <w:rPr>
          <w:sz w:val="24"/>
          <w:szCs w:val="24"/>
        </w:rPr>
      </w:pPr>
      <w:r>
        <w:rPr>
          <w:sz w:val="24"/>
          <w:szCs w:val="24"/>
        </w:rPr>
        <w:t>B.20,60</w:t>
      </w:r>
    </w:p>
    <w:p>
      <w:pPr>
        <w:pStyle w:val="4"/>
        <w:keepNext w:val="0"/>
        <w:keepLines w:val="0"/>
        <w:widowControl/>
        <w:suppressLineNumbers w:val="0"/>
        <w:rPr>
          <w:sz w:val="24"/>
          <w:szCs w:val="24"/>
        </w:rPr>
      </w:pPr>
      <w:r>
        <w:rPr>
          <w:sz w:val="24"/>
          <w:szCs w:val="24"/>
        </w:rPr>
        <w:t>C.30,50</w:t>
      </w:r>
    </w:p>
    <w:p>
      <w:pPr>
        <w:pStyle w:val="4"/>
        <w:keepNext w:val="0"/>
        <w:keepLines w:val="0"/>
        <w:widowControl/>
        <w:suppressLineNumbers w:val="0"/>
        <w:rPr>
          <w:sz w:val="24"/>
          <w:szCs w:val="24"/>
        </w:rPr>
      </w:pPr>
      <w:r>
        <w:rPr>
          <w:sz w:val="24"/>
          <w:szCs w:val="24"/>
        </w:rPr>
        <w:t>D.30,60</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解 析：对收购要约有效期的考查。收购要约约定的收购期限不得少于30日，并不得超过60日，出现竞争要约的除外。</w:t>
      </w:r>
    </w:p>
    <w:p>
      <w:pPr>
        <w:pStyle w:val="4"/>
        <w:keepNext w:val="0"/>
        <w:keepLines w:val="0"/>
        <w:widowControl/>
        <w:suppressLineNumbers w:val="0"/>
        <w:rPr>
          <w:sz w:val="24"/>
          <w:szCs w:val="24"/>
        </w:rPr>
      </w:pPr>
      <w:r>
        <w:rPr>
          <w:sz w:val="24"/>
          <w:szCs w:val="24"/>
        </w:rPr>
        <w:t>12. 招股说明书的有效期为( )个月，自中国证监会核准发行申请前招股说明书( )起计算。</w:t>
      </w:r>
    </w:p>
    <w:p>
      <w:pPr>
        <w:pStyle w:val="4"/>
        <w:keepNext w:val="0"/>
        <w:keepLines w:val="0"/>
        <w:widowControl/>
        <w:suppressLineNumbers w:val="0"/>
        <w:rPr>
          <w:sz w:val="24"/>
          <w:szCs w:val="24"/>
        </w:rPr>
      </w:pPr>
      <w:r>
        <w:rPr>
          <w:sz w:val="24"/>
          <w:szCs w:val="24"/>
        </w:rPr>
        <w:t>A. 6，最后一次签署之日</w:t>
      </w:r>
    </w:p>
    <w:p>
      <w:pPr>
        <w:pStyle w:val="4"/>
        <w:keepNext w:val="0"/>
        <w:keepLines w:val="0"/>
        <w:widowControl/>
        <w:suppressLineNumbers w:val="0"/>
        <w:rPr>
          <w:sz w:val="24"/>
          <w:szCs w:val="24"/>
        </w:rPr>
      </w:pPr>
      <w:r>
        <w:rPr>
          <w:sz w:val="24"/>
          <w:szCs w:val="24"/>
        </w:rPr>
        <w:t>B.3，第一次签署之日</w:t>
      </w:r>
    </w:p>
    <w:p>
      <w:pPr>
        <w:pStyle w:val="4"/>
        <w:keepNext w:val="0"/>
        <w:keepLines w:val="0"/>
        <w:widowControl/>
        <w:suppressLineNumbers w:val="0"/>
        <w:rPr>
          <w:sz w:val="24"/>
          <w:szCs w:val="24"/>
        </w:rPr>
      </w:pPr>
      <w:r>
        <w:rPr>
          <w:sz w:val="24"/>
          <w:szCs w:val="24"/>
        </w:rPr>
        <w:t>C.6，最后一次签署次日</w:t>
      </w:r>
    </w:p>
    <w:p>
      <w:pPr>
        <w:pStyle w:val="4"/>
        <w:keepNext w:val="0"/>
        <w:keepLines w:val="0"/>
        <w:widowControl/>
        <w:suppressLineNumbers w:val="0"/>
        <w:rPr>
          <w:sz w:val="24"/>
          <w:szCs w:val="24"/>
        </w:rPr>
      </w:pPr>
      <w:r>
        <w:rPr>
          <w:sz w:val="24"/>
          <w:szCs w:val="24"/>
        </w:rPr>
        <w:t>D.3，第一次签署次日</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13. 上市公司购买的资产为股权的，其资产总额以( )为准。</w:t>
      </w:r>
    </w:p>
    <w:p>
      <w:pPr>
        <w:pStyle w:val="4"/>
        <w:keepNext w:val="0"/>
        <w:keepLines w:val="0"/>
        <w:widowControl/>
        <w:suppressLineNumbers w:val="0"/>
        <w:rPr>
          <w:sz w:val="24"/>
          <w:szCs w:val="24"/>
        </w:rPr>
      </w:pPr>
      <w:r>
        <w:rPr>
          <w:sz w:val="24"/>
          <w:szCs w:val="24"/>
        </w:rPr>
        <w:t>A.成交金额</w:t>
      </w:r>
    </w:p>
    <w:p>
      <w:pPr>
        <w:pStyle w:val="4"/>
        <w:keepNext w:val="0"/>
        <w:keepLines w:val="0"/>
        <w:widowControl/>
        <w:suppressLineNumbers w:val="0"/>
        <w:rPr>
          <w:sz w:val="24"/>
          <w:szCs w:val="24"/>
        </w:rPr>
      </w:pPr>
      <w:r>
        <w:rPr>
          <w:sz w:val="24"/>
          <w:szCs w:val="24"/>
        </w:rPr>
        <w:t>B.被投资企业的资产总额</w:t>
      </w:r>
    </w:p>
    <w:p>
      <w:pPr>
        <w:pStyle w:val="4"/>
        <w:keepNext w:val="0"/>
        <w:keepLines w:val="0"/>
        <w:widowControl/>
        <w:suppressLineNumbers w:val="0"/>
        <w:rPr>
          <w:sz w:val="24"/>
          <w:szCs w:val="24"/>
        </w:rPr>
      </w:pPr>
      <w:r>
        <w:rPr>
          <w:sz w:val="24"/>
          <w:szCs w:val="24"/>
        </w:rPr>
        <w:t>C.被投资企业的资产总额与该项投资所占股权比例的乘积和成交金额二者中的的较高者</w:t>
      </w:r>
    </w:p>
    <w:p>
      <w:pPr>
        <w:pStyle w:val="4"/>
        <w:keepNext w:val="0"/>
        <w:keepLines w:val="0"/>
        <w:widowControl/>
        <w:suppressLineNumbers w:val="0"/>
        <w:rPr>
          <w:sz w:val="24"/>
          <w:szCs w:val="24"/>
        </w:rPr>
      </w:pPr>
      <w:r>
        <w:rPr>
          <w:sz w:val="24"/>
          <w:szCs w:val="24"/>
        </w:rPr>
        <w:t>D.被投资企业的资产总额与该项投资所占股权比例的乘积</w:t>
      </w:r>
    </w:p>
    <w:p>
      <w:pPr>
        <w:pStyle w:val="4"/>
        <w:keepNext w:val="0"/>
        <w:keepLines w:val="0"/>
        <w:widowControl/>
        <w:suppressLineNumbers w:val="0"/>
        <w:rPr>
          <w:sz w:val="24"/>
          <w:szCs w:val="24"/>
        </w:rPr>
      </w:pPr>
      <w:r>
        <w:rPr>
          <w:sz w:val="24"/>
          <w:szCs w:val="24"/>
        </w:rPr>
        <w:t>答案 C</w:t>
      </w:r>
    </w:p>
    <w:p>
      <w:pPr>
        <w:pStyle w:val="4"/>
        <w:keepNext w:val="0"/>
        <w:keepLines w:val="0"/>
        <w:widowControl/>
        <w:suppressLineNumbers w:val="0"/>
        <w:rPr>
          <w:sz w:val="24"/>
          <w:szCs w:val="24"/>
        </w:rPr>
      </w:pPr>
      <w:r>
        <w:rPr>
          <w:sz w:val="24"/>
          <w:szCs w:val="24"/>
        </w:rPr>
        <w:t>解 析：上市公司购买的资产为股权的，其资产总额以被投资企业的资产总额与该项投资所占股权比例的乘积和成交金额二者中的较高者为准。</w:t>
      </w:r>
    </w:p>
    <w:p>
      <w:pPr>
        <w:pStyle w:val="4"/>
        <w:keepNext w:val="0"/>
        <w:keepLines w:val="0"/>
        <w:widowControl/>
        <w:suppressLineNumbers w:val="0"/>
        <w:rPr>
          <w:sz w:val="24"/>
          <w:szCs w:val="24"/>
        </w:rPr>
      </w:pPr>
      <w:r>
        <w:rPr>
          <w:sz w:val="24"/>
          <w:szCs w:val="24"/>
        </w:rPr>
        <w:t>14. 可转债到期末转股的发行人应当于期满后( )个工作日内偿还本息。</w:t>
      </w:r>
    </w:p>
    <w:p>
      <w:pPr>
        <w:pStyle w:val="4"/>
        <w:keepNext w:val="0"/>
        <w:keepLines w:val="0"/>
        <w:widowControl/>
        <w:suppressLineNumbers w:val="0"/>
        <w:rPr>
          <w:sz w:val="24"/>
          <w:szCs w:val="24"/>
        </w:rPr>
      </w:pPr>
      <w:r>
        <w:rPr>
          <w:sz w:val="24"/>
          <w:szCs w:val="24"/>
        </w:rPr>
        <w:t>A. 2</w:t>
      </w:r>
    </w:p>
    <w:p>
      <w:pPr>
        <w:pStyle w:val="4"/>
        <w:keepNext w:val="0"/>
        <w:keepLines w:val="0"/>
        <w:widowControl/>
        <w:suppressLineNumbers w:val="0"/>
        <w:rPr>
          <w:sz w:val="24"/>
          <w:szCs w:val="24"/>
        </w:rPr>
      </w:pPr>
      <w:r>
        <w:rPr>
          <w:sz w:val="24"/>
          <w:szCs w:val="24"/>
        </w:rPr>
        <w:t>B.5</w:t>
      </w:r>
    </w:p>
    <w:p>
      <w:pPr>
        <w:pStyle w:val="4"/>
        <w:keepNext w:val="0"/>
        <w:keepLines w:val="0"/>
        <w:widowControl/>
        <w:suppressLineNumbers w:val="0"/>
        <w:rPr>
          <w:sz w:val="24"/>
          <w:szCs w:val="24"/>
        </w:rPr>
      </w:pPr>
      <w:r>
        <w:rPr>
          <w:sz w:val="24"/>
          <w:szCs w:val="24"/>
        </w:rPr>
        <w:t>C.10</w:t>
      </w:r>
    </w:p>
    <w:p>
      <w:pPr>
        <w:pStyle w:val="4"/>
        <w:keepNext w:val="0"/>
        <w:keepLines w:val="0"/>
        <w:widowControl/>
        <w:suppressLineNumbers w:val="0"/>
        <w:rPr>
          <w:sz w:val="24"/>
          <w:szCs w:val="24"/>
        </w:rPr>
      </w:pPr>
      <w:r>
        <w:rPr>
          <w:sz w:val="24"/>
          <w:szCs w:val="24"/>
        </w:rPr>
        <w:t>D.15</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析：上市公司应当在可转换公司债券期满后5个工作日内，办理完毕偿还债券余额本息的事项;分离交易的可转换公司债券的偿还事宜与此相同。</w:t>
      </w:r>
    </w:p>
    <w:p>
      <w:pPr>
        <w:pStyle w:val="4"/>
        <w:keepNext w:val="0"/>
        <w:keepLines w:val="0"/>
        <w:widowControl/>
        <w:suppressLineNumbers w:val="0"/>
        <w:rPr>
          <w:sz w:val="24"/>
          <w:szCs w:val="24"/>
        </w:rPr>
      </w:pPr>
      <w:r>
        <w:rPr>
          <w:sz w:val="24"/>
          <w:szCs w:val="24"/>
        </w:rPr>
        <w:t>15. 信托投资公司担任特定目的的信托受托机构，注册资本不低于( )亿元人民币，并且最近3年年末的净资产不低于( )亿元人民币。</w:t>
      </w:r>
    </w:p>
    <w:p>
      <w:pPr>
        <w:pStyle w:val="4"/>
        <w:keepNext w:val="0"/>
        <w:keepLines w:val="0"/>
        <w:widowControl/>
        <w:suppressLineNumbers w:val="0"/>
        <w:rPr>
          <w:sz w:val="24"/>
          <w:szCs w:val="24"/>
        </w:rPr>
      </w:pPr>
      <w:r>
        <w:rPr>
          <w:sz w:val="24"/>
          <w:szCs w:val="24"/>
        </w:rPr>
        <w:t>A. 5,5</w:t>
      </w:r>
    </w:p>
    <w:p>
      <w:pPr>
        <w:pStyle w:val="4"/>
        <w:keepNext w:val="0"/>
        <w:keepLines w:val="0"/>
        <w:widowControl/>
        <w:suppressLineNumbers w:val="0"/>
        <w:rPr>
          <w:sz w:val="24"/>
          <w:szCs w:val="24"/>
        </w:rPr>
      </w:pPr>
      <w:r>
        <w:rPr>
          <w:sz w:val="24"/>
          <w:szCs w:val="24"/>
        </w:rPr>
        <w:t>B.3,3</w:t>
      </w:r>
    </w:p>
    <w:p>
      <w:pPr>
        <w:pStyle w:val="4"/>
        <w:keepNext w:val="0"/>
        <w:keepLines w:val="0"/>
        <w:widowControl/>
        <w:suppressLineNumbers w:val="0"/>
        <w:rPr>
          <w:sz w:val="24"/>
          <w:szCs w:val="24"/>
        </w:rPr>
      </w:pPr>
      <w:r>
        <w:rPr>
          <w:sz w:val="24"/>
          <w:szCs w:val="24"/>
        </w:rPr>
        <w:t>C.3,5</w:t>
      </w:r>
    </w:p>
    <w:p>
      <w:pPr>
        <w:pStyle w:val="4"/>
        <w:keepNext w:val="0"/>
        <w:keepLines w:val="0"/>
        <w:widowControl/>
        <w:suppressLineNumbers w:val="0"/>
        <w:rPr>
          <w:sz w:val="24"/>
          <w:szCs w:val="24"/>
        </w:rPr>
      </w:pPr>
      <w:r>
        <w:rPr>
          <w:sz w:val="24"/>
          <w:szCs w:val="24"/>
        </w:rPr>
        <w:t>D.5,3</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16. 发行人应在中国人民银行核准金融债券发行之日起( )个工作日内开始发行金融债券，并在规定期限内完成发行。</w:t>
      </w:r>
    </w:p>
    <w:p>
      <w:pPr>
        <w:pStyle w:val="4"/>
        <w:keepNext w:val="0"/>
        <w:keepLines w:val="0"/>
        <w:widowControl/>
        <w:suppressLineNumbers w:val="0"/>
        <w:rPr>
          <w:sz w:val="24"/>
          <w:szCs w:val="24"/>
        </w:rPr>
      </w:pPr>
      <w:r>
        <w:rPr>
          <w:sz w:val="24"/>
          <w:szCs w:val="24"/>
        </w:rPr>
        <w:t>A.20</w:t>
      </w:r>
    </w:p>
    <w:p>
      <w:pPr>
        <w:pStyle w:val="4"/>
        <w:keepNext w:val="0"/>
        <w:keepLines w:val="0"/>
        <w:widowControl/>
        <w:suppressLineNumbers w:val="0"/>
        <w:rPr>
          <w:sz w:val="24"/>
          <w:szCs w:val="24"/>
        </w:rPr>
      </w:pPr>
      <w:r>
        <w:rPr>
          <w:sz w:val="24"/>
          <w:szCs w:val="24"/>
        </w:rPr>
        <w:t>B.30</w:t>
      </w:r>
    </w:p>
    <w:p>
      <w:pPr>
        <w:pStyle w:val="4"/>
        <w:keepNext w:val="0"/>
        <w:keepLines w:val="0"/>
        <w:widowControl/>
        <w:suppressLineNumbers w:val="0"/>
        <w:rPr>
          <w:sz w:val="24"/>
          <w:szCs w:val="24"/>
        </w:rPr>
      </w:pPr>
      <w:r>
        <w:rPr>
          <w:sz w:val="24"/>
          <w:szCs w:val="24"/>
        </w:rPr>
        <w:t>C.60</w:t>
      </w:r>
    </w:p>
    <w:p>
      <w:pPr>
        <w:pStyle w:val="4"/>
        <w:keepNext w:val="0"/>
        <w:keepLines w:val="0"/>
        <w:widowControl/>
        <w:suppressLineNumbers w:val="0"/>
        <w:rPr>
          <w:sz w:val="24"/>
          <w:szCs w:val="24"/>
        </w:rPr>
      </w:pPr>
      <w:r>
        <w:rPr>
          <w:sz w:val="24"/>
          <w:szCs w:val="24"/>
        </w:rPr>
        <w:t>D.100</w:t>
      </w:r>
    </w:p>
    <w:p>
      <w:pPr>
        <w:pStyle w:val="4"/>
        <w:keepNext w:val="0"/>
        <w:keepLines w:val="0"/>
        <w:widowControl/>
        <w:suppressLineNumbers w:val="0"/>
        <w:rPr>
          <w:sz w:val="24"/>
          <w:szCs w:val="24"/>
        </w:rPr>
      </w:pPr>
      <w:r>
        <w:rPr>
          <w:sz w:val="24"/>
          <w:szCs w:val="24"/>
        </w:rPr>
        <w:t>答案 C</w:t>
      </w:r>
    </w:p>
    <w:p>
      <w:pPr>
        <w:pStyle w:val="4"/>
        <w:keepNext w:val="0"/>
        <w:keepLines w:val="0"/>
        <w:widowControl/>
        <w:suppressLineNumbers w:val="0"/>
        <w:rPr>
          <w:sz w:val="24"/>
          <w:szCs w:val="24"/>
        </w:rPr>
      </w:pPr>
      <w:r>
        <w:rPr>
          <w:sz w:val="24"/>
          <w:szCs w:val="24"/>
        </w:rPr>
        <w:t>解 析：对金融债券发行的操作要求部分的考查。发行人应在中国人民银行核准金融债券发行之日起60个工作日内开始发行金融债券，并在规定期限内完成发行。</w:t>
      </w:r>
    </w:p>
    <w:p>
      <w:pPr>
        <w:pStyle w:val="4"/>
        <w:keepNext w:val="0"/>
        <w:keepLines w:val="0"/>
        <w:widowControl/>
        <w:suppressLineNumbers w:val="0"/>
        <w:rPr>
          <w:sz w:val="24"/>
          <w:szCs w:val="24"/>
        </w:rPr>
      </w:pPr>
      <w:r>
        <w:rPr>
          <w:sz w:val="24"/>
          <w:szCs w:val="24"/>
        </w:rPr>
        <w:t>17. 管理层股东是指控制( )或以上的投票权，并能对管理层作出指令或发挥影响力的股东。</w:t>
      </w:r>
    </w:p>
    <w:p>
      <w:pPr>
        <w:pStyle w:val="4"/>
        <w:keepNext w:val="0"/>
        <w:keepLines w:val="0"/>
        <w:widowControl/>
        <w:suppressLineNumbers w:val="0"/>
        <w:rPr>
          <w:sz w:val="24"/>
          <w:szCs w:val="24"/>
        </w:rPr>
      </w:pPr>
      <w:r>
        <w:rPr>
          <w:sz w:val="24"/>
          <w:szCs w:val="24"/>
        </w:rPr>
        <w:t>A.3%</w:t>
      </w:r>
    </w:p>
    <w:p>
      <w:pPr>
        <w:pStyle w:val="4"/>
        <w:keepNext w:val="0"/>
        <w:keepLines w:val="0"/>
        <w:widowControl/>
        <w:suppressLineNumbers w:val="0"/>
        <w:rPr>
          <w:sz w:val="24"/>
          <w:szCs w:val="24"/>
        </w:rPr>
      </w:pPr>
      <w:r>
        <w:rPr>
          <w:sz w:val="24"/>
          <w:szCs w:val="24"/>
        </w:rPr>
        <w:t>B.5%</w:t>
      </w:r>
    </w:p>
    <w:p>
      <w:pPr>
        <w:pStyle w:val="4"/>
        <w:keepNext w:val="0"/>
        <w:keepLines w:val="0"/>
        <w:widowControl/>
        <w:suppressLineNumbers w:val="0"/>
        <w:rPr>
          <w:sz w:val="24"/>
          <w:szCs w:val="24"/>
        </w:rPr>
      </w:pPr>
      <w:r>
        <w:rPr>
          <w:sz w:val="24"/>
          <w:szCs w:val="24"/>
        </w:rPr>
        <w:t>C.10%</w:t>
      </w:r>
    </w:p>
    <w:p>
      <w:pPr>
        <w:pStyle w:val="4"/>
        <w:keepNext w:val="0"/>
        <w:keepLines w:val="0"/>
        <w:widowControl/>
        <w:suppressLineNumbers w:val="0"/>
        <w:rPr>
          <w:sz w:val="24"/>
          <w:szCs w:val="24"/>
        </w:rPr>
      </w:pPr>
      <w:r>
        <w:rPr>
          <w:sz w:val="24"/>
          <w:szCs w:val="24"/>
        </w:rPr>
        <w:t>D.15%</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析：对上市时管理层股东的理解。管理层股东是指控制5%或以上的投票权，并能对管理层作出指令或发挥影响力的股东。</w:t>
      </w:r>
    </w:p>
    <w:p>
      <w:pPr>
        <w:pStyle w:val="4"/>
        <w:keepNext w:val="0"/>
        <w:keepLines w:val="0"/>
        <w:widowControl/>
        <w:suppressLineNumbers w:val="0"/>
        <w:rPr>
          <w:sz w:val="24"/>
          <w:szCs w:val="24"/>
        </w:rPr>
      </w:pPr>
      <w:r>
        <w:rPr>
          <w:sz w:val="24"/>
          <w:szCs w:val="24"/>
        </w:rPr>
        <w:t>18. 国际推介的对象主要是( )。</w:t>
      </w:r>
    </w:p>
    <w:p>
      <w:pPr>
        <w:pStyle w:val="4"/>
        <w:keepNext w:val="0"/>
        <w:keepLines w:val="0"/>
        <w:widowControl/>
        <w:suppressLineNumbers w:val="0"/>
        <w:rPr>
          <w:sz w:val="24"/>
          <w:szCs w:val="24"/>
        </w:rPr>
      </w:pPr>
      <w:r>
        <w:rPr>
          <w:sz w:val="24"/>
          <w:szCs w:val="24"/>
        </w:rPr>
        <w:t>A.个人投资者</w:t>
      </w:r>
    </w:p>
    <w:p>
      <w:pPr>
        <w:pStyle w:val="4"/>
        <w:keepNext w:val="0"/>
        <w:keepLines w:val="0"/>
        <w:widowControl/>
        <w:suppressLineNumbers w:val="0"/>
        <w:rPr>
          <w:sz w:val="24"/>
          <w:szCs w:val="24"/>
        </w:rPr>
      </w:pPr>
      <w:r>
        <w:rPr>
          <w:sz w:val="24"/>
          <w:szCs w:val="24"/>
        </w:rPr>
        <w:t>B.机构投资者</w:t>
      </w:r>
    </w:p>
    <w:p>
      <w:pPr>
        <w:pStyle w:val="4"/>
        <w:keepNext w:val="0"/>
        <w:keepLines w:val="0"/>
        <w:widowControl/>
        <w:suppressLineNumbers w:val="0"/>
        <w:rPr>
          <w:sz w:val="24"/>
          <w:szCs w:val="24"/>
        </w:rPr>
      </w:pPr>
      <w:r>
        <w:rPr>
          <w:sz w:val="24"/>
          <w:szCs w:val="24"/>
        </w:rPr>
        <w:t>C.政府机构</w:t>
      </w:r>
    </w:p>
    <w:p>
      <w:pPr>
        <w:pStyle w:val="4"/>
        <w:keepNext w:val="0"/>
        <w:keepLines w:val="0"/>
        <w:widowControl/>
        <w:suppressLineNumbers w:val="0"/>
        <w:rPr>
          <w:sz w:val="24"/>
          <w:szCs w:val="24"/>
        </w:rPr>
      </w:pPr>
      <w:r>
        <w:rPr>
          <w:sz w:val="24"/>
          <w:szCs w:val="24"/>
        </w:rPr>
        <w:t>D.监管部门</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19. ( )不是政策性银行金融债券的发行人。</w:t>
      </w:r>
    </w:p>
    <w:p>
      <w:pPr>
        <w:pStyle w:val="4"/>
        <w:keepNext w:val="0"/>
        <w:keepLines w:val="0"/>
        <w:widowControl/>
        <w:suppressLineNumbers w:val="0"/>
        <w:rPr>
          <w:sz w:val="24"/>
          <w:szCs w:val="24"/>
        </w:rPr>
      </w:pPr>
      <w:r>
        <w:rPr>
          <w:sz w:val="24"/>
          <w:szCs w:val="24"/>
        </w:rPr>
        <w:t>A.中国农业发展银行</w:t>
      </w:r>
    </w:p>
    <w:p>
      <w:pPr>
        <w:pStyle w:val="4"/>
        <w:keepNext w:val="0"/>
        <w:keepLines w:val="0"/>
        <w:widowControl/>
        <w:suppressLineNumbers w:val="0"/>
        <w:rPr>
          <w:sz w:val="24"/>
          <w:szCs w:val="24"/>
        </w:rPr>
      </w:pPr>
      <w:r>
        <w:rPr>
          <w:sz w:val="24"/>
          <w:szCs w:val="24"/>
        </w:rPr>
        <w:t>B.中国进出口银行</w:t>
      </w:r>
    </w:p>
    <w:p>
      <w:pPr>
        <w:pStyle w:val="4"/>
        <w:keepNext w:val="0"/>
        <w:keepLines w:val="0"/>
        <w:widowControl/>
        <w:suppressLineNumbers w:val="0"/>
        <w:rPr>
          <w:sz w:val="24"/>
          <w:szCs w:val="24"/>
        </w:rPr>
      </w:pPr>
      <w:r>
        <w:rPr>
          <w:sz w:val="24"/>
          <w:szCs w:val="24"/>
        </w:rPr>
        <w:t>C.中信银行</w:t>
      </w:r>
    </w:p>
    <w:p>
      <w:pPr>
        <w:pStyle w:val="4"/>
        <w:keepNext w:val="0"/>
        <w:keepLines w:val="0"/>
        <w:widowControl/>
        <w:suppressLineNumbers w:val="0"/>
        <w:rPr>
          <w:sz w:val="24"/>
          <w:szCs w:val="24"/>
        </w:rPr>
      </w:pPr>
      <w:r>
        <w:rPr>
          <w:sz w:val="24"/>
          <w:szCs w:val="24"/>
        </w:rPr>
        <w:t>D.国家开发银行</w:t>
      </w:r>
    </w:p>
    <w:p>
      <w:pPr>
        <w:pStyle w:val="4"/>
        <w:keepNext w:val="0"/>
        <w:keepLines w:val="0"/>
        <w:widowControl/>
        <w:suppressLineNumbers w:val="0"/>
        <w:rPr>
          <w:sz w:val="24"/>
          <w:szCs w:val="24"/>
        </w:rPr>
      </w:pPr>
      <w:r>
        <w:rPr>
          <w:sz w:val="24"/>
          <w:szCs w:val="24"/>
        </w:rPr>
        <w:t>答案 C</w:t>
      </w:r>
    </w:p>
    <w:p>
      <w:pPr>
        <w:pStyle w:val="4"/>
        <w:keepNext w:val="0"/>
        <w:keepLines w:val="0"/>
        <w:widowControl/>
        <w:suppressLineNumbers w:val="0"/>
        <w:rPr>
          <w:sz w:val="24"/>
          <w:szCs w:val="24"/>
        </w:rPr>
      </w:pPr>
      <w:r>
        <w:rPr>
          <w:sz w:val="24"/>
          <w:szCs w:val="24"/>
        </w:rPr>
        <w:t>解 析：1994年我国政策性银行成立后，发行主体从商业银行转向政策性银行，首次发行人为国家开发银行。随后，中国进出口银行、中国农业发展银行也加入到这一行列。C项的中信银行不是政策性银行金融债券的发行人。</w:t>
      </w:r>
    </w:p>
    <w:p>
      <w:pPr>
        <w:pStyle w:val="4"/>
        <w:keepNext w:val="0"/>
        <w:keepLines w:val="0"/>
        <w:widowControl/>
        <w:suppressLineNumbers w:val="0"/>
        <w:rPr>
          <w:sz w:val="24"/>
          <w:szCs w:val="24"/>
        </w:rPr>
      </w:pPr>
      <w:r>
        <w:rPr>
          <w:sz w:val="24"/>
          <w:szCs w:val="24"/>
        </w:rPr>
        <w:t>20. 我国股份有限公司发行境内上市外资股一般采取( )方式。</w:t>
      </w:r>
    </w:p>
    <w:p>
      <w:pPr>
        <w:pStyle w:val="4"/>
        <w:keepNext w:val="0"/>
        <w:keepLines w:val="0"/>
        <w:widowControl/>
        <w:suppressLineNumbers w:val="0"/>
        <w:rPr>
          <w:sz w:val="24"/>
          <w:szCs w:val="24"/>
        </w:rPr>
      </w:pPr>
      <w:r>
        <w:rPr>
          <w:sz w:val="24"/>
          <w:szCs w:val="24"/>
        </w:rPr>
        <w:t>A.发行定价</w:t>
      </w:r>
    </w:p>
    <w:p>
      <w:pPr>
        <w:pStyle w:val="4"/>
        <w:keepNext w:val="0"/>
        <w:keepLines w:val="0"/>
        <w:widowControl/>
        <w:suppressLineNumbers w:val="0"/>
        <w:rPr>
          <w:sz w:val="24"/>
          <w:szCs w:val="24"/>
        </w:rPr>
      </w:pPr>
      <w:r>
        <w:rPr>
          <w:sz w:val="24"/>
          <w:szCs w:val="24"/>
        </w:rPr>
        <w:t>B.配售</w:t>
      </w:r>
    </w:p>
    <w:p>
      <w:pPr>
        <w:pStyle w:val="4"/>
        <w:keepNext w:val="0"/>
        <w:keepLines w:val="0"/>
        <w:widowControl/>
        <w:suppressLineNumbers w:val="0"/>
        <w:rPr>
          <w:sz w:val="24"/>
          <w:szCs w:val="24"/>
        </w:rPr>
      </w:pPr>
      <w:r>
        <w:rPr>
          <w:sz w:val="24"/>
          <w:szCs w:val="24"/>
        </w:rPr>
        <w:t>C.上网竞价</w:t>
      </w:r>
    </w:p>
    <w:p>
      <w:pPr>
        <w:pStyle w:val="4"/>
        <w:keepNext w:val="0"/>
        <w:keepLines w:val="0"/>
        <w:widowControl/>
        <w:suppressLineNumbers w:val="0"/>
        <w:rPr>
          <w:sz w:val="24"/>
          <w:szCs w:val="24"/>
        </w:rPr>
      </w:pPr>
      <w:r>
        <w:rPr>
          <w:sz w:val="24"/>
          <w:szCs w:val="24"/>
        </w:rPr>
        <w:t>D.议购</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21. ( )的目的在于提供企业真实的资产价值，向境外投资者反映企业的实际资产价值，同时也是为了防止国有资产的流失。</w:t>
      </w:r>
    </w:p>
    <w:p>
      <w:pPr>
        <w:pStyle w:val="4"/>
        <w:keepNext w:val="0"/>
        <w:keepLines w:val="0"/>
        <w:widowControl/>
        <w:suppressLineNumbers w:val="0"/>
        <w:rPr>
          <w:sz w:val="24"/>
          <w:szCs w:val="24"/>
        </w:rPr>
      </w:pPr>
      <w:r>
        <w:rPr>
          <w:sz w:val="24"/>
          <w:szCs w:val="24"/>
        </w:rPr>
        <w:t>A.尽职调查</w:t>
      </w:r>
    </w:p>
    <w:p>
      <w:pPr>
        <w:pStyle w:val="4"/>
        <w:keepNext w:val="0"/>
        <w:keepLines w:val="0"/>
        <w:widowControl/>
        <w:suppressLineNumbers w:val="0"/>
        <w:rPr>
          <w:sz w:val="24"/>
          <w:szCs w:val="24"/>
        </w:rPr>
      </w:pPr>
      <w:r>
        <w:rPr>
          <w:sz w:val="24"/>
          <w:szCs w:val="24"/>
        </w:rPr>
        <w:t>B.财务审计</w:t>
      </w:r>
    </w:p>
    <w:p>
      <w:pPr>
        <w:pStyle w:val="4"/>
        <w:keepNext w:val="0"/>
        <w:keepLines w:val="0"/>
        <w:widowControl/>
        <w:suppressLineNumbers w:val="0"/>
        <w:rPr>
          <w:sz w:val="24"/>
          <w:szCs w:val="24"/>
        </w:rPr>
      </w:pPr>
      <w:r>
        <w:rPr>
          <w:sz w:val="24"/>
          <w:szCs w:val="24"/>
        </w:rPr>
        <w:t>C.选聘中介机构</w:t>
      </w:r>
    </w:p>
    <w:p>
      <w:pPr>
        <w:pStyle w:val="4"/>
        <w:keepNext w:val="0"/>
        <w:keepLines w:val="0"/>
        <w:widowControl/>
        <w:suppressLineNumbers w:val="0"/>
        <w:rPr>
          <w:sz w:val="24"/>
          <w:szCs w:val="24"/>
        </w:rPr>
      </w:pPr>
      <w:r>
        <w:rPr>
          <w:sz w:val="24"/>
          <w:szCs w:val="24"/>
        </w:rPr>
        <w:t>D.资产评估</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解 析：对资产评估概念的考查。资产评估的目的在于提供企业真实的资产价值，向境外投资者反映企业的实际资产价值，同时也是为了防止国有资产的流失。</w:t>
      </w:r>
    </w:p>
    <w:p>
      <w:pPr>
        <w:pStyle w:val="4"/>
        <w:keepNext w:val="0"/>
        <w:keepLines w:val="0"/>
        <w:widowControl/>
        <w:suppressLineNumbers w:val="0"/>
        <w:rPr>
          <w:sz w:val="24"/>
          <w:szCs w:val="24"/>
        </w:rPr>
      </w:pPr>
      <w:r>
        <w:rPr>
          <w:sz w:val="24"/>
          <w:szCs w:val="24"/>
        </w:rPr>
        <w:t>22. 股份有限公司申请境外上市，按合理预期市盈率计-算，其筹资额不少于5000万( )。</w:t>
      </w:r>
    </w:p>
    <w:p>
      <w:pPr>
        <w:pStyle w:val="4"/>
        <w:keepNext w:val="0"/>
        <w:keepLines w:val="0"/>
        <w:widowControl/>
        <w:suppressLineNumbers w:val="0"/>
        <w:rPr>
          <w:sz w:val="24"/>
          <w:szCs w:val="24"/>
        </w:rPr>
      </w:pPr>
      <w:r>
        <w:rPr>
          <w:sz w:val="24"/>
          <w:szCs w:val="24"/>
        </w:rPr>
        <w:t>A.美元</w:t>
      </w:r>
    </w:p>
    <w:p>
      <w:pPr>
        <w:pStyle w:val="4"/>
        <w:keepNext w:val="0"/>
        <w:keepLines w:val="0"/>
        <w:widowControl/>
        <w:suppressLineNumbers w:val="0"/>
        <w:rPr>
          <w:sz w:val="24"/>
          <w:szCs w:val="24"/>
        </w:rPr>
      </w:pPr>
      <w:r>
        <w:rPr>
          <w:sz w:val="24"/>
          <w:szCs w:val="24"/>
        </w:rPr>
        <w:t>B.港元</w:t>
      </w:r>
    </w:p>
    <w:p>
      <w:pPr>
        <w:pStyle w:val="4"/>
        <w:keepNext w:val="0"/>
        <w:keepLines w:val="0"/>
        <w:widowControl/>
        <w:suppressLineNumbers w:val="0"/>
        <w:rPr>
          <w:sz w:val="24"/>
          <w:szCs w:val="24"/>
        </w:rPr>
      </w:pPr>
      <w:r>
        <w:rPr>
          <w:sz w:val="24"/>
          <w:szCs w:val="24"/>
        </w:rPr>
        <w:t>C.欧元</w:t>
      </w:r>
    </w:p>
    <w:p>
      <w:pPr>
        <w:pStyle w:val="4"/>
        <w:keepNext w:val="0"/>
        <w:keepLines w:val="0"/>
        <w:widowControl/>
        <w:suppressLineNumbers w:val="0"/>
        <w:rPr>
          <w:sz w:val="24"/>
          <w:szCs w:val="24"/>
        </w:rPr>
      </w:pPr>
      <w:r>
        <w:rPr>
          <w:sz w:val="24"/>
          <w:szCs w:val="24"/>
        </w:rPr>
        <w:t>D.人民币</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23. 境内上市外资股采取( )形式，以.( )标明面值，以( )认购、买卖。</w:t>
      </w:r>
    </w:p>
    <w:p>
      <w:pPr>
        <w:pStyle w:val="4"/>
        <w:keepNext w:val="0"/>
        <w:keepLines w:val="0"/>
        <w:widowControl/>
        <w:suppressLineNumbers w:val="0"/>
        <w:rPr>
          <w:sz w:val="24"/>
          <w:szCs w:val="24"/>
        </w:rPr>
      </w:pPr>
      <w:r>
        <w:rPr>
          <w:sz w:val="24"/>
          <w:szCs w:val="24"/>
        </w:rPr>
        <w:t>A.不记名股票，人民币，外币</w:t>
      </w:r>
    </w:p>
    <w:p>
      <w:pPr>
        <w:pStyle w:val="4"/>
        <w:keepNext w:val="0"/>
        <w:keepLines w:val="0"/>
        <w:widowControl/>
        <w:suppressLineNumbers w:val="0"/>
        <w:rPr>
          <w:sz w:val="24"/>
          <w:szCs w:val="24"/>
        </w:rPr>
      </w:pPr>
      <w:r>
        <w:rPr>
          <w:sz w:val="24"/>
          <w:szCs w:val="24"/>
        </w:rPr>
        <w:t>B.不记名股票，外币，人民币</w:t>
      </w:r>
    </w:p>
    <w:p>
      <w:pPr>
        <w:pStyle w:val="4"/>
        <w:keepNext w:val="0"/>
        <w:keepLines w:val="0"/>
        <w:widowControl/>
        <w:suppressLineNumbers w:val="0"/>
        <w:rPr>
          <w:sz w:val="24"/>
          <w:szCs w:val="24"/>
        </w:rPr>
      </w:pPr>
      <w:r>
        <w:rPr>
          <w:sz w:val="24"/>
          <w:szCs w:val="24"/>
        </w:rPr>
        <w:t>C.记名股票，人民币，外币</w:t>
      </w:r>
    </w:p>
    <w:p>
      <w:pPr>
        <w:pStyle w:val="4"/>
        <w:keepNext w:val="0"/>
        <w:keepLines w:val="0"/>
        <w:widowControl/>
        <w:suppressLineNumbers w:val="0"/>
        <w:rPr>
          <w:sz w:val="24"/>
          <w:szCs w:val="24"/>
        </w:rPr>
      </w:pPr>
      <w:r>
        <w:rPr>
          <w:sz w:val="24"/>
          <w:szCs w:val="24"/>
        </w:rPr>
        <w:t>D.记名股票，外币，人民币</w:t>
      </w:r>
    </w:p>
    <w:p>
      <w:pPr>
        <w:pStyle w:val="4"/>
        <w:keepNext w:val="0"/>
        <w:keepLines w:val="0"/>
        <w:widowControl/>
        <w:suppressLineNumbers w:val="0"/>
        <w:rPr>
          <w:sz w:val="24"/>
          <w:szCs w:val="24"/>
        </w:rPr>
      </w:pPr>
      <w:r>
        <w:rPr>
          <w:sz w:val="24"/>
          <w:szCs w:val="24"/>
        </w:rPr>
        <w:t>答案 C</w:t>
      </w:r>
    </w:p>
    <w:p>
      <w:pPr>
        <w:pStyle w:val="4"/>
        <w:keepNext w:val="0"/>
        <w:keepLines w:val="0"/>
        <w:widowControl/>
        <w:suppressLineNumbers w:val="0"/>
        <w:rPr>
          <w:sz w:val="24"/>
          <w:szCs w:val="24"/>
        </w:rPr>
      </w:pPr>
      <w:r>
        <w:rPr>
          <w:sz w:val="24"/>
          <w:szCs w:val="24"/>
        </w:rPr>
        <w:t>解 析：境内上市外资股又称B股，是指在中国境内注册的股份有限公司向境内外投资者发行并在中国境内证券交易所上市交易的股票。境内上市外资股采取记名股票形式，以人民币标明面值，以外币认购、买卖。</w:t>
      </w:r>
    </w:p>
    <w:p>
      <w:pPr>
        <w:pStyle w:val="4"/>
        <w:keepNext w:val="0"/>
        <w:keepLines w:val="0"/>
        <w:widowControl/>
        <w:suppressLineNumbers w:val="0"/>
        <w:rPr>
          <w:sz w:val="24"/>
          <w:szCs w:val="24"/>
        </w:rPr>
      </w:pPr>
      <w:r>
        <w:rPr>
          <w:sz w:val="24"/>
          <w:szCs w:val="24"/>
        </w:rPr>
        <w:t>24. 内地企业在香港创业板发行与上市，上市时的管理层股东及高持股量股东于上时必须最少共持有新申请人已发行股本的( )。</w:t>
      </w:r>
    </w:p>
    <w:p>
      <w:pPr>
        <w:pStyle w:val="4"/>
        <w:keepNext w:val="0"/>
        <w:keepLines w:val="0"/>
        <w:widowControl/>
        <w:suppressLineNumbers w:val="0"/>
        <w:rPr>
          <w:sz w:val="24"/>
          <w:szCs w:val="24"/>
        </w:rPr>
      </w:pPr>
      <w:r>
        <w:rPr>
          <w:sz w:val="24"/>
          <w:szCs w:val="24"/>
        </w:rPr>
        <w:t>A. 20%</w:t>
      </w:r>
    </w:p>
    <w:p>
      <w:pPr>
        <w:pStyle w:val="4"/>
        <w:keepNext w:val="0"/>
        <w:keepLines w:val="0"/>
        <w:widowControl/>
        <w:suppressLineNumbers w:val="0"/>
        <w:rPr>
          <w:sz w:val="24"/>
          <w:szCs w:val="24"/>
        </w:rPr>
      </w:pPr>
      <w:r>
        <w:rPr>
          <w:sz w:val="24"/>
          <w:szCs w:val="24"/>
        </w:rPr>
        <w:t>B.30%</w:t>
      </w:r>
    </w:p>
    <w:p>
      <w:pPr>
        <w:pStyle w:val="4"/>
        <w:keepNext w:val="0"/>
        <w:keepLines w:val="0"/>
        <w:widowControl/>
        <w:suppressLineNumbers w:val="0"/>
        <w:rPr>
          <w:sz w:val="24"/>
          <w:szCs w:val="24"/>
        </w:rPr>
      </w:pPr>
      <w:r>
        <w:rPr>
          <w:sz w:val="24"/>
          <w:szCs w:val="24"/>
        </w:rPr>
        <w:t>C.35%</w:t>
      </w:r>
    </w:p>
    <w:p>
      <w:pPr>
        <w:pStyle w:val="4"/>
        <w:keepNext w:val="0"/>
        <w:keepLines w:val="0"/>
        <w:widowControl/>
        <w:suppressLineNumbers w:val="0"/>
        <w:rPr>
          <w:sz w:val="24"/>
          <w:szCs w:val="24"/>
        </w:rPr>
      </w:pPr>
      <w:r>
        <w:rPr>
          <w:sz w:val="24"/>
          <w:szCs w:val="24"/>
        </w:rPr>
        <w:t>D.50%</w:t>
      </w:r>
    </w:p>
    <w:p>
      <w:pPr>
        <w:pStyle w:val="4"/>
        <w:keepNext w:val="0"/>
        <w:keepLines w:val="0"/>
        <w:widowControl/>
        <w:suppressLineNumbers w:val="0"/>
        <w:rPr>
          <w:sz w:val="24"/>
          <w:szCs w:val="24"/>
        </w:rPr>
      </w:pPr>
      <w:r>
        <w:rPr>
          <w:sz w:val="24"/>
          <w:szCs w:val="24"/>
        </w:rPr>
        <w:t>答案 C</w:t>
      </w:r>
    </w:p>
    <w:p>
      <w:pPr>
        <w:pStyle w:val="4"/>
        <w:keepNext w:val="0"/>
        <w:keepLines w:val="0"/>
        <w:widowControl/>
        <w:suppressLineNumbers w:val="0"/>
        <w:rPr>
          <w:sz w:val="24"/>
          <w:szCs w:val="24"/>
        </w:rPr>
      </w:pPr>
      <w:r>
        <w:rPr>
          <w:sz w:val="24"/>
          <w:szCs w:val="24"/>
        </w:rPr>
        <w:t>25. 股票的发行价格不得( )票面金额。</w:t>
      </w:r>
    </w:p>
    <w:p>
      <w:pPr>
        <w:pStyle w:val="4"/>
        <w:keepNext w:val="0"/>
        <w:keepLines w:val="0"/>
        <w:widowControl/>
        <w:suppressLineNumbers w:val="0"/>
        <w:rPr>
          <w:sz w:val="24"/>
          <w:szCs w:val="24"/>
        </w:rPr>
      </w:pPr>
      <w:r>
        <w:rPr>
          <w:sz w:val="24"/>
          <w:szCs w:val="24"/>
        </w:rPr>
        <w:t>A.高于</w:t>
      </w:r>
    </w:p>
    <w:p>
      <w:pPr>
        <w:pStyle w:val="4"/>
        <w:keepNext w:val="0"/>
        <w:keepLines w:val="0"/>
        <w:widowControl/>
        <w:suppressLineNumbers w:val="0"/>
        <w:rPr>
          <w:sz w:val="24"/>
          <w:szCs w:val="24"/>
        </w:rPr>
      </w:pPr>
      <w:r>
        <w:rPr>
          <w:sz w:val="24"/>
          <w:szCs w:val="24"/>
        </w:rPr>
        <w:t>B.低于</w:t>
      </w:r>
    </w:p>
    <w:p>
      <w:pPr>
        <w:pStyle w:val="4"/>
        <w:keepNext w:val="0"/>
        <w:keepLines w:val="0"/>
        <w:widowControl/>
        <w:suppressLineNumbers w:val="0"/>
        <w:rPr>
          <w:sz w:val="24"/>
          <w:szCs w:val="24"/>
        </w:rPr>
      </w:pPr>
      <w:r>
        <w:rPr>
          <w:sz w:val="24"/>
          <w:szCs w:val="24"/>
        </w:rPr>
        <w:t>C.等于</w:t>
      </w:r>
    </w:p>
    <w:p>
      <w:pPr>
        <w:pStyle w:val="4"/>
        <w:keepNext w:val="0"/>
        <w:keepLines w:val="0"/>
        <w:widowControl/>
        <w:suppressLineNumbers w:val="0"/>
        <w:rPr>
          <w:sz w:val="24"/>
          <w:szCs w:val="24"/>
        </w:rPr>
      </w:pPr>
      <w:r>
        <w:rPr>
          <w:sz w:val="24"/>
          <w:szCs w:val="24"/>
        </w:rPr>
        <w:t>D.没有要求</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析：股票的发行价格可以等于票面金额，也可以超过票面金额，但不得低于票面金额。</w:t>
      </w:r>
    </w:p>
    <w:p>
      <w:pPr>
        <w:pStyle w:val="4"/>
        <w:keepNext w:val="0"/>
        <w:keepLines w:val="0"/>
        <w:widowControl/>
        <w:suppressLineNumbers w:val="0"/>
        <w:rPr>
          <w:sz w:val="24"/>
          <w:szCs w:val="24"/>
        </w:rPr>
      </w:pPr>
      <w:r>
        <w:rPr>
          <w:sz w:val="24"/>
          <w:szCs w:val="24"/>
        </w:rPr>
        <w:t>26. 股票发行采取溢价发行的，其发行价格由( )确定。</w:t>
      </w:r>
    </w:p>
    <w:p>
      <w:pPr>
        <w:pStyle w:val="4"/>
        <w:keepNext w:val="0"/>
        <w:keepLines w:val="0"/>
        <w:widowControl/>
        <w:suppressLineNumbers w:val="0"/>
        <w:rPr>
          <w:sz w:val="24"/>
          <w:szCs w:val="24"/>
        </w:rPr>
      </w:pPr>
      <w:r>
        <w:rPr>
          <w:sz w:val="24"/>
          <w:szCs w:val="24"/>
        </w:rPr>
        <w:t>A.发行人</w:t>
      </w:r>
    </w:p>
    <w:p>
      <w:pPr>
        <w:pStyle w:val="4"/>
        <w:keepNext w:val="0"/>
        <w:keepLines w:val="0"/>
        <w:widowControl/>
        <w:suppressLineNumbers w:val="0"/>
        <w:rPr>
          <w:sz w:val="24"/>
          <w:szCs w:val="24"/>
        </w:rPr>
      </w:pPr>
      <w:r>
        <w:rPr>
          <w:sz w:val="24"/>
          <w:szCs w:val="24"/>
        </w:rPr>
        <w:t>B.承销的证券公司</w:t>
      </w:r>
    </w:p>
    <w:p>
      <w:pPr>
        <w:pStyle w:val="4"/>
        <w:keepNext w:val="0"/>
        <w:keepLines w:val="0"/>
        <w:widowControl/>
        <w:suppressLineNumbers w:val="0"/>
        <w:rPr>
          <w:sz w:val="24"/>
          <w:szCs w:val="24"/>
        </w:rPr>
      </w:pPr>
      <w:r>
        <w:rPr>
          <w:sz w:val="24"/>
          <w:szCs w:val="24"/>
        </w:rPr>
        <w:t>C.发行人与承销的证券公司协商</w:t>
      </w:r>
    </w:p>
    <w:p>
      <w:pPr>
        <w:pStyle w:val="4"/>
        <w:keepNext w:val="0"/>
        <w:keepLines w:val="0"/>
        <w:widowControl/>
        <w:suppressLineNumbers w:val="0"/>
        <w:rPr>
          <w:sz w:val="24"/>
          <w:szCs w:val="24"/>
        </w:rPr>
      </w:pPr>
      <w:r>
        <w:rPr>
          <w:sz w:val="24"/>
          <w:szCs w:val="24"/>
        </w:rPr>
        <w:t>D.中国证监会</w:t>
      </w:r>
    </w:p>
    <w:p>
      <w:pPr>
        <w:pStyle w:val="4"/>
        <w:keepNext w:val="0"/>
        <w:keepLines w:val="0"/>
        <w:widowControl/>
        <w:suppressLineNumbers w:val="0"/>
        <w:rPr>
          <w:sz w:val="24"/>
          <w:szCs w:val="24"/>
        </w:rPr>
      </w:pPr>
      <w:r>
        <w:rPr>
          <w:sz w:val="24"/>
          <w:szCs w:val="24"/>
        </w:rPr>
        <w:t>答案 C</w:t>
      </w:r>
    </w:p>
    <w:p>
      <w:pPr>
        <w:pStyle w:val="4"/>
        <w:keepNext w:val="0"/>
        <w:keepLines w:val="0"/>
        <w:widowControl/>
        <w:suppressLineNumbers w:val="0"/>
        <w:rPr>
          <w:sz w:val="24"/>
          <w:szCs w:val="24"/>
        </w:rPr>
      </w:pPr>
      <w:r>
        <w:rPr>
          <w:sz w:val="24"/>
          <w:szCs w:val="24"/>
        </w:rPr>
        <w:t>27. 证券公司应当遵循内部( )原则，建立有关隔离制度。</w:t>
      </w:r>
    </w:p>
    <w:p>
      <w:pPr>
        <w:pStyle w:val="4"/>
        <w:keepNext w:val="0"/>
        <w:keepLines w:val="0"/>
        <w:widowControl/>
        <w:suppressLineNumbers w:val="0"/>
        <w:rPr>
          <w:sz w:val="24"/>
          <w:szCs w:val="24"/>
        </w:rPr>
      </w:pPr>
      <w:r>
        <w:rPr>
          <w:sz w:val="24"/>
          <w:szCs w:val="24"/>
        </w:rPr>
        <w:t>A.保密性</w:t>
      </w:r>
    </w:p>
    <w:p>
      <w:pPr>
        <w:pStyle w:val="4"/>
        <w:keepNext w:val="0"/>
        <w:keepLines w:val="0"/>
        <w:widowControl/>
        <w:suppressLineNumbers w:val="0"/>
        <w:rPr>
          <w:sz w:val="24"/>
          <w:szCs w:val="24"/>
        </w:rPr>
      </w:pPr>
      <w:r>
        <w:rPr>
          <w:sz w:val="24"/>
          <w:szCs w:val="24"/>
        </w:rPr>
        <w:t>B.防火墙</w:t>
      </w:r>
    </w:p>
    <w:p>
      <w:pPr>
        <w:pStyle w:val="4"/>
        <w:keepNext w:val="0"/>
        <w:keepLines w:val="0"/>
        <w:widowControl/>
        <w:suppressLineNumbers w:val="0"/>
        <w:rPr>
          <w:sz w:val="24"/>
          <w:szCs w:val="24"/>
        </w:rPr>
      </w:pPr>
      <w:r>
        <w:rPr>
          <w:sz w:val="24"/>
          <w:szCs w:val="24"/>
        </w:rPr>
        <w:t>C.条块管理</w:t>
      </w:r>
    </w:p>
    <w:p>
      <w:pPr>
        <w:pStyle w:val="4"/>
        <w:keepNext w:val="0"/>
        <w:keepLines w:val="0"/>
        <w:widowControl/>
        <w:suppressLineNumbers w:val="0"/>
        <w:rPr>
          <w:sz w:val="24"/>
          <w:szCs w:val="24"/>
        </w:rPr>
      </w:pPr>
      <w:r>
        <w:rPr>
          <w:sz w:val="24"/>
          <w:szCs w:val="24"/>
        </w:rPr>
        <w:t>D.业务控制</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根据《证券公司管理办法》的规定，投资银行部门应当遵循内部“防火墙”的原则，建立有关隔离制度，包括：建立严格的项目风险评估体系和项目责任管理制度;建立科学的发行人质量评价体系;强化风险责任制;建立严密的内核工作规则与程序。</w:t>
      </w:r>
    </w:p>
    <w:p>
      <w:pPr>
        <w:pStyle w:val="4"/>
        <w:keepNext w:val="0"/>
        <w:keepLines w:val="0"/>
        <w:widowControl/>
        <w:suppressLineNumbers w:val="0"/>
        <w:rPr>
          <w:sz w:val="24"/>
          <w:szCs w:val="24"/>
        </w:rPr>
      </w:pPr>
      <w:r>
        <w:rPr>
          <w:sz w:val="24"/>
          <w:szCs w:val="24"/>
        </w:rPr>
        <w:t>28. 上市公司所属企业境外上市时会聘请财务顾问，财务顾问尽职调查以确保公司外上市之后仍保持独立的持续上市地位，保留的( )具有持续经营能力。</w:t>
      </w:r>
    </w:p>
    <w:p>
      <w:pPr>
        <w:pStyle w:val="4"/>
        <w:keepNext w:val="0"/>
        <w:keepLines w:val="0"/>
        <w:widowControl/>
        <w:suppressLineNumbers w:val="0"/>
        <w:rPr>
          <w:sz w:val="24"/>
          <w:szCs w:val="24"/>
        </w:rPr>
      </w:pPr>
      <w:r>
        <w:rPr>
          <w:sz w:val="24"/>
          <w:szCs w:val="24"/>
        </w:rPr>
        <w:t>A.全部资产与业务</w:t>
      </w:r>
    </w:p>
    <w:p>
      <w:pPr>
        <w:pStyle w:val="4"/>
        <w:keepNext w:val="0"/>
        <w:keepLines w:val="0"/>
        <w:widowControl/>
        <w:suppressLineNumbers w:val="0"/>
        <w:rPr>
          <w:sz w:val="24"/>
          <w:szCs w:val="24"/>
        </w:rPr>
      </w:pPr>
      <w:r>
        <w:rPr>
          <w:sz w:val="24"/>
          <w:szCs w:val="24"/>
        </w:rPr>
        <w:t>B.核心资产与业务</w:t>
      </w:r>
    </w:p>
    <w:p>
      <w:pPr>
        <w:pStyle w:val="4"/>
        <w:keepNext w:val="0"/>
        <w:keepLines w:val="0"/>
        <w:widowControl/>
        <w:suppressLineNumbers w:val="0"/>
        <w:rPr>
          <w:sz w:val="24"/>
          <w:szCs w:val="24"/>
        </w:rPr>
      </w:pPr>
      <w:r>
        <w:rPr>
          <w:sz w:val="24"/>
          <w:szCs w:val="24"/>
        </w:rPr>
        <w:t>C.流动资产与业务</w:t>
      </w:r>
    </w:p>
    <w:p>
      <w:pPr>
        <w:pStyle w:val="4"/>
        <w:keepNext w:val="0"/>
        <w:keepLines w:val="0"/>
        <w:widowControl/>
        <w:suppressLineNumbers w:val="0"/>
        <w:rPr>
          <w:sz w:val="24"/>
          <w:szCs w:val="24"/>
        </w:rPr>
      </w:pPr>
      <w:r>
        <w:rPr>
          <w:sz w:val="24"/>
          <w:szCs w:val="24"/>
        </w:rPr>
        <w:t>D.核心资产与主营业务</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29. 上市公司发行新股的，持续督导的期间为( )。</w:t>
      </w:r>
    </w:p>
    <w:p>
      <w:pPr>
        <w:pStyle w:val="4"/>
        <w:keepNext w:val="0"/>
        <w:keepLines w:val="0"/>
        <w:widowControl/>
        <w:suppressLineNumbers w:val="0"/>
        <w:rPr>
          <w:sz w:val="24"/>
          <w:szCs w:val="24"/>
        </w:rPr>
      </w:pPr>
      <w:r>
        <w:rPr>
          <w:sz w:val="24"/>
          <w:szCs w:val="24"/>
        </w:rPr>
        <w:t>A.证券上市当年剩余时间</w:t>
      </w:r>
    </w:p>
    <w:p>
      <w:pPr>
        <w:pStyle w:val="4"/>
        <w:keepNext w:val="0"/>
        <w:keepLines w:val="0"/>
        <w:widowControl/>
        <w:suppressLineNumbers w:val="0"/>
        <w:rPr>
          <w:sz w:val="24"/>
          <w:szCs w:val="24"/>
        </w:rPr>
      </w:pPr>
      <w:r>
        <w:rPr>
          <w:sz w:val="24"/>
          <w:szCs w:val="24"/>
        </w:rPr>
        <w:t>B.证券上市后1个完整会计年度</w:t>
      </w:r>
    </w:p>
    <w:p>
      <w:pPr>
        <w:pStyle w:val="4"/>
        <w:keepNext w:val="0"/>
        <w:keepLines w:val="0"/>
        <w:widowControl/>
        <w:suppressLineNumbers w:val="0"/>
        <w:rPr>
          <w:sz w:val="24"/>
          <w:szCs w:val="24"/>
        </w:rPr>
      </w:pPr>
      <w:r>
        <w:rPr>
          <w:sz w:val="24"/>
          <w:szCs w:val="24"/>
        </w:rPr>
        <w:t>C.证券上市当年剩余时间及其后1个完整会计年度</w:t>
      </w:r>
    </w:p>
    <w:p>
      <w:pPr>
        <w:pStyle w:val="4"/>
        <w:keepNext w:val="0"/>
        <w:keepLines w:val="0"/>
        <w:widowControl/>
        <w:suppressLineNumbers w:val="0"/>
        <w:rPr>
          <w:sz w:val="24"/>
          <w:szCs w:val="24"/>
        </w:rPr>
      </w:pPr>
      <w:r>
        <w:rPr>
          <w:sz w:val="24"/>
          <w:szCs w:val="24"/>
        </w:rPr>
        <w:t>D.证券上市当年剩余时间及其后2个完整会计年度</w:t>
      </w:r>
    </w:p>
    <w:p>
      <w:pPr>
        <w:pStyle w:val="4"/>
        <w:keepNext w:val="0"/>
        <w:keepLines w:val="0"/>
        <w:widowControl/>
        <w:suppressLineNumbers w:val="0"/>
        <w:rPr>
          <w:sz w:val="24"/>
          <w:szCs w:val="24"/>
        </w:rPr>
      </w:pPr>
      <w:r>
        <w:rPr>
          <w:sz w:val="24"/>
          <w:szCs w:val="24"/>
        </w:rPr>
        <w:t>答案 C</w:t>
      </w:r>
    </w:p>
    <w:p>
      <w:pPr>
        <w:pStyle w:val="4"/>
        <w:keepNext w:val="0"/>
        <w:keepLines w:val="0"/>
        <w:widowControl/>
        <w:suppressLineNumbers w:val="0"/>
        <w:rPr>
          <w:sz w:val="24"/>
          <w:szCs w:val="24"/>
        </w:rPr>
      </w:pPr>
      <w:r>
        <w:rPr>
          <w:sz w:val="24"/>
          <w:szCs w:val="24"/>
        </w:rPr>
        <w:t>30. 证券承销业务的( )不是中国证监会现场检查的重要内容。</w:t>
      </w:r>
    </w:p>
    <w:p>
      <w:pPr>
        <w:pStyle w:val="4"/>
        <w:keepNext w:val="0"/>
        <w:keepLines w:val="0"/>
        <w:widowControl/>
        <w:suppressLineNumbers w:val="0"/>
        <w:rPr>
          <w:sz w:val="24"/>
          <w:szCs w:val="24"/>
        </w:rPr>
      </w:pPr>
      <w:r>
        <w:rPr>
          <w:sz w:val="24"/>
          <w:szCs w:val="24"/>
        </w:rPr>
        <w:t>A.安全性</w:t>
      </w:r>
    </w:p>
    <w:p>
      <w:pPr>
        <w:pStyle w:val="4"/>
        <w:keepNext w:val="0"/>
        <w:keepLines w:val="0"/>
        <w:widowControl/>
        <w:suppressLineNumbers w:val="0"/>
        <w:rPr>
          <w:sz w:val="24"/>
          <w:szCs w:val="24"/>
        </w:rPr>
      </w:pPr>
      <w:r>
        <w:rPr>
          <w:sz w:val="24"/>
          <w:szCs w:val="24"/>
        </w:rPr>
        <w:t>B.及时性</w:t>
      </w:r>
    </w:p>
    <w:p>
      <w:pPr>
        <w:pStyle w:val="4"/>
        <w:keepNext w:val="0"/>
        <w:keepLines w:val="0"/>
        <w:widowControl/>
        <w:suppressLineNumbers w:val="0"/>
        <w:rPr>
          <w:sz w:val="24"/>
          <w:szCs w:val="24"/>
        </w:rPr>
      </w:pPr>
      <w:r>
        <w:rPr>
          <w:sz w:val="24"/>
          <w:szCs w:val="24"/>
        </w:rPr>
        <w:t>C.正常性</w:t>
      </w:r>
    </w:p>
    <w:p>
      <w:pPr>
        <w:pStyle w:val="4"/>
        <w:keepNext w:val="0"/>
        <w:keepLines w:val="0"/>
        <w:widowControl/>
        <w:suppressLineNumbers w:val="0"/>
        <w:rPr>
          <w:sz w:val="24"/>
          <w:szCs w:val="24"/>
        </w:rPr>
      </w:pPr>
      <w:r>
        <w:rPr>
          <w:sz w:val="24"/>
          <w:szCs w:val="24"/>
        </w:rPr>
        <w:t>D.合规性</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析：中国证监会各派出机构对辖区内的证券公司进行检查，证券承销业务的合规性、正常性和安全性是现场检查的重要内容。及时性不属于现场检查内容。</w:t>
      </w:r>
    </w:p>
    <w:p>
      <w:pPr>
        <w:pStyle w:val="4"/>
        <w:keepNext w:val="0"/>
        <w:keepLines w:val="0"/>
        <w:widowControl/>
        <w:suppressLineNumbers w:val="0"/>
        <w:rPr>
          <w:sz w:val="24"/>
          <w:szCs w:val="24"/>
        </w:rPr>
      </w:pPr>
      <w:r>
        <w:rPr>
          <w:sz w:val="24"/>
          <w:szCs w:val="24"/>
        </w:rPr>
        <w:t>31. 证券公司经营证券经纪业务的，其净资本不得低于人民币.( )万元。</w:t>
      </w:r>
    </w:p>
    <w:p>
      <w:pPr>
        <w:pStyle w:val="4"/>
        <w:keepNext w:val="0"/>
        <w:keepLines w:val="0"/>
        <w:widowControl/>
        <w:suppressLineNumbers w:val="0"/>
        <w:rPr>
          <w:sz w:val="24"/>
          <w:szCs w:val="24"/>
        </w:rPr>
      </w:pPr>
      <w:r>
        <w:rPr>
          <w:sz w:val="24"/>
          <w:szCs w:val="24"/>
        </w:rPr>
        <w:t>A. 1000</w:t>
      </w:r>
    </w:p>
    <w:p>
      <w:pPr>
        <w:pStyle w:val="4"/>
        <w:keepNext w:val="0"/>
        <w:keepLines w:val="0"/>
        <w:widowControl/>
        <w:suppressLineNumbers w:val="0"/>
        <w:rPr>
          <w:sz w:val="24"/>
          <w:szCs w:val="24"/>
        </w:rPr>
      </w:pPr>
      <w:r>
        <w:rPr>
          <w:sz w:val="24"/>
          <w:szCs w:val="24"/>
        </w:rPr>
        <w:t>B.2000</w:t>
      </w:r>
    </w:p>
    <w:p>
      <w:pPr>
        <w:pStyle w:val="4"/>
        <w:keepNext w:val="0"/>
        <w:keepLines w:val="0"/>
        <w:widowControl/>
        <w:suppressLineNumbers w:val="0"/>
        <w:rPr>
          <w:sz w:val="24"/>
          <w:szCs w:val="24"/>
        </w:rPr>
      </w:pPr>
      <w:r>
        <w:rPr>
          <w:sz w:val="24"/>
          <w:szCs w:val="24"/>
        </w:rPr>
        <w:t>C.3000</w:t>
      </w:r>
    </w:p>
    <w:p>
      <w:pPr>
        <w:pStyle w:val="4"/>
        <w:keepNext w:val="0"/>
        <w:keepLines w:val="0"/>
        <w:widowControl/>
        <w:suppressLineNumbers w:val="0"/>
        <w:rPr>
          <w:sz w:val="24"/>
          <w:szCs w:val="24"/>
        </w:rPr>
      </w:pPr>
      <w:r>
        <w:rPr>
          <w:sz w:val="24"/>
          <w:szCs w:val="24"/>
        </w:rPr>
        <w:t>D.5000</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析：证券公司经营证券经纪业务的，其净资本不得低于人民币2000万元。</w:t>
      </w:r>
    </w:p>
    <w:p>
      <w:pPr>
        <w:pStyle w:val="4"/>
        <w:keepNext w:val="0"/>
        <w:keepLines w:val="0"/>
        <w:widowControl/>
        <w:suppressLineNumbers w:val="0"/>
        <w:rPr>
          <w:sz w:val="24"/>
          <w:szCs w:val="24"/>
        </w:rPr>
      </w:pPr>
      <w:r>
        <w:rPr>
          <w:sz w:val="24"/>
          <w:szCs w:val="24"/>
        </w:rPr>
        <w:t>32. 资产评估中运用清算价格法评估资产价格时，应当根据资产清算时期资产白( )评定重估价值。</w:t>
      </w:r>
    </w:p>
    <w:p>
      <w:pPr>
        <w:pStyle w:val="4"/>
        <w:keepNext w:val="0"/>
        <w:keepLines w:val="0"/>
        <w:widowControl/>
        <w:suppressLineNumbers w:val="0"/>
        <w:rPr>
          <w:sz w:val="24"/>
          <w:szCs w:val="24"/>
        </w:rPr>
      </w:pPr>
      <w:r>
        <w:rPr>
          <w:sz w:val="24"/>
          <w:szCs w:val="24"/>
        </w:rPr>
        <w:t>A.可变现价值</w:t>
      </w:r>
    </w:p>
    <w:p>
      <w:pPr>
        <w:pStyle w:val="4"/>
        <w:keepNext w:val="0"/>
        <w:keepLines w:val="0"/>
        <w:widowControl/>
        <w:suppressLineNumbers w:val="0"/>
        <w:rPr>
          <w:sz w:val="24"/>
          <w:szCs w:val="24"/>
        </w:rPr>
      </w:pPr>
      <w:r>
        <w:rPr>
          <w:sz w:val="24"/>
          <w:szCs w:val="24"/>
        </w:rPr>
        <w:t>B.账面净值</w:t>
      </w:r>
    </w:p>
    <w:p>
      <w:pPr>
        <w:pStyle w:val="4"/>
        <w:keepNext w:val="0"/>
        <w:keepLines w:val="0"/>
        <w:widowControl/>
        <w:suppressLineNumbers w:val="0"/>
        <w:rPr>
          <w:sz w:val="24"/>
          <w:szCs w:val="24"/>
        </w:rPr>
      </w:pPr>
      <w:r>
        <w:rPr>
          <w:sz w:val="24"/>
          <w:szCs w:val="24"/>
        </w:rPr>
        <w:t>C.账面原值</w:t>
      </w:r>
    </w:p>
    <w:p>
      <w:pPr>
        <w:pStyle w:val="4"/>
        <w:keepNext w:val="0"/>
        <w:keepLines w:val="0"/>
        <w:widowControl/>
        <w:suppressLineNumbers w:val="0"/>
        <w:rPr>
          <w:sz w:val="24"/>
          <w:szCs w:val="24"/>
        </w:rPr>
      </w:pPr>
      <w:r>
        <w:rPr>
          <w:sz w:val="24"/>
          <w:szCs w:val="24"/>
        </w:rPr>
        <w:t>D.净资产值</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33. 上市公司申请发行新股，要求现任董事、监事和高级管理人员具备任职资格，能够忠实和勤勉地履行职务，最近(</w:t>
      </w:r>
    </w:p>
    <w:p>
      <w:pPr>
        <w:pStyle w:val="4"/>
        <w:keepNext w:val="0"/>
        <w:keepLines w:val="0"/>
        <w:widowControl/>
        <w:suppressLineNumbers w:val="0"/>
        <w:rPr>
          <w:sz w:val="24"/>
          <w:szCs w:val="24"/>
        </w:rPr>
      </w:pPr>
      <w:r>
        <w:rPr>
          <w:sz w:val="24"/>
          <w:szCs w:val="24"/>
        </w:rPr>
        <w:t>)个月内未受到过中国证监会的行政处罚、最近( )个月内未受到证券交易所的公开谴责。</w:t>
      </w:r>
    </w:p>
    <w:p>
      <w:pPr>
        <w:pStyle w:val="4"/>
        <w:keepNext w:val="0"/>
        <w:keepLines w:val="0"/>
        <w:widowControl/>
        <w:suppressLineNumbers w:val="0"/>
        <w:rPr>
          <w:sz w:val="24"/>
          <w:szCs w:val="24"/>
        </w:rPr>
      </w:pPr>
      <w:r>
        <w:rPr>
          <w:sz w:val="24"/>
          <w:szCs w:val="24"/>
        </w:rPr>
        <w:t>A. 12,16</w:t>
      </w:r>
    </w:p>
    <w:p>
      <w:pPr>
        <w:pStyle w:val="4"/>
        <w:keepNext w:val="0"/>
        <w:keepLines w:val="0"/>
        <w:widowControl/>
        <w:suppressLineNumbers w:val="0"/>
        <w:rPr>
          <w:sz w:val="24"/>
          <w:szCs w:val="24"/>
        </w:rPr>
      </w:pPr>
      <w:r>
        <w:rPr>
          <w:sz w:val="24"/>
          <w:szCs w:val="24"/>
        </w:rPr>
        <w:t>B.36,36</w:t>
      </w:r>
    </w:p>
    <w:p>
      <w:pPr>
        <w:pStyle w:val="4"/>
        <w:keepNext w:val="0"/>
        <w:keepLines w:val="0"/>
        <w:widowControl/>
        <w:suppressLineNumbers w:val="0"/>
        <w:rPr>
          <w:sz w:val="24"/>
          <w:szCs w:val="24"/>
        </w:rPr>
      </w:pPr>
      <w:r>
        <w:rPr>
          <w:sz w:val="24"/>
          <w:szCs w:val="24"/>
        </w:rPr>
        <w:t>C.12,12</w:t>
      </w:r>
    </w:p>
    <w:p>
      <w:pPr>
        <w:pStyle w:val="4"/>
        <w:keepNext w:val="0"/>
        <w:keepLines w:val="0"/>
        <w:widowControl/>
        <w:suppressLineNumbers w:val="0"/>
        <w:rPr>
          <w:sz w:val="24"/>
          <w:szCs w:val="24"/>
        </w:rPr>
      </w:pPr>
      <w:r>
        <w:rPr>
          <w:sz w:val="24"/>
          <w:szCs w:val="24"/>
        </w:rPr>
        <w:t>D.36,12</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34. 证券公司公开发行债券其最近1期末经审计的净资产最低应为( )亿元。</w:t>
      </w:r>
    </w:p>
    <w:p>
      <w:pPr>
        <w:pStyle w:val="4"/>
        <w:keepNext w:val="0"/>
        <w:keepLines w:val="0"/>
        <w:widowControl/>
        <w:suppressLineNumbers w:val="0"/>
        <w:rPr>
          <w:sz w:val="24"/>
          <w:szCs w:val="24"/>
        </w:rPr>
      </w:pPr>
      <w:r>
        <w:rPr>
          <w:sz w:val="24"/>
          <w:szCs w:val="24"/>
        </w:rPr>
        <w:t>A. 1</w:t>
      </w:r>
    </w:p>
    <w:p>
      <w:pPr>
        <w:pStyle w:val="4"/>
        <w:keepNext w:val="0"/>
        <w:keepLines w:val="0"/>
        <w:widowControl/>
        <w:suppressLineNumbers w:val="0"/>
        <w:rPr>
          <w:sz w:val="24"/>
          <w:szCs w:val="24"/>
        </w:rPr>
      </w:pPr>
      <w:r>
        <w:rPr>
          <w:sz w:val="24"/>
          <w:szCs w:val="24"/>
        </w:rPr>
        <w:t>B.2</w:t>
      </w:r>
    </w:p>
    <w:p>
      <w:pPr>
        <w:pStyle w:val="4"/>
        <w:keepNext w:val="0"/>
        <w:keepLines w:val="0"/>
        <w:widowControl/>
        <w:suppressLineNumbers w:val="0"/>
        <w:rPr>
          <w:sz w:val="24"/>
          <w:szCs w:val="24"/>
        </w:rPr>
      </w:pPr>
      <w:r>
        <w:rPr>
          <w:sz w:val="24"/>
          <w:szCs w:val="24"/>
        </w:rPr>
        <w:t>C.5</w:t>
      </w:r>
    </w:p>
    <w:p>
      <w:pPr>
        <w:pStyle w:val="4"/>
        <w:keepNext w:val="0"/>
        <w:keepLines w:val="0"/>
        <w:widowControl/>
        <w:suppressLineNumbers w:val="0"/>
        <w:rPr>
          <w:sz w:val="24"/>
          <w:szCs w:val="24"/>
        </w:rPr>
      </w:pPr>
      <w:r>
        <w:rPr>
          <w:sz w:val="24"/>
          <w:szCs w:val="24"/>
        </w:rPr>
        <w:t>D.10</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解 析：证券公司公开发行债券，除应当符合《证券法》规定的条件外，还应当符合下列要求：发行人最近1期末经审计的净资产不低于10亿元。</w:t>
      </w:r>
    </w:p>
    <w:p>
      <w:pPr>
        <w:pStyle w:val="4"/>
        <w:keepNext w:val="0"/>
        <w:keepLines w:val="0"/>
        <w:widowControl/>
        <w:suppressLineNumbers w:val="0"/>
        <w:rPr>
          <w:sz w:val="24"/>
          <w:szCs w:val="24"/>
        </w:rPr>
      </w:pPr>
      <w:r>
        <w:rPr>
          <w:sz w:val="24"/>
          <w:szCs w:val="24"/>
        </w:rPr>
        <w:t>35. 发行可转换公司债券的上市公司的盈利能力应具有可持续性，且最近( )个会计年度连续盈利。</w:t>
      </w:r>
    </w:p>
    <w:p>
      <w:pPr>
        <w:pStyle w:val="4"/>
        <w:keepNext w:val="0"/>
        <w:keepLines w:val="0"/>
        <w:widowControl/>
        <w:suppressLineNumbers w:val="0"/>
        <w:rPr>
          <w:sz w:val="24"/>
          <w:szCs w:val="24"/>
        </w:rPr>
      </w:pPr>
      <w:r>
        <w:rPr>
          <w:sz w:val="24"/>
          <w:szCs w:val="24"/>
        </w:rPr>
        <w:t>A.2</w:t>
      </w:r>
    </w:p>
    <w:p>
      <w:pPr>
        <w:pStyle w:val="4"/>
        <w:keepNext w:val="0"/>
        <w:keepLines w:val="0"/>
        <w:widowControl/>
        <w:suppressLineNumbers w:val="0"/>
        <w:rPr>
          <w:sz w:val="24"/>
          <w:szCs w:val="24"/>
        </w:rPr>
      </w:pPr>
      <w:r>
        <w:rPr>
          <w:sz w:val="24"/>
          <w:szCs w:val="24"/>
        </w:rPr>
        <w:t>B.3</w:t>
      </w:r>
    </w:p>
    <w:p>
      <w:pPr>
        <w:pStyle w:val="4"/>
        <w:keepNext w:val="0"/>
        <w:keepLines w:val="0"/>
        <w:widowControl/>
        <w:suppressLineNumbers w:val="0"/>
        <w:rPr>
          <w:sz w:val="24"/>
          <w:szCs w:val="24"/>
        </w:rPr>
      </w:pPr>
      <w:r>
        <w:rPr>
          <w:sz w:val="24"/>
          <w:szCs w:val="24"/>
        </w:rPr>
        <w:t>C.4</w:t>
      </w:r>
    </w:p>
    <w:p>
      <w:pPr>
        <w:pStyle w:val="4"/>
        <w:keepNext w:val="0"/>
        <w:keepLines w:val="0"/>
        <w:widowControl/>
        <w:suppressLineNumbers w:val="0"/>
        <w:rPr>
          <w:sz w:val="24"/>
          <w:szCs w:val="24"/>
        </w:rPr>
      </w:pPr>
      <w:r>
        <w:rPr>
          <w:sz w:val="24"/>
          <w:szCs w:val="24"/>
        </w:rPr>
        <w:t>D.5</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析：根据《上市公司证券发行管理办法》第七条，发行可转换公司债券的上市公司的盈利能力应具有可持续性，并符合下列规定</w:t>
      </w:r>
    </w:p>
    <w:p>
      <w:pPr>
        <w:pStyle w:val="4"/>
        <w:keepNext w:val="0"/>
        <w:keepLines w:val="0"/>
        <w:widowControl/>
        <w:suppressLineNumbers w:val="0"/>
        <w:rPr>
          <w:sz w:val="24"/>
          <w:szCs w:val="24"/>
        </w:rPr>
      </w:pPr>
      <w:r>
        <w:rPr>
          <w:sz w:val="24"/>
          <w:szCs w:val="24"/>
        </w:rPr>
        <w:t>(1)最近3个会计年度连续盈利，扣除非经常性损益后的净利润与扣除前的净利润相比，以低者作为计算依据</w:t>
      </w:r>
    </w:p>
    <w:p>
      <w:pPr>
        <w:pStyle w:val="4"/>
        <w:keepNext w:val="0"/>
        <w:keepLines w:val="0"/>
        <w:widowControl/>
        <w:suppressLineNumbers w:val="0"/>
        <w:rPr>
          <w:sz w:val="24"/>
          <w:szCs w:val="24"/>
        </w:rPr>
      </w:pPr>
      <w:r>
        <w:rPr>
          <w:sz w:val="24"/>
          <w:szCs w:val="24"/>
        </w:rPr>
        <w:t>(2)最近3个会计年度实现的年均可分配利润不少于公司债券1年的利息。</w:t>
      </w:r>
    </w:p>
    <w:p>
      <w:pPr>
        <w:pStyle w:val="4"/>
        <w:keepNext w:val="0"/>
        <w:keepLines w:val="0"/>
        <w:widowControl/>
        <w:suppressLineNumbers w:val="0"/>
        <w:rPr>
          <w:sz w:val="24"/>
          <w:szCs w:val="24"/>
        </w:rPr>
      </w:pPr>
      <w:r>
        <w:rPr>
          <w:sz w:val="24"/>
          <w:szCs w:val="24"/>
        </w:rPr>
        <w:t>36. 保荐人撰写的投资价值研究报告应对影响( )的因素进行全面、客观的分析。</w:t>
      </w:r>
    </w:p>
    <w:p>
      <w:pPr>
        <w:pStyle w:val="4"/>
        <w:keepNext w:val="0"/>
        <w:keepLines w:val="0"/>
        <w:widowControl/>
        <w:suppressLineNumbers w:val="0"/>
        <w:rPr>
          <w:sz w:val="24"/>
          <w:szCs w:val="24"/>
        </w:rPr>
      </w:pPr>
      <w:r>
        <w:rPr>
          <w:sz w:val="24"/>
          <w:szCs w:val="24"/>
        </w:rPr>
        <w:t>A.发行数量</w:t>
      </w:r>
    </w:p>
    <w:p>
      <w:pPr>
        <w:pStyle w:val="4"/>
        <w:keepNext w:val="0"/>
        <w:keepLines w:val="0"/>
        <w:widowControl/>
        <w:suppressLineNumbers w:val="0"/>
        <w:rPr>
          <w:sz w:val="24"/>
          <w:szCs w:val="24"/>
        </w:rPr>
      </w:pPr>
      <w:r>
        <w:rPr>
          <w:sz w:val="24"/>
          <w:szCs w:val="24"/>
        </w:rPr>
        <w:t>B.投资价值</w:t>
      </w:r>
    </w:p>
    <w:p>
      <w:pPr>
        <w:pStyle w:val="4"/>
        <w:keepNext w:val="0"/>
        <w:keepLines w:val="0"/>
        <w:widowControl/>
        <w:suppressLineNumbers w:val="0"/>
        <w:rPr>
          <w:sz w:val="24"/>
          <w:szCs w:val="24"/>
        </w:rPr>
      </w:pPr>
      <w:r>
        <w:rPr>
          <w:sz w:val="24"/>
          <w:szCs w:val="24"/>
        </w:rPr>
        <w:t>C.募集资金量</w:t>
      </w:r>
    </w:p>
    <w:p>
      <w:pPr>
        <w:pStyle w:val="4"/>
        <w:keepNext w:val="0"/>
        <w:keepLines w:val="0"/>
        <w:widowControl/>
        <w:suppressLineNumbers w:val="0"/>
        <w:rPr>
          <w:sz w:val="24"/>
          <w:szCs w:val="24"/>
        </w:rPr>
      </w:pPr>
      <w:r>
        <w:rPr>
          <w:sz w:val="24"/>
          <w:szCs w:val="24"/>
        </w:rPr>
        <w:t>D.发行时机</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37. 可转换公司债券的( )是指债券持有人可按事先约定的条件和价格，将所持债券卖给发行人。</w:t>
      </w:r>
    </w:p>
    <w:p>
      <w:pPr>
        <w:pStyle w:val="4"/>
        <w:keepNext w:val="0"/>
        <w:keepLines w:val="0"/>
        <w:widowControl/>
        <w:suppressLineNumbers w:val="0"/>
        <w:rPr>
          <w:sz w:val="24"/>
          <w:szCs w:val="24"/>
        </w:rPr>
      </w:pPr>
      <w:r>
        <w:rPr>
          <w:sz w:val="24"/>
          <w:szCs w:val="24"/>
        </w:rPr>
        <w:t>A.赎回</w:t>
      </w:r>
    </w:p>
    <w:p>
      <w:pPr>
        <w:pStyle w:val="4"/>
        <w:keepNext w:val="0"/>
        <w:keepLines w:val="0"/>
        <w:widowControl/>
        <w:suppressLineNumbers w:val="0"/>
        <w:rPr>
          <w:sz w:val="24"/>
          <w:szCs w:val="24"/>
        </w:rPr>
      </w:pPr>
      <w:r>
        <w:rPr>
          <w:sz w:val="24"/>
          <w:szCs w:val="24"/>
        </w:rPr>
        <w:t>B.回售</w:t>
      </w:r>
    </w:p>
    <w:p>
      <w:pPr>
        <w:pStyle w:val="4"/>
        <w:keepNext w:val="0"/>
        <w:keepLines w:val="0"/>
        <w:widowControl/>
        <w:suppressLineNumbers w:val="0"/>
        <w:rPr>
          <w:sz w:val="24"/>
          <w:szCs w:val="24"/>
        </w:rPr>
      </w:pPr>
      <w:r>
        <w:rPr>
          <w:sz w:val="24"/>
          <w:szCs w:val="24"/>
        </w:rPr>
        <w:t>C.股份转换</w:t>
      </w:r>
    </w:p>
    <w:p>
      <w:pPr>
        <w:pStyle w:val="4"/>
        <w:keepNext w:val="0"/>
        <w:keepLines w:val="0"/>
        <w:widowControl/>
        <w:suppressLineNumbers w:val="0"/>
        <w:rPr>
          <w:sz w:val="24"/>
          <w:szCs w:val="24"/>
        </w:rPr>
      </w:pPr>
      <w:r>
        <w:rPr>
          <w:sz w:val="24"/>
          <w:szCs w:val="24"/>
        </w:rPr>
        <w:t>D.债券偿还</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析：可转换公司债券的赎回是指上市公司可按事先约定的条件和价格赎回尚未转股的可转换公司债券。可转换公司债券的回售是指债券持有人可按事先约定的条件和价格，将所持债券卖给发行人。</w:t>
      </w:r>
    </w:p>
    <w:p>
      <w:pPr>
        <w:pStyle w:val="4"/>
        <w:keepNext w:val="0"/>
        <w:keepLines w:val="0"/>
        <w:widowControl/>
        <w:suppressLineNumbers w:val="0"/>
        <w:rPr>
          <w:sz w:val="24"/>
          <w:szCs w:val="24"/>
        </w:rPr>
      </w:pPr>
      <w:r>
        <w:rPr>
          <w:sz w:val="24"/>
          <w:szCs w:val="24"/>
        </w:rPr>
        <w:t>38. 以下属于投资银行业务的广义含义的是( )。</w:t>
      </w:r>
    </w:p>
    <w:p>
      <w:pPr>
        <w:pStyle w:val="4"/>
        <w:keepNext w:val="0"/>
        <w:keepLines w:val="0"/>
        <w:widowControl/>
        <w:suppressLineNumbers w:val="0"/>
        <w:rPr>
          <w:sz w:val="24"/>
          <w:szCs w:val="24"/>
        </w:rPr>
      </w:pPr>
      <w:r>
        <w:rPr>
          <w:sz w:val="24"/>
          <w:szCs w:val="24"/>
        </w:rPr>
        <w:t>A.资产管理</w:t>
      </w:r>
    </w:p>
    <w:p>
      <w:pPr>
        <w:pStyle w:val="4"/>
        <w:keepNext w:val="0"/>
        <w:keepLines w:val="0"/>
        <w:widowControl/>
        <w:suppressLineNumbers w:val="0"/>
        <w:rPr>
          <w:sz w:val="24"/>
          <w:szCs w:val="24"/>
        </w:rPr>
      </w:pPr>
      <w:r>
        <w:rPr>
          <w:sz w:val="24"/>
          <w:szCs w:val="24"/>
        </w:rPr>
        <w:t>B.投资价值</w:t>
      </w:r>
    </w:p>
    <w:p>
      <w:pPr>
        <w:pStyle w:val="4"/>
        <w:keepNext w:val="0"/>
        <w:keepLines w:val="0"/>
        <w:widowControl/>
        <w:suppressLineNumbers w:val="0"/>
        <w:rPr>
          <w:sz w:val="24"/>
          <w:szCs w:val="24"/>
        </w:rPr>
      </w:pPr>
      <w:r>
        <w:rPr>
          <w:sz w:val="24"/>
          <w:szCs w:val="24"/>
        </w:rPr>
        <w:t>C.募集资金量</w:t>
      </w:r>
    </w:p>
    <w:p>
      <w:pPr>
        <w:pStyle w:val="4"/>
        <w:keepNext w:val="0"/>
        <w:keepLines w:val="0"/>
        <w:widowControl/>
        <w:suppressLineNumbers w:val="0"/>
        <w:rPr>
          <w:sz w:val="24"/>
          <w:szCs w:val="24"/>
        </w:rPr>
      </w:pPr>
      <w:r>
        <w:rPr>
          <w:sz w:val="24"/>
          <w:szCs w:val="24"/>
        </w:rPr>
        <w:t>D.发行时机</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39. 转股价格修正方案须提交公司股东大会表决，且须经出席会议的( )同意。</w:t>
      </w:r>
    </w:p>
    <w:p>
      <w:pPr>
        <w:pStyle w:val="4"/>
        <w:keepNext w:val="0"/>
        <w:keepLines w:val="0"/>
        <w:widowControl/>
        <w:suppressLineNumbers w:val="0"/>
        <w:rPr>
          <w:sz w:val="24"/>
          <w:szCs w:val="24"/>
        </w:rPr>
      </w:pPr>
      <w:r>
        <w:rPr>
          <w:sz w:val="24"/>
          <w:szCs w:val="24"/>
        </w:rPr>
        <w:t>A.股东人数的2/3以上</w:t>
      </w:r>
    </w:p>
    <w:p>
      <w:pPr>
        <w:pStyle w:val="4"/>
        <w:keepNext w:val="0"/>
        <w:keepLines w:val="0"/>
        <w:widowControl/>
        <w:suppressLineNumbers w:val="0"/>
        <w:rPr>
          <w:sz w:val="24"/>
          <w:szCs w:val="24"/>
        </w:rPr>
      </w:pPr>
      <w:r>
        <w:rPr>
          <w:sz w:val="24"/>
          <w:szCs w:val="24"/>
        </w:rPr>
        <w:t>B.股东所持表决权的2/3以上</w:t>
      </w:r>
    </w:p>
    <w:p>
      <w:pPr>
        <w:pStyle w:val="4"/>
        <w:keepNext w:val="0"/>
        <w:keepLines w:val="0"/>
        <w:widowControl/>
        <w:suppressLineNumbers w:val="0"/>
        <w:rPr>
          <w:sz w:val="24"/>
          <w:szCs w:val="24"/>
        </w:rPr>
      </w:pPr>
      <w:r>
        <w:rPr>
          <w:sz w:val="24"/>
          <w:szCs w:val="24"/>
        </w:rPr>
        <w:t>C.股东所持表决权的1/3以上</w:t>
      </w:r>
    </w:p>
    <w:p>
      <w:pPr>
        <w:pStyle w:val="4"/>
        <w:keepNext w:val="0"/>
        <w:keepLines w:val="0"/>
        <w:widowControl/>
        <w:suppressLineNumbers w:val="0"/>
        <w:rPr>
          <w:sz w:val="24"/>
          <w:szCs w:val="24"/>
        </w:rPr>
      </w:pPr>
      <w:r>
        <w:rPr>
          <w:sz w:val="24"/>
          <w:szCs w:val="24"/>
        </w:rPr>
        <w:t>D.股东人数的1/3以上</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析：转股价格修正方案须提交公司股东大会表决，且须经出席会议的股东所持表决权的Z/3以上同意;股东大会进行表决时，持有公司可转换债券的股东应当回避。</w:t>
      </w:r>
    </w:p>
    <w:p>
      <w:pPr>
        <w:pStyle w:val="4"/>
        <w:keepNext w:val="0"/>
        <w:keepLines w:val="0"/>
        <w:widowControl/>
        <w:suppressLineNumbers w:val="0"/>
        <w:rPr>
          <w:sz w:val="24"/>
          <w:szCs w:val="24"/>
        </w:rPr>
      </w:pPr>
      <w:r>
        <w:rPr>
          <w:sz w:val="24"/>
          <w:szCs w:val="24"/>
        </w:rPr>
        <w:t>40. 配股价格的确定是在一定的价格区间内由( )确定。</w:t>
      </w:r>
    </w:p>
    <w:p>
      <w:pPr>
        <w:pStyle w:val="4"/>
        <w:keepNext w:val="0"/>
        <w:keepLines w:val="0"/>
        <w:widowControl/>
        <w:suppressLineNumbers w:val="0"/>
        <w:rPr>
          <w:sz w:val="24"/>
          <w:szCs w:val="24"/>
        </w:rPr>
      </w:pPr>
      <w:r>
        <w:rPr>
          <w:sz w:val="24"/>
          <w:szCs w:val="24"/>
        </w:rPr>
        <w:t>A.主承销商</w:t>
      </w:r>
    </w:p>
    <w:p>
      <w:pPr>
        <w:pStyle w:val="4"/>
        <w:keepNext w:val="0"/>
        <w:keepLines w:val="0"/>
        <w:widowControl/>
        <w:suppressLineNumbers w:val="0"/>
        <w:rPr>
          <w:sz w:val="24"/>
          <w:szCs w:val="24"/>
        </w:rPr>
      </w:pPr>
      <w:r>
        <w:rPr>
          <w:sz w:val="24"/>
          <w:szCs w:val="24"/>
        </w:rPr>
        <w:t>B.发行人与主承销商协商</w:t>
      </w:r>
    </w:p>
    <w:p>
      <w:pPr>
        <w:pStyle w:val="4"/>
        <w:keepNext w:val="0"/>
        <w:keepLines w:val="0"/>
        <w:widowControl/>
        <w:suppressLineNumbers w:val="0"/>
        <w:rPr>
          <w:sz w:val="24"/>
          <w:szCs w:val="24"/>
        </w:rPr>
      </w:pPr>
      <w:r>
        <w:rPr>
          <w:sz w:val="24"/>
          <w:szCs w:val="24"/>
        </w:rPr>
        <w:t>C.发行人</w:t>
      </w:r>
    </w:p>
    <w:p>
      <w:pPr>
        <w:pStyle w:val="4"/>
        <w:keepNext w:val="0"/>
        <w:keepLines w:val="0"/>
        <w:widowControl/>
        <w:suppressLineNumbers w:val="0"/>
        <w:rPr>
          <w:sz w:val="24"/>
          <w:szCs w:val="24"/>
        </w:rPr>
      </w:pPr>
      <w:r>
        <w:rPr>
          <w:sz w:val="24"/>
          <w:szCs w:val="24"/>
        </w:rPr>
        <w:t>D.证券交易所</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41. 上市公司配股的信息披露中，假设T日为股权登记日，( )日至T+5日，刊登配股提示性公告</w:t>
      </w:r>
    </w:p>
    <w:p>
      <w:pPr>
        <w:pStyle w:val="4"/>
        <w:keepNext w:val="0"/>
        <w:keepLines w:val="0"/>
        <w:widowControl/>
        <w:suppressLineNumbers w:val="0"/>
        <w:rPr>
          <w:sz w:val="24"/>
          <w:szCs w:val="24"/>
        </w:rPr>
      </w:pPr>
      <w:r>
        <w:rPr>
          <w:sz w:val="24"/>
          <w:szCs w:val="24"/>
        </w:rPr>
        <w:t>A. T-3</w:t>
      </w:r>
    </w:p>
    <w:p>
      <w:pPr>
        <w:pStyle w:val="4"/>
        <w:keepNext w:val="0"/>
        <w:keepLines w:val="0"/>
        <w:widowControl/>
        <w:suppressLineNumbers w:val="0"/>
        <w:rPr>
          <w:sz w:val="24"/>
          <w:szCs w:val="24"/>
        </w:rPr>
      </w:pPr>
      <w:r>
        <w:rPr>
          <w:sz w:val="24"/>
          <w:szCs w:val="24"/>
        </w:rPr>
        <w:t>B.T-2</w:t>
      </w:r>
    </w:p>
    <w:p>
      <w:pPr>
        <w:pStyle w:val="4"/>
        <w:keepNext w:val="0"/>
        <w:keepLines w:val="0"/>
        <w:widowControl/>
        <w:suppressLineNumbers w:val="0"/>
        <w:rPr>
          <w:sz w:val="24"/>
          <w:szCs w:val="24"/>
        </w:rPr>
      </w:pPr>
      <w:r>
        <w:rPr>
          <w:sz w:val="24"/>
          <w:szCs w:val="24"/>
        </w:rPr>
        <w:t>C.T+1</w:t>
      </w:r>
    </w:p>
    <w:p>
      <w:pPr>
        <w:pStyle w:val="4"/>
        <w:keepNext w:val="0"/>
        <w:keepLines w:val="0"/>
        <w:widowControl/>
        <w:suppressLineNumbers w:val="0"/>
        <w:rPr>
          <w:sz w:val="24"/>
          <w:szCs w:val="24"/>
        </w:rPr>
      </w:pPr>
      <w:r>
        <w:rPr>
          <w:sz w:val="24"/>
          <w:szCs w:val="24"/>
        </w:rPr>
        <w:t>D.T+3</w:t>
      </w:r>
    </w:p>
    <w:p>
      <w:pPr>
        <w:pStyle w:val="4"/>
        <w:keepNext w:val="0"/>
        <w:keepLines w:val="0"/>
        <w:widowControl/>
        <w:suppressLineNumbers w:val="0"/>
        <w:rPr>
          <w:sz w:val="24"/>
          <w:szCs w:val="24"/>
        </w:rPr>
      </w:pPr>
      <w:r>
        <w:rPr>
          <w:sz w:val="24"/>
          <w:szCs w:val="24"/>
        </w:rPr>
        <w:t>答案 C</w:t>
      </w:r>
    </w:p>
    <w:p>
      <w:pPr>
        <w:pStyle w:val="4"/>
        <w:keepNext w:val="0"/>
        <w:keepLines w:val="0"/>
        <w:widowControl/>
        <w:suppressLineNumbers w:val="0"/>
        <w:rPr>
          <w:sz w:val="24"/>
          <w:szCs w:val="24"/>
        </w:rPr>
      </w:pPr>
      <w:r>
        <w:rPr>
          <w:sz w:val="24"/>
          <w:szCs w:val="24"/>
        </w:rPr>
        <w:t>42. 在收购公司中，与采取银行贷款筹资相比，通过发行股票筹资具有的优点是( )。</w:t>
      </w:r>
    </w:p>
    <w:p>
      <w:pPr>
        <w:pStyle w:val="4"/>
        <w:keepNext w:val="0"/>
        <w:keepLines w:val="0"/>
        <w:widowControl/>
        <w:suppressLineNumbers w:val="0"/>
        <w:rPr>
          <w:sz w:val="24"/>
          <w:szCs w:val="24"/>
        </w:rPr>
      </w:pPr>
      <w:r>
        <w:rPr>
          <w:sz w:val="24"/>
          <w:szCs w:val="24"/>
        </w:rPr>
        <w:t>A.筹资速度快</w:t>
      </w:r>
    </w:p>
    <w:p>
      <w:pPr>
        <w:pStyle w:val="4"/>
        <w:keepNext w:val="0"/>
        <w:keepLines w:val="0"/>
        <w:widowControl/>
        <w:suppressLineNumbers w:val="0"/>
        <w:rPr>
          <w:sz w:val="24"/>
          <w:szCs w:val="24"/>
        </w:rPr>
      </w:pPr>
      <w:r>
        <w:rPr>
          <w:sz w:val="24"/>
          <w:szCs w:val="24"/>
        </w:rPr>
        <w:t>B.保密性好</w:t>
      </w:r>
    </w:p>
    <w:p>
      <w:pPr>
        <w:pStyle w:val="4"/>
        <w:keepNext w:val="0"/>
        <w:keepLines w:val="0"/>
        <w:widowControl/>
        <w:suppressLineNumbers w:val="0"/>
        <w:rPr>
          <w:sz w:val="24"/>
          <w:szCs w:val="24"/>
        </w:rPr>
      </w:pPr>
      <w:r>
        <w:rPr>
          <w:sz w:val="24"/>
          <w:szCs w:val="24"/>
        </w:rPr>
        <w:t>C.筹资成本低</w:t>
      </w:r>
    </w:p>
    <w:p>
      <w:pPr>
        <w:pStyle w:val="4"/>
        <w:keepNext w:val="0"/>
        <w:keepLines w:val="0"/>
        <w:widowControl/>
        <w:suppressLineNumbers w:val="0"/>
        <w:rPr>
          <w:sz w:val="24"/>
          <w:szCs w:val="24"/>
        </w:rPr>
      </w:pPr>
      <w:r>
        <w:rPr>
          <w:sz w:val="24"/>
          <w:szCs w:val="24"/>
        </w:rPr>
        <w:t>D.风险小</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解 析：通过发行股票筹资，可以获得一笔无固定到期日、不用偿还且风险相对较小的资金。但是，由于发行股票费用较高，股息不能在税前扣除，因此，筹资成本较高，并且还有分散公司控制权的弊端。</w:t>
      </w:r>
    </w:p>
    <w:p>
      <w:pPr>
        <w:pStyle w:val="4"/>
        <w:keepNext w:val="0"/>
        <w:keepLines w:val="0"/>
        <w:widowControl/>
        <w:suppressLineNumbers w:val="0"/>
        <w:rPr>
          <w:sz w:val="24"/>
          <w:szCs w:val="24"/>
        </w:rPr>
      </w:pPr>
      <w:r>
        <w:rPr>
          <w:sz w:val="24"/>
          <w:szCs w:val="24"/>
        </w:rPr>
        <w:t>43. 在首次公开发行股票的招股说明书有关风险因素的披露中，发行人应遵循( ) 原则按顺序进行披露。</w:t>
      </w:r>
    </w:p>
    <w:p>
      <w:pPr>
        <w:pStyle w:val="4"/>
        <w:keepNext w:val="0"/>
        <w:keepLines w:val="0"/>
        <w:widowControl/>
        <w:suppressLineNumbers w:val="0"/>
        <w:rPr>
          <w:sz w:val="24"/>
          <w:szCs w:val="24"/>
        </w:rPr>
      </w:pPr>
      <w:r>
        <w:rPr>
          <w:sz w:val="24"/>
          <w:szCs w:val="24"/>
        </w:rPr>
        <w:t>A.及时性</w:t>
      </w:r>
    </w:p>
    <w:p>
      <w:pPr>
        <w:pStyle w:val="4"/>
        <w:keepNext w:val="0"/>
        <w:keepLines w:val="0"/>
        <w:widowControl/>
        <w:suppressLineNumbers w:val="0"/>
        <w:rPr>
          <w:sz w:val="24"/>
          <w:szCs w:val="24"/>
        </w:rPr>
      </w:pPr>
      <w:r>
        <w:rPr>
          <w:sz w:val="24"/>
          <w:szCs w:val="24"/>
        </w:rPr>
        <w:t>B.全面性</w:t>
      </w:r>
    </w:p>
    <w:p>
      <w:pPr>
        <w:pStyle w:val="4"/>
        <w:keepNext w:val="0"/>
        <w:keepLines w:val="0"/>
        <w:widowControl/>
        <w:suppressLineNumbers w:val="0"/>
        <w:rPr>
          <w:sz w:val="24"/>
          <w:szCs w:val="24"/>
        </w:rPr>
      </w:pPr>
      <w:r>
        <w:rPr>
          <w:sz w:val="24"/>
          <w:szCs w:val="24"/>
        </w:rPr>
        <w:t>C.准确性</w:t>
      </w:r>
    </w:p>
    <w:p>
      <w:pPr>
        <w:pStyle w:val="4"/>
        <w:keepNext w:val="0"/>
        <w:keepLines w:val="0"/>
        <w:widowControl/>
        <w:suppressLineNumbers w:val="0"/>
        <w:rPr>
          <w:sz w:val="24"/>
          <w:szCs w:val="24"/>
        </w:rPr>
      </w:pPr>
      <w:r>
        <w:rPr>
          <w:sz w:val="24"/>
          <w:szCs w:val="24"/>
        </w:rPr>
        <w:t>D.重要性</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解 析：发行人应当遵循重要性原则，按顺序披露可能直接或间接对发行人生产经营状况、财务状况和持续盈利能力产生重大不利影响的所有因素。</w:t>
      </w:r>
    </w:p>
    <w:p>
      <w:pPr>
        <w:pStyle w:val="4"/>
        <w:keepNext w:val="0"/>
        <w:keepLines w:val="0"/>
        <w:widowControl/>
        <w:suppressLineNumbers w:val="0"/>
        <w:rPr>
          <w:sz w:val="24"/>
          <w:szCs w:val="24"/>
        </w:rPr>
      </w:pPr>
      <w:r>
        <w:rPr>
          <w:sz w:val="24"/>
          <w:szCs w:val="24"/>
        </w:rPr>
        <w:t>44. 可转换公司债券自转换期结束之前的( )停止交易。</w:t>
      </w:r>
    </w:p>
    <w:p>
      <w:pPr>
        <w:pStyle w:val="4"/>
        <w:keepNext w:val="0"/>
        <w:keepLines w:val="0"/>
        <w:widowControl/>
        <w:suppressLineNumbers w:val="0"/>
        <w:rPr>
          <w:sz w:val="24"/>
          <w:szCs w:val="24"/>
        </w:rPr>
      </w:pPr>
      <w:r>
        <w:rPr>
          <w:sz w:val="24"/>
          <w:szCs w:val="24"/>
        </w:rPr>
        <w:t>A. 第2个交易日起</w:t>
      </w:r>
    </w:p>
    <w:p>
      <w:pPr>
        <w:pStyle w:val="4"/>
        <w:keepNext w:val="0"/>
        <w:keepLines w:val="0"/>
        <w:widowControl/>
        <w:suppressLineNumbers w:val="0"/>
        <w:rPr>
          <w:sz w:val="24"/>
          <w:szCs w:val="24"/>
        </w:rPr>
      </w:pPr>
      <w:r>
        <w:rPr>
          <w:sz w:val="24"/>
          <w:szCs w:val="24"/>
        </w:rPr>
        <w:t>B.第3个交易日期</w:t>
      </w:r>
    </w:p>
    <w:p>
      <w:pPr>
        <w:pStyle w:val="4"/>
        <w:keepNext w:val="0"/>
        <w:keepLines w:val="0"/>
        <w:widowControl/>
        <w:suppressLineNumbers w:val="0"/>
        <w:rPr>
          <w:sz w:val="24"/>
          <w:szCs w:val="24"/>
        </w:rPr>
      </w:pPr>
      <w:r>
        <w:rPr>
          <w:sz w:val="24"/>
          <w:szCs w:val="24"/>
        </w:rPr>
        <w:t>C.第5个交易日起</w:t>
      </w:r>
    </w:p>
    <w:p>
      <w:pPr>
        <w:pStyle w:val="4"/>
        <w:keepNext w:val="0"/>
        <w:keepLines w:val="0"/>
        <w:widowControl/>
        <w:suppressLineNumbers w:val="0"/>
        <w:rPr>
          <w:sz w:val="24"/>
          <w:szCs w:val="24"/>
        </w:rPr>
      </w:pPr>
      <w:r>
        <w:rPr>
          <w:sz w:val="24"/>
          <w:szCs w:val="24"/>
        </w:rPr>
        <w:t>D.第10个交易日起</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45. 首次公开发行股票时，招股说明书在“概览”中披露的信息不包括( )。</w:t>
      </w:r>
    </w:p>
    <w:p>
      <w:pPr>
        <w:pStyle w:val="4"/>
        <w:keepNext w:val="0"/>
        <w:keepLines w:val="0"/>
        <w:widowControl/>
        <w:suppressLineNumbers w:val="0"/>
        <w:rPr>
          <w:sz w:val="24"/>
          <w:szCs w:val="24"/>
        </w:rPr>
      </w:pPr>
      <w:r>
        <w:rPr>
          <w:sz w:val="24"/>
          <w:szCs w:val="24"/>
        </w:rPr>
        <w:t>A.发行人的主要财务数据</w:t>
      </w:r>
    </w:p>
    <w:p>
      <w:pPr>
        <w:pStyle w:val="4"/>
        <w:keepNext w:val="0"/>
        <w:keepLines w:val="0"/>
        <w:widowControl/>
        <w:suppressLineNumbers w:val="0"/>
        <w:rPr>
          <w:sz w:val="24"/>
          <w:szCs w:val="24"/>
        </w:rPr>
      </w:pPr>
      <w:r>
        <w:rPr>
          <w:sz w:val="24"/>
          <w:szCs w:val="24"/>
        </w:rPr>
        <w:t>B.募股资金主要用途</w:t>
      </w:r>
    </w:p>
    <w:p>
      <w:pPr>
        <w:pStyle w:val="4"/>
        <w:keepNext w:val="0"/>
        <w:keepLines w:val="0"/>
        <w:widowControl/>
        <w:suppressLineNumbers w:val="0"/>
        <w:rPr>
          <w:sz w:val="24"/>
          <w:szCs w:val="24"/>
        </w:rPr>
      </w:pPr>
      <w:r>
        <w:rPr>
          <w:sz w:val="24"/>
          <w:szCs w:val="24"/>
        </w:rPr>
        <w:t>C.发行人及其控股般东</w:t>
      </w:r>
    </w:p>
    <w:p>
      <w:pPr>
        <w:pStyle w:val="4"/>
        <w:keepNext w:val="0"/>
        <w:keepLines w:val="0"/>
        <w:widowControl/>
        <w:suppressLineNumbers w:val="0"/>
        <w:rPr>
          <w:sz w:val="24"/>
          <w:szCs w:val="24"/>
        </w:rPr>
      </w:pPr>
      <w:r>
        <w:rPr>
          <w:sz w:val="24"/>
          <w:szCs w:val="24"/>
        </w:rPr>
        <w:t>D.承销费用</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解 析：发行人应设置招股说明书概览，并在本部分起首声明：“本概览仅对招股说明书全文作扼要提示。投资者作出投资决策前，应认真阅读招股说明书全文。”此外，发行人应在招股说明书概览中披露发行人及其控股股东、实际控制人的简要情况，发行人的主要财务数据及主要财务指标，本次发行情况及募集资金用途等。D选项的承销费用不属于招股说明书在“概览”中披露的信息。</w:t>
      </w:r>
    </w:p>
    <w:p>
      <w:pPr>
        <w:pStyle w:val="4"/>
        <w:keepNext w:val="0"/>
        <w:keepLines w:val="0"/>
        <w:widowControl/>
        <w:suppressLineNumbers w:val="0"/>
        <w:rPr>
          <w:sz w:val="24"/>
          <w:szCs w:val="24"/>
        </w:rPr>
      </w:pPr>
      <w:r>
        <w:rPr>
          <w:sz w:val="24"/>
          <w:szCs w:val="24"/>
        </w:rPr>
        <w:t>46. 股份有限公司监事会成员不得少于( )人，其中职工代表的比例不得低于( )。</w:t>
      </w:r>
    </w:p>
    <w:p>
      <w:pPr>
        <w:pStyle w:val="4"/>
        <w:keepNext w:val="0"/>
        <w:keepLines w:val="0"/>
        <w:widowControl/>
        <w:suppressLineNumbers w:val="0"/>
        <w:rPr>
          <w:sz w:val="24"/>
          <w:szCs w:val="24"/>
        </w:rPr>
      </w:pPr>
      <w:r>
        <w:rPr>
          <w:sz w:val="24"/>
          <w:szCs w:val="24"/>
        </w:rPr>
        <w:t>A. 3,1/3</w:t>
      </w:r>
    </w:p>
    <w:p>
      <w:pPr>
        <w:pStyle w:val="4"/>
        <w:keepNext w:val="0"/>
        <w:keepLines w:val="0"/>
        <w:widowControl/>
        <w:suppressLineNumbers w:val="0"/>
        <w:rPr>
          <w:sz w:val="24"/>
          <w:szCs w:val="24"/>
        </w:rPr>
      </w:pPr>
      <w:r>
        <w:rPr>
          <w:sz w:val="24"/>
          <w:szCs w:val="24"/>
        </w:rPr>
        <w:t>B.3,1/2</w:t>
      </w:r>
    </w:p>
    <w:p>
      <w:pPr>
        <w:pStyle w:val="4"/>
        <w:keepNext w:val="0"/>
        <w:keepLines w:val="0"/>
        <w:widowControl/>
        <w:suppressLineNumbers w:val="0"/>
        <w:rPr>
          <w:sz w:val="24"/>
          <w:szCs w:val="24"/>
        </w:rPr>
      </w:pPr>
      <w:r>
        <w:rPr>
          <w:sz w:val="24"/>
          <w:szCs w:val="24"/>
        </w:rPr>
        <w:t>C.5,1/3</w:t>
      </w:r>
    </w:p>
    <w:p>
      <w:pPr>
        <w:pStyle w:val="4"/>
        <w:keepNext w:val="0"/>
        <w:keepLines w:val="0"/>
        <w:widowControl/>
        <w:suppressLineNumbers w:val="0"/>
        <w:rPr>
          <w:sz w:val="24"/>
          <w:szCs w:val="24"/>
        </w:rPr>
      </w:pPr>
      <w:r>
        <w:rPr>
          <w:sz w:val="24"/>
          <w:szCs w:val="24"/>
        </w:rPr>
        <w:t>D.5,1/2</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47. 证券公司经营证券经纪业务，同时经营证券承销与保荐业务的，其净资本最低限额为人民币( )。</w:t>
      </w:r>
    </w:p>
    <w:p>
      <w:pPr>
        <w:pStyle w:val="4"/>
        <w:keepNext w:val="0"/>
        <w:keepLines w:val="0"/>
        <w:widowControl/>
        <w:suppressLineNumbers w:val="0"/>
        <w:rPr>
          <w:sz w:val="24"/>
          <w:szCs w:val="24"/>
        </w:rPr>
      </w:pPr>
      <w:r>
        <w:rPr>
          <w:sz w:val="24"/>
          <w:szCs w:val="24"/>
        </w:rPr>
        <w:t>A. 2000万元</w:t>
      </w:r>
    </w:p>
    <w:p>
      <w:pPr>
        <w:pStyle w:val="4"/>
        <w:keepNext w:val="0"/>
        <w:keepLines w:val="0"/>
        <w:widowControl/>
        <w:suppressLineNumbers w:val="0"/>
        <w:rPr>
          <w:sz w:val="24"/>
          <w:szCs w:val="24"/>
        </w:rPr>
      </w:pPr>
      <w:r>
        <w:rPr>
          <w:sz w:val="24"/>
          <w:szCs w:val="24"/>
        </w:rPr>
        <w:t>B.5000万元</w:t>
      </w:r>
    </w:p>
    <w:p>
      <w:pPr>
        <w:pStyle w:val="4"/>
        <w:keepNext w:val="0"/>
        <w:keepLines w:val="0"/>
        <w:widowControl/>
        <w:suppressLineNumbers w:val="0"/>
        <w:rPr>
          <w:sz w:val="24"/>
          <w:szCs w:val="24"/>
        </w:rPr>
      </w:pPr>
      <w:r>
        <w:rPr>
          <w:sz w:val="24"/>
          <w:szCs w:val="24"/>
        </w:rPr>
        <w:t>C.1亿元</w:t>
      </w:r>
    </w:p>
    <w:p>
      <w:pPr>
        <w:pStyle w:val="4"/>
        <w:keepNext w:val="0"/>
        <w:keepLines w:val="0"/>
        <w:widowControl/>
        <w:suppressLineNumbers w:val="0"/>
        <w:rPr>
          <w:sz w:val="24"/>
          <w:szCs w:val="24"/>
        </w:rPr>
      </w:pPr>
      <w:r>
        <w:rPr>
          <w:sz w:val="24"/>
          <w:szCs w:val="24"/>
        </w:rPr>
        <w:t>D.5亿元</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解 析：证券公司经营单项证券承销与保荐业务的，注册资本最低限额为人民币1亿元，经营证券承销与保荐业务且经营证券自营、证券资产管理、其他证券业务中一项以上的，注册资本最低限额为5亿元。</w:t>
      </w:r>
    </w:p>
    <w:p>
      <w:pPr>
        <w:pStyle w:val="4"/>
        <w:keepNext w:val="0"/>
        <w:keepLines w:val="0"/>
        <w:widowControl/>
        <w:suppressLineNumbers w:val="0"/>
        <w:rPr>
          <w:sz w:val="24"/>
          <w:szCs w:val="24"/>
        </w:rPr>
      </w:pPr>
      <w:r>
        <w:rPr>
          <w:sz w:val="24"/>
          <w:szCs w:val="24"/>
        </w:rPr>
        <w:t>48. 增发如有老股东配售，则应强调代码为( )，简称为( )。</w:t>
      </w:r>
    </w:p>
    <w:p>
      <w:pPr>
        <w:pStyle w:val="4"/>
        <w:keepNext w:val="0"/>
        <w:keepLines w:val="0"/>
        <w:widowControl/>
        <w:suppressLineNumbers w:val="0"/>
        <w:rPr>
          <w:sz w:val="24"/>
          <w:szCs w:val="24"/>
        </w:rPr>
      </w:pPr>
      <w:r>
        <w:rPr>
          <w:sz w:val="24"/>
          <w:szCs w:val="24"/>
        </w:rPr>
        <w:t>A.“700×××”，“×××增发”</w:t>
      </w:r>
    </w:p>
    <w:p>
      <w:pPr>
        <w:pStyle w:val="4"/>
        <w:keepNext w:val="0"/>
        <w:keepLines w:val="0"/>
        <w:widowControl/>
        <w:suppressLineNumbers w:val="0"/>
        <w:rPr>
          <w:sz w:val="24"/>
          <w:szCs w:val="24"/>
        </w:rPr>
      </w:pPr>
      <w:r>
        <w:rPr>
          <w:sz w:val="24"/>
          <w:szCs w:val="24"/>
        </w:rPr>
        <w:t>B.“700×××”，“×××配售”</w:t>
      </w:r>
    </w:p>
    <w:p>
      <w:pPr>
        <w:pStyle w:val="4"/>
        <w:keepNext w:val="0"/>
        <w:keepLines w:val="0"/>
        <w:widowControl/>
        <w:suppressLineNumbers w:val="0"/>
        <w:rPr>
          <w:sz w:val="24"/>
          <w:szCs w:val="24"/>
        </w:rPr>
      </w:pPr>
      <w:r>
        <w:rPr>
          <w:sz w:val="24"/>
          <w:szCs w:val="24"/>
        </w:rPr>
        <w:t>C.“730×××”，“×××增发”</w:t>
      </w:r>
    </w:p>
    <w:p>
      <w:pPr>
        <w:pStyle w:val="4"/>
        <w:keepNext w:val="0"/>
        <w:keepLines w:val="0"/>
        <w:widowControl/>
        <w:suppressLineNumbers w:val="0"/>
        <w:rPr>
          <w:sz w:val="24"/>
          <w:szCs w:val="24"/>
        </w:rPr>
      </w:pPr>
      <w:r>
        <w:rPr>
          <w:sz w:val="24"/>
          <w:szCs w:val="24"/>
        </w:rPr>
        <w:t>D.“730×××”，“×××配售”</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49. 目前发行的短期融资券的最长期限是( )天。</w:t>
      </w:r>
    </w:p>
    <w:p>
      <w:pPr>
        <w:pStyle w:val="4"/>
        <w:keepNext w:val="0"/>
        <w:keepLines w:val="0"/>
        <w:widowControl/>
        <w:suppressLineNumbers w:val="0"/>
        <w:rPr>
          <w:sz w:val="24"/>
          <w:szCs w:val="24"/>
        </w:rPr>
      </w:pPr>
      <w:r>
        <w:rPr>
          <w:sz w:val="24"/>
          <w:szCs w:val="24"/>
        </w:rPr>
        <w:t>A. 180</w:t>
      </w:r>
    </w:p>
    <w:p>
      <w:pPr>
        <w:pStyle w:val="4"/>
        <w:keepNext w:val="0"/>
        <w:keepLines w:val="0"/>
        <w:widowControl/>
        <w:suppressLineNumbers w:val="0"/>
        <w:rPr>
          <w:sz w:val="24"/>
          <w:szCs w:val="24"/>
        </w:rPr>
      </w:pPr>
      <w:r>
        <w:rPr>
          <w:sz w:val="24"/>
          <w:szCs w:val="24"/>
        </w:rPr>
        <w:t>B.365</w:t>
      </w:r>
    </w:p>
    <w:p>
      <w:pPr>
        <w:pStyle w:val="4"/>
        <w:keepNext w:val="0"/>
        <w:keepLines w:val="0"/>
        <w:widowControl/>
        <w:suppressLineNumbers w:val="0"/>
        <w:rPr>
          <w:sz w:val="24"/>
          <w:szCs w:val="24"/>
        </w:rPr>
      </w:pPr>
      <w:r>
        <w:rPr>
          <w:sz w:val="24"/>
          <w:szCs w:val="24"/>
        </w:rPr>
        <w:t>C.90</w:t>
      </w:r>
    </w:p>
    <w:p>
      <w:pPr>
        <w:pStyle w:val="4"/>
        <w:keepNext w:val="0"/>
        <w:keepLines w:val="0"/>
        <w:widowControl/>
        <w:suppressLineNumbers w:val="0"/>
        <w:rPr>
          <w:sz w:val="24"/>
          <w:szCs w:val="24"/>
        </w:rPr>
      </w:pPr>
      <w:r>
        <w:rPr>
          <w:sz w:val="24"/>
          <w:szCs w:val="24"/>
        </w:rPr>
        <w:t>D.720</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析：短期融资券是按中国人民银行发布的《短期融资券管理办法》之规定的条件和程序在银行间债券市场发行和交易，约定在一定期限内还本付息，最长期限不超过365天的有价证券。</w:t>
      </w:r>
    </w:p>
    <w:p>
      <w:pPr>
        <w:pStyle w:val="4"/>
        <w:keepNext w:val="0"/>
        <w:keepLines w:val="0"/>
        <w:widowControl/>
        <w:suppressLineNumbers w:val="0"/>
        <w:rPr>
          <w:sz w:val="24"/>
          <w:szCs w:val="24"/>
        </w:rPr>
      </w:pPr>
      <w:r>
        <w:rPr>
          <w:sz w:val="24"/>
          <w:szCs w:val="24"/>
        </w:rPr>
        <w:t>50. 自2008年7月1日起，对所有新受理首次公开发行申请，中国证监会发行监管，将在发行人和保荐机构按照反馈意见修改申请文件后的(</w:t>
      </w:r>
    </w:p>
    <w:p>
      <w:pPr>
        <w:pStyle w:val="4"/>
        <w:keepNext w:val="0"/>
        <w:keepLines w:val="0"/>
        <w:widowControl/>
        <w:suppressLineNumbers w:val="0"/>
        <w:rPr>
          <w:sz w:val="24"/>
          <w:szCs w:val="24"/>
        </w:rPr>
      </w:pPr>
      <w:r>
        <w:rPr>
          <w:sz w:val="24"/>
          <w:szCs w:val="24"/>
        </w:rPr>
        <w:t>)个工作日内在网上公开.股说明书(申报稿)。</w:t>
      </w:r>
    </w:p>
    <w:p>
      <w:pPr>
        <w:pStyle w:val="4"/>
        <w:keepNext w:val="0"/>
        <w:keepLines w:val="0"/>
        <w:widowControl/>
        <w:suppressLineNumbers w:val="0"/>
        <w:rPr>
          <w:sz w:val="24"/>
          <w:szCs w:val="24"/>
        </w:rPr>
      </w:pPr>
      <w:r>
        <w:rPr>
          <w:sz w:val="24"/>
          <w:szCs w:val="24"/>
        </w:rPr>
        <w:t>A. 3</w:t>
      </w:r>
    </w:p>
    <w:p>
      <w:pPr>
        <w:pStyle w:val="4"/>
        <w:keepNext w:val="0"/>
        <w:keepLines w:val="0"/>
        <w:widowControl/>
        <w:suppressLineNumbers w:val="0"/>
        <w:rPr>
          <w:sz w:val="24"/>
          <w:szCs w:val="24"/>
        </w:rPr>
      </w:pPr>
      <w:r>
        <w:rPr>
          <w:sz w:val="24"/>
          <w:szCs w:val="24"/>
        </w:rPr>
        <w:t>B.5</w:t>
      </w:r>
    </w:p>
    <w:p>
      <w:pPr>
        <w:pStyle w:val="4"/>
        <w:keepNext w:val="0"/>
        <w:keepLines w:val="0"/>
        <w:widowControl/>
        <w:suppressLineNumbers w:val="0"/>
        <w:rPr>
          <w:sz w:val="24"/>
          <w:szCs w:val="24"/>
        </w:rPr>
      </w:pPr>
      <w:r>
        <w:rPr>
          <w:sz w:val="24"/>
          <w:szCs w:val="24"/>
        </w:rPr>
        <w:t>C.7</w:t>
      </w:r>
    </w:p>
    <w:p>
      <w:pPr>
        <w:pStyle w:val="4"/>
        <w:keepNext w:val="0"/>
        <w:keepLines w:val="0"/>
        <w:widowControl/>
        <w:suppressLineNumbers w:val="0"/>
        <w:rPr>
          <w:sz w:val="24"/>
          <w:szCs w:val="24"/>
        </w:rPr>
      </w:pPr>
      <w:r>
        <w:rPr>
          <w:sz w:val="24"/>
          <w:szCs w:val="24"/>
        </w:rPr>
        <w:t>D.10</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自2008年7月1日起，对所有新受理首次公开发行申请，中国证监会发行监管部将在发行人和保荐机构按照反馈意见修改申请文件后的5个工作日内在网上公开招股说明书(申报稿)。发行人可以将招股说明书(申报稿)刊登于其公司网站，但披露内容应当完全一致，且不得早于在中国证监会网站的披露时间。</w:t>
      </w:r>
    </w:p>
    <w:p>
      <w:pPr>
        <w:pStyle w:val="4"/>
        <w:keepNext w:val="0"/>
        <w:keepLines w:val="0"/>
        <w:widowControl/>
        <w:suppressLineNumbers w:val="0"/>
        <w:rPr>
          <w:sz w:val="24"/>
          <w:szCs w:val="24"/>
        </w:rPr>
      </w:pPr>
      <w:r>
        <w:rPr>
          <w:sz w:val="24"/>
          <w:szCs w:val="24"/>
        </w:rPr>
        <w:t>51. ( )是指信息披露义务人所公开的情况不得有任何虚假成分，必须与自身的：观实际相符。</w:t>
      </w:r>
    </w:p>
    <w:p>
      <w:pPr>
        <w:pStyle w:val="4"/>
        <w:keepNext w:val="0"/>
        <w:keepLines w:val="0"/>
        <w:widowControl/>
        <w:suppressLineNumbers w:val="0"/>
        <w:rPr>
          <w:sz w:val="24"/>
          <w:szCs w:val="24"/>
        </w:rPr>
      </w:pPr>
      <w:r>
        <w:rPr>
          <w:sz w:val="24"/>
          <w:szCs w:val="24"/>
        </w:rPr>
        <w:t>A.真实性原则</w:t>
      </w:r>
    </w:p>
    <w:p>
      <w:pPr>
        <w:pStyle w:val="4"/>
        <w:keepNext w:val="0"/>
        <w:keepLines w:val="0"/>
        <w:widowControl/>
        <w:suppressLineNumbers w:val="0"/>
        <w:rPr>
          <w:sz w:val="24"/>
          <w:szCs w:val="24"/>
        </w:rPr>
      </w:pPr>
      <w:r>
        <w:rPr>
          <w:sz w:val="24"/>
          <w:szCs w:val="24"/>
        </w:rPr>
        <w:t>B.完整性原则</w:t>
      </w:r>
    </w:p>
    <w:p>
      <w:pPr>
        <w:pStyle w:val="4"/>
        <w:keepNext w:val="0"/>
        <w:keepLines w:val="0"/>
        <w:widowControl/>
        <w:suppressLineNumbers w:val="0"/>
        <w:rPr>
          <w:sz w:val="24"/>
          <w:szCs w:val="24"/>
        </w:rPr>
      </w:pPr>
      <w:r>
        <w:rPr>
          <w:sz w:val="24"/>
          <w:szCs w:val="24"/>
        </w:rPr>
        <w:t>C.准确性原则</w:t>
      </w:r>
    </w:p>
    <w:p>
      <w:pPr>
        <w:pStyle w:val="4"/>
        <w:keepNext w:val="0"/>
        <w:keepLines w:val="0"/>
        <w:widowControl/>
        <w:suppressLineNumbers w:val="0"/>
        <w:rPr>
          <w:sz w:val="24"/>
          <w:szCs w:val="24"/>
        </w:rPr>
      </w:pPr>
      <w:r>
        <w:rPr>
          <w:sz w:val="24"/>
          <w:szCs w:val="24"/>
        </w:rPr>
        <w:t>D.及时性原则</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52. 承销金融在3亿元以下，成员在( )家以上的承销团，可设2～3家副主承销商。</w:t>
      </w:r>
    </w:p>
    <w:p>
      <w:pPr>
        <w:pStyle w:val="4"/>
        <w:keepNext w:val="0"/>
        <w:keepLines w:val="0"/>
        <w:widowControl/>
        <w:suppressLineNumbers w:val="0"/>
        <w:rPr>
          <w:sz w:val="24"/>
          <w:szCs w:val="24"/>
        </w:rPr>
      </w:pPr>
      <w:r>
        <w:rPr>
          <w:sz w:val="24"/>
          <w:szCs w:val="24"/>
        </w:rPr>
        <w:t>A. 10</w:t>
      </w:r>
    </w:p>
    <w:p>
      <w:pPr>
        <w:pStyle w:val="4"/>
        <w:keepNext w:val="0"/>
        <w:keepLines w:val="0"/>
        <w:widowControl/>
        <w:suppressLineNumbers w:val="0"/>
        <w:rPr>
          <w:sz w:val="24"/>
          <w:szCs w:val="24"/>
        </w:rPr>
      </w:pPr>
      <w:r>
        <w:rPr>
          <w:sz w:val="24"/>
          <w:szCs w:val="24"/>
        </w:rPr>
        <w:t>B.8</w:t>
      </w:r>
    </w:p>
    <w:p>
      <w:pPr>
        <w:pStyle w:val="4"/>
        <w:keepNext w:val="0"/>
        <w:keepLines w:val="0"/>
        <w:widowControl/>
        <w:suppressLineNumbers w:val="0"/>
        <w:rPr>
          <w:sz w:val="24"/>
          <w:szCs w:val="24"/>
        </w:rPr>
      </w:pPr>
      <w:r>
        <w:rPr>
          <w:sz w:val="24"/>
          <w:szCs w:val="24"/>
        </w:rPr>
        <w:t>C.5</w:t>
      </w:r>
    </w:p>
    <w:p>
      <w:pPr>
        <w:pStyle w:val="4"/>
        <w:keepNext w:val="0"/>
        <w:keepLines w:val="0"/>
        <w:widowControl/>
        <w:suppressLineNumbers w:val="0"/>
        <w:rPr>
          <w:sz w:val="24"/>
          <w:szCs w:val="24"/>
        </w:rPr>
      </w:pPr>
      <w:r>
        <w:rPr>
          <w:sz w:val="24"/>
          <w:szCs w:val="24"/>
        </w:rPr>
        <w:t>D.3</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53. 沪市上网发行资金申购的时间一般为( )个交易日，根据发行人和主承销商申请，沪市上网发行资金申购的时间可以缩短1个交易日：</w:t>
      </w:r>
    </w:p>
    <w:p>
      <w:pPr>
        <w:pStyle w:val="4"/>
        <w:keepNext w:val="0"/>
        <w:keepLines w:val="0"/>
        <w:widowControl/>
        <w:suppressLineNumbers w:val="0"/>
        <w:rPr>
          <w:sz w:val="24"/>
          <w:szCs w:val="24"/>
        </w:rPr>
      </w:pPr>
      <w:r>
        <w:rPr>
          <w:sz w:val="24"/>
          <w:szCs w:val="24"/>
        </w:rPr>
        <w:t>A. 1</w:t>
      </w:r>
    </w:p>
    <w:p>
      <w:pPr>
        <w:pStyle w:val="4"/>
        <w:keepNext w:val="0"/>
        <w:keepLines w:val="0"/>
        <w:widowControl/>
        <w:suppressLineNumbers w:val="0"/>
        <w:rPr>
          <w:sz w:val="24"/>
          <w:szCs w:val="24"/>
        </w:rPr>
      </w:pPr>
      <w:r>
        <w:rPr>
          <w:sz w:val="24"/>
          <w:szCs w:val="24"/>
        </w:rPr>
        <w:t>B.2</w:t>
      </w:r>
    </w:p>
    <w:p>
      <w:pPr>
        <w:pStyle w:val="4"/>
        <w:keepNext w:val="0"/>
        <w:keepLines w:val="0"/>
        <w:widowControl/>
        <w:suppressLineNumbers w:val="0"/>
        <w:rPr>
          <w:sz w:val="24"/>
          <w:szCs w:val="24"/>
        </w:rPr>
      </w:pPr>
      <w:r>
        <w:rPr>
          <w:sz w:val="24"/>
          <w:szCs w:val="24"/>
        </w:rPr>
        <w:t>C.3</w:t>
      </w:r>
    </w:p>
    <w:p>
      <w:pPr>
        <w:pStyle w:val="4"/>
        <w:keepNext w:val="0"/>
        <w:keepLines w:val="0"/>
        <w:widowControl/>
        <w:suppressLineNumbers w:val="0"/>
        <w:rPr>
          <w:sz w:val="24"/>
          <w:szCs w:val="24"/>
        </w:rPr>
      </w:pPr>
      <w:r>
        <w:rPr>
          <w:sz w:val="24"/>
          <w:szCs w:val="24"/>
        </w:rPr>
        <w:t>D.4</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解 析：沪市上网发行资金申购的时间一般为4个交.易日，根据发行，主承销商的申请，沪市上网发行资金申购的时间可以缩短1个交易日。</w:t>
      </w:r>
    </w:p>
    <w:p>
      <w:pPr>
        <w:pStyle w:val="4"/>
        <w:keepNext w:val="0"/>
        <w:keepLines w:val="0"/>
        <w:widowControl/>
        <w:suppressLineNumbers w:val="0"/>
        <w:rPr>
          <w:sz w:val="24"/>
          <w:szCs w:val="24"/>
        </w:rPr>
      </w:pPr>
      <w:r>
        <w:rPr>
          <w:sz w:val="24"/>
          <w:szCs w:val="24"/>
        </w:rPr>
        <w:t>54. 上市公司非公开发行股票未采用自行销售方式或者上市公司配股的应当采，( )方式。</w:t>
      </w:r>
    </w:p>
    <w:p>
      <w:pPr>
        <w:pStyle w:val="4"/>
        <w:keepNext w:val="0"/>
        <w:keepLines w:val="0"/>
        <w:widowControl/>
        <w:suppressLineNumbers w:val="0"/>
        <w:rPr>
          <w:sz w:val="24"/>
          <w:szCs w:val="24"/>
        </w:rPr>
      </w:pPr>
      <w:r>
        <w:rPr>
          <w:sz w:val="24"/>
          <w:szCs w:val="24"/>
        </w:rPr>
        <w:t>A.包销</w:t>
      </w:r>
    </w:p>
    <w:p>
      <w:pPr>
        <w:pStyle w:val="4"/>
        <w:keepNext w:val="0"/>
        <w:keepLines w:val="0"/>
        <w:widowControl/>
        <w:suppressLineNumbers w:val="0"/>
        <w:rPr>
          <w:sz w:val="24"/>
          <w:szCs w:val="24"/>
        </w:rPr>
      </w:pPr>
      <w:r>
        <w:rPr>
          <w:sz w:val="24"/>
          <w:szCs w:val="24"/>
        </w:rPr>
        <w:t>B.代销</w:t>
      </w:r>
    </w:p>
    <w:p>
      <w:pPr>
        <w:pStyle w:val="4"/>
        <w:keepNext w:val="0"/>
        <w:keepLines w:val="0"/>
        <w:widowControl/>
        <w:suppressLineNumbers w:val="0"/>
        <w:rPr>
          <w:sz w:val="24"/>
          <w:szCs w:val="24"/>
        </w:rPr>
      </w:pPr>
      <w:r>
        <w:rPr>
          <w:sz w:val="24"/>
          <w:szCs w:val="24"/>
        </w:rPr>
        <w:t>C.直销</w:t>
      </w:r>
    </w:p>
    <w:p>
      <w:pPr>
        <w:pStyle w:val="4"/>
        <w:keepNext w:val="0"/>
        <w:keepLines w:val="0"/>
        <w:widowControl/>
        <w:suppressLineNumbers w:val="0"/>
        <w:rPr>
          <w:sz w:val="24"/>
          <w:szCs w:val="24"/>
        </w:rPr>
      </w:pPr>
      <w:r>
        <w:rPr>
          <w:sz w:val="24"/>
          <w:szCs w:val="24"/>
        </w:rPr>
        <w:t>D.传销</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55. 国外投资银行业的发展历史中，取消了禁止商业银行承销股票的规定，实现了商业银行两个领域的重合的是( )。</w:t>
      </w:r>
    </w:p>
    <w:p>
      <w:pPr>
        <w:pStyle w:val="4"/>
        <w:keepNext w:val="0"/>
        <w:keepLines w:val="0"/>
        <w:widowControl/>
        <w:suppressLineNumbers w:val="0"/>
        <w:rPr>
          <w:sz w:val="24"/>
          <w:szCs w:val="24"/>
        </w:rPr>
      </w:pPr>
      <w:r>
        <w:rPr>
          <w:sz w:val="24"/>
          <w:szCs w:val="24"/>
        </w:rPr>
        <w:t>A.《证券法》</w:t>
      </w:r>
    </w:p>
    <w:p>
      <w:pPr>
        <w:pStyle w:val="4"/>
        <w:keepNext w:val="0"/>
        <w:keepLines w:val="0"/>
        <w:widowControl/>
        <w:suppressLineNumbers w:val="0"/>
        <w:rPr>
          <w:sz w:val="24"/>
          <w:szCs w:val="24"/>
        </w:rPr>
      </w:pPr>
      <w:r>
        <w:rPr>
          <w:sz w:val="24"/>
          <w:szCs w:val="24"/>
        </w:rPr>
        <w:t>B.《格拉斯•斯蒂格尔法》</w:t>
      </w:r>
    </w:p>
    <w:p>
      <w:pPr>
        <w:pStyle w:val="4"/>
        <w:keepNext w:val="0"/>
        <w:keepLines w:val="0"/>
        <w:widowControl/>
        <w:suppressLineNumbers w:val="0"/>
        <w:rPr>
          <w:sz w:val="24"/>
          <w:szCs w:val="24"/>
        </w:rPr>
      </w:pPr>
      <w:r>
        <w:rPr>
          <w:sz w:val="24"/>
          <w:szCs w:val="24"/>
        </w:rPr>
        <w:t>C.《金融服务现代化法案》</w:t>
      </w:r>
    </w:p>
    <w:p>
      <w:pPr>
        <w:pStyle w:val="4"/>
        <w:keepNext w:val="0"/>
        <w:keepLines w:val="0"/>
        <w:widowControl/>
        <w:suppressLineNumbers w:val="0"/>
        <w:rPr>
          <w:sz w:val="24"/>
          <w:szCs w:val="24"/>
        </w:rPr>
      </w:pPr>
      <w:r>
        <w:rPr>
          <w:sz w:val="24"/>
          <w:szCs w:val="24"/>
        </w:rPr>
        <w:t>D.《麦克法顿法》</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解 析：考查国外投资银行业的初期繁荣。1927年《麦克法顿法》取消了禁止商业银行承销股票的规定，实现了商业银行两个领域的重合。1933年遗过的《证券法》和《格拉斯。斯蒂格尔法》严格规定证券发行人和承销商的信息披露义务。1999</w:t>
      </w:r>
    </w:p>
    <w:p>
      <w:pPr>
        <w:pStyle w:val="4"/>
        <w:keepNext w:val="0"/>
        <w:keepLines w:val="0"/>
        <w:widowControl/>
        <w:suppressLineNumbers w:val="0"/>
        <w:rPr>
          <w:sz w:val="24"/>
          <w:szCs w:val="24"/>
        </w:rPr>
      </w:pPr>
      <w:r>
        <w:rPr>
          <w:sz w:val="24"/>
          <w:szCs w:val="24"/>
        </w:rPr>
        <w:t>年11月《金融服务现代化法案》先后经美国国会通过和总统批准，成为美国金融业经营和管理的一项基本性法律。</w:t>
      </w:r>
    </w:p>
    <w:p>
      <w:pPr>
        <w:pStyle w:val="4"/>
        <w:keepNext w:val="0"/>
        <w:keepLines w:val="0"/>
        <w:widowControl/>
        <w:suppressLineNumbers w:val="0"/>
        <w:rPr>
          <w:sz w:val="24"/>
          <w:szCs w:val="24"/>
        </w:rPr>
      </w:pPr>
      <w:r>
        <w:rPr>
          <w:sz w:val="24"/>
          <w:szCs w:val="24"/>
        </w:rPr>
        <w:t>56. 我国股票发行监管制度在1998年之前，采取( )双重控制的办法。</w:t>
      </w:r>
    </w:p>
    <w:p>
      <w:pPr>
        <w:pStyle w:val="4"/>
        <w:keepNext w:val="0"/>
        <w:keepLines w:val="0"/>
        <w:widowControl/>
        <w:suppressLineNumbers w:val="0"/>
        <w:rPr>
          <w:sz w:val="24"/>
          <w:szCs w:val="24"/>
        </w:rPr>
      </w:pPr>
      <w:r>
        <w:rPr>
          <w:sz w:val="24"/>
          <w:szCs w:val="24"/>
        </w:rPr>
        <w:t>A.发行种类和发行规模</w:t>
      </w:r>
    </w:p>
    <w:p>
      <w:pPr>
        <w:pStyle w:val="4"/>
        <w:keepNext w:val="0"/>
        <w:keepLines w:val="0"/>
        <w:widowControl/>
        <w:suppressLineNumbers w:val="0"/>
        <w:rPr>
          <w:sz w:val="24"/>
          <w:szCs w:val="24"/>
        </w:rPr>
      </w:pPr>
      <w:r>
        <w:rPr>
          <w:sz w:val="24"/>
          <w:szCs w:val="24"/>
        </w:rPr>
        <w:t>B.发行速度和发行企业规模</w:t>
      </w:r>
    </w:p>
    <w:p>
      <w:pPr>
        <w:pStyle w:val="4"/>
        <w:keepNext w:val="0"/>
        <w:keepLines w:val="0"/>
        <w:widowControl/>
        <w:suppressLineNumbers w:val="0"/>
        <w:rPr>
          <w:sz w:val="24"/>
          <w:szCs w:val="24"/>
        </w:rPr>
      </w:pPr>
      <w:r>
        <w:rPr>
          <w:sz w:val="24"/>
          <w:szCs w:val="24"/>
        </w:rPr>
        <w:t>C.发行种类和发行企业数量</w:t>
      </w:r>
    </w:p>
    <w:p>
      <w:pPr>
        <w:pStyle w:val="4"/>
        <w:keepNext w:val="0"/>
        <w:keepLines w:val="0"/>
        <w:widowControl/>
        <w:suppressLineNumbers w:val="0"/>
        <w:rPr>
          <w:sz w:val="24"/>
          <w:szCs w:val="24"/>
        </w:rPr>
      </w:pPr>
      <w:r>
        <w:rPr>
          <w:sz w:val="24"/>
          <w:szCs w:val="24"/>
        </w:rPr>
        <w:t>D.发行规模和发行企业数量</w:t>
      </w:r>
    </w:p>
    <w:p>
      <w:pPr>
        <w:pStyle w:val="4"/>
        <w:keepNext w:val="0"/>
        <w:keepLines w:val="0"/>
        <w:widowControl/>
        <w:suppressLineNumbers w:val="0"/>
        <w:rPr>
          <w:sz w:val="24"/>
          <w:szCs w:val="24"/>
        </w:rPr>
      </w:pPr>
      <w:r>
        <w:rPr>
          <w:sz w:val="24"/>
          <w:szCs w:val="24"/>
        </w:rPr>
        <w:t>答案 D</w:t>
      </w:r>
    </w:p>
    <w:p>
      <w:pPr>
        <w:pStyle w:val="4"/>
        <w:keepNext w:val="0"/>
        <w:keepLines w:val="0"/>
        <w:widowControl/>
        <w:suppressLineNumbers w:val="0"/>
        <w:rPr>
          <w:sz w:val="24"/>
          <w:szCs w:val="24"/>
        </w:rPr>
      </w:pPr>
      <w:r>
        <w:rPr>
          <w:sz w:val="24"/>
          <w:szCs w:val="24"/>
        </w:rPr>
        <w:t>解 析：1998年之前，我国股票发行监管制度采取发行规模和发行企业数量双重控制的办法。</w:t>
      </w:r>
    </w:p>
    <w:p>
      <w:pPr>
        <w:pStyle w:val="4"/>
        <w:keepNext w:val="0"/>
        <w:keepLines w:val="0"/>
        <w:widowControl/>
        <w:suppressLineNumbers w:val="0"/>
        <w:rPr>
          <w:sz w:val="24"/>
          <w:szCs w:val="24"/>
        </w:rPr>
      </w:pPr>
      <w:r>
        <w:rPr>
          <w:sz w:val="24"/>
          <w:szCs w:val="24"/>
        </w:rPr>
        <w:t>57. 依照《公司法》规定，有限责任公司最多由( )个股东共同出资设立。</w:t>
      </w:r>
    </w:p>
    <w:p>
      <w:pPr>
        <w:pStyle w:val="4"/>
        <w:keepNext w:val="0"/>
        <w:keepLines w:val="0"/>
        <w:widowControl/>
        <w:suppressLineNumbers w:val="0"/>
        <w:rPr>
          <w:sz w:val="24"/>
          <w:szCs w:val="24"/>
        </w:rPr>
      </w:pPr>
      <w:r>
        <w:rPr>
          <w:sz w:val="24"/>
          <w:szCs w:val="24"/>
        </w:rPr>
        <w:t>A. 40</w:t>
      </w:r>
    </w:p>
    <w:p>
      <w:pPr>
        <w:pStyle w:val="4"/>
        <w:keepNext w:val="0"/>
        <w:keepLines w:val="0"/>
        <w:widowControl/>
        <w:suppressLineNumbers w:val="0"/>
        <w:rPr>
          <w:sz w:val="24"/>
          <w:szCs w:val="24"/>
        </w:rPr>
      </w:pPr>
      <w:r>
        <w:rPr>
          <w:sz w:val="24"/>
          <w:szCs w:val="24"/>
        </w:rPr>
        <w:t>B.50</w:t>
      </w:r>
    </w:p>
    <w:p>
      <w:pPr>
        <w:pStyle w:val="4"/>
        <w:keepNext w:val="0"/>
        <w:keepLines w:val="0"/>
        <w:widowControl/>
        <w:suppressLineNumbers w:val="0"/>
        <w:rPr>
          <w:sz w:val="24"/>
          <w:szCs w:val="24"/>
        </w:rPr>
      </w:pPr>
      <w:r>
        <w:rPr>
          <w:sz w:val="24"/>
          <w:szCs w:val="24"/>
        </w:rPr>
        <w:t>C.60</w:t>
      </w:r>
    </w:p>
    <w:p>
      <w:pPr>
        <w:pStyle w:val="4"/>
        <w:keepNext w:val="0"/>
        <w:keepLines w:val="0"/>
        <w:widowControl/>
        <w:suppressLineNumbers w:val="0"/>
        <w:rPr>
          <w:sz w:val="24"/>
          <w:szCs w:val="24"/>
        </w:rPr>
      </w:pPr>
      <w:r>
        <w:rPr>
          <w:sz w:val="24"/>
          <w:szCs w:val="24"/>
        </w:rPr>
        <w:t>D.80</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58. 股份有限公司在从事经营活动的过程中，应当努力保持与公司资本数额相当的实有资本，是遵循( )。</w:t>
      </w:r>
    </w:p>
    <w:p>
      <w:pPr>
        <w:pStyle w:val="4"/>
        <w:keepNext w:val="0"/>
        <w:keepLines w:val="0"/>
        <w:widowControl/>
        <w:suppressLineNumbers w:val="0"/>
        <w:rPr>
          <w:sz w:val="24"/>
          <w:szCs w:val="24"/>
        </w:rPr>
      </w:pPr>
      <w:r>
        <w:rPr>
          <w:sz w:val="24"/>
          <w:szCs w:val="24"/>
        </w:rPr>
        <w:t>A.资本确定原则</w:t>
      </w:r>
    </w:p>
    <w:p>
      <w:pPr>
        <w:pStyle w:val="4"/>
        <w:keepNext w:val="0"/>
        <w:keepLines w:val="0"/>
        <w:widowControl/>
        <w:suppressLineNumbers w:val="0"/>
        <w:rPr>
          <w:sz w:val="24"/>
          <w:szCs w:val="24"/>
        </w:rPr>
      </w:pPr>
      <w:r>
        <w:rPr>
          <w:sz w:val="24"/>
          <w:szCs w:val="24"/>
        </w:rPr>
        <w:t>B.资本维持原则</w:t>
      </w:r>
    </w:p>
    <w:p>
      <w:pPr>
        <w:pStyle w:val="4"/>
        <w:keepNext w:val="0"/>
        <w:keepLines w:val="0"/>
        <w:widowControl/>
        <w:suppressLineNumbers w:val="0"/>
        <w:rPr>
          <w:sz w:val="24"/>
          <w:szCs w:val="24"/>
        </w:rPr>
      </w:pPr>
      <w:r>
        <w:rPr>
          <w:sz w:val="24"/>
          <w:szCs w:val="24"/>
        </w:rPr>
        <w:t>C.资本不变原则</w:t>
      </w:r>
    </w:p>
    <w:p>
      <w:pPr>
        <w:pStyle w:val="4"/>
        <w:keepNext w:val="0"/>
        <w:keepLines w:val="0"/>
        <w:widowControl/>
        <w:suppressLineNumbers w:val="0"/>
        <w:rPr>
          <w:sz w:val="24"/>
          <w:szCs w:val="24"/>
        </w:rPr>
      </w:pPr>
      <w:r>
        <w:rPr>
          <w:sz w:val="24"/>
          <w:szCs w:val="24"/>
        </w:rPr>
        <w:t>D.资本实存原则</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解 析：对资本“三原则”的考查。其中资本的维持原则是指股份有限公司在从事经营活动过程中，应当努力保持与公司资本数额相当的实有资本。</w:t>
      </w:r>
    </w:p>
    <w:p>
      <w:pPr>
        <w:pStyle w:val="4"/>
        <w:keepNext w:val="0"/>
        <w:keepLines w:val="0"/>
        <w:widowControl/>
        <w:suppressLineNumbers w:val="0"/>
        <w:rPr>
          <w:sz w:val="24"/>
          <w:szCs w:val="24"/>
        </w:rPr>
      </w:pPr>
      <w:r>
        <w:rPr>
          <w:sz w:val="24"/>
          <w:szCs w:val="24"/>
        </w:rPr>
        <w:t>59. 在实际运用中，进行资本结构决策时一般使用( )。</w:t>
      </w:r>
    </w:p>
    <w:p>
      <w:pPr>
        <w:pStyle w:val="4"/>
        <w:keepNext w:val="0"/>
        <w:keepLines w:val="0"/>
        <w:widowControl/>
        <w:suppressLineNumbers w:val="0"/>
        <w:rPr>
          <w:sz w:val="24"/>
          <w:szCs w:val="24"/>
        </w:rPr>
      </w:pPr>
      <w:r>
        <w:rPr>
          <w:sz w:val="24"/>
          <w:szCs w:val="24"/>
        </w:rPr>
        <w:t>A.间接资本成本</w:t>
      </w:r>
    </w:p>
    <w:p>
      <w:pPr>
        <w:pStyle w:val="4"/>
        <w:keepNext w:val="0"/>
        <w:keepLines w:val="0"/>
        <w:widowControl/>
        <w:suppressLineNumbers w:val="0"/>
        <w:rPr>
          <w:sz w:val="24"/>
          <w:szCs w:val="24"/>
        </w:rPr>
      </w:pPr>
      <w:r>
        <w:rPr>
          <w:sz w:val="24"/>
          <w:szCs w:val="24"/>
        </w:rPr>
        <w:t>B.加权平均资本成本</w:t>
      </w:r>
    </w:p>
    <w:p>
      <w:pPr>
        <w:pStyle w:val="4"/>
        <w:keepNext w:val="0"/>
        <w:keepLines w:val="0"/>
        <w:widowControl/>
        <w:suppressLineNumbers w:val="0"/>
        <w:rPr>
          <w:sz w:val="24"/>
          <w:szCs w:val="24"/>
        </w:rPr>
      </w:pPr>
      <w:r>
        <w:rPr>
          <w:sz w:val="24"/>
          <w:szCs w:val="24"/>
        </w:rPr>
        <w:t>C.个别资本成本</w:t>
      </w:r>
    </w:p>
    <w:p>
      <w:pPr>
        <w:pStyle w:val="4"/>
        <w:keepNext w:val="0"/>
        <w:keepLines w:val="0"/>
        <w:widowControl/>
        <w:suppressLineNumbers w:val="0"/>
        <w:rPr>
          <w:sz w:val="24"/>
          <w:szCs w:val="24"/>
        </w:rPr>
      </w:pPr>
      <w:r>
        <w:rPr>
          <w:sz w:val="24"/>
          <w:szCs w:val="24"/>
        </w:rPr>
        <w:t>D.边际资本成本</w:t>
      </w:r>
    </w:p>
    <w:p>
      <w:pPr>
        <w:pStyle w:val="4"/>
        <w:keepNext w:val="0"/>
        <w:keepLines w:val="0"/>
        <w:widowControl/>
        <w:suppressLineNumbers w:val="0"/>
        <w:rPr>
          <w:sz w:val="24"/>
          <w:szCs w:val="24"/>
        </w:rPr>
      </w:pPr>
      <w:r>
        <w:rPr>
          <w:sz w:val="24"/>
          <w:szCs w:val="24"/>
        </w:rPr>
        <w:t>答案 B</w:t>
      </w:r>
    </w:p>
    <w:p>
      <w:pPr>
        <w:pStyle w:val="4"/>
        <w:keepNext w:val="0"/>
        <w:keepLines w:val="0"/>
        <w:widowControl/>
        <w:suppressLineNumbers w:val="0"/>
        <w:rPr>
          <w:sz w:val="24"/>
          <w:szCs w:val="24"/>
        </w:rPr>
      </w:pPr>
      <w:r>
        <w:rPr>
          <w:sz w:val="24"/>
          <w:szCs w:val="24"/>
        </w:rPr>
        <w:t>60. 认为当企业以100%的债券进行融资，企业市场价值会达到最大的理论是( )。</w:t>
      </w:r>
    </w:p>
    <w:p>
      <w:pPr>
        <w:pStyle w:val="4"/>
        <w:keepNext w:val="0"/>
        <w:keepLines w:val="0"/>
        <w:widowControl/>
        <w:suppressLineNumbers w:val="0"/>
        <w:rPr>
          <w:sz w:val="24"/>
          <w:szCs w:val="24"/>
        </w:rPr>
      </w:pPr>
      <w:r>
        <w:rPr>
          <w:sz w:val="24"/>
          <w:szCs w:val="24"/>
        </w:rPr>
        <w:t>A.净收入理论</w:t>
      </w:r>
    </w:p>
    <w:p>
      <w:pPr>
        <w:pStyle w:val="4"/>
        <w:keepNext w:val="0"/>
        <w:keepLines w:val="0"/>
        <w:widowControl/>
        <w:suppressLineNumbers w:val="0"/>
        <w:rPr>
          <w:sz w:val="24"/>
          <w:szCs w:val="24"/>
        </w:rPr>
      </w:pPr>
      <w:r>
        <w:rPr>
          <w:sz w:val="24"/>
          <w:szCs w:val="24"/>
        </w:rPr>
        <w:t>B.净经营收入理论</w:t>
      </w:r>
    </w:p>
    <w:p>
      <w:pPr>
        <w:pStyle w:val="4"/>
        <w:keepNext w:val="0"/>
        <w:keepLines w:val="0"/>
        <w:widowControl/>
        <w:suppressLineNumbers w:val="0"/>
        <w:rPr>
          <w:sz w:val="24"/>
          <w:szCs w:val="24"/>
        </w:rPr>
      </w:pPr>
      <w:r>
        <w:rPr>
          <w:sz w:val="24"/>
          <w:szCs w:val="24"/>
        </w:rPr>
        <w:t>C.传统折中理论</w:t>
      </w:r>
    </w:p>
    <w:p>
      <w:pPr>
        <w:pStyle w:val="4"/>
        <w:keepNext w:val="0"/>
        <w:keepLines w:val="0"/>
        <w:widowControl/>
        <w:suppressLineNumbers w:val="0"/>
        <w:rPr>
          <w:sz w:val="24"/>
          <w:szCs w:val="24"/>
        </w:rPr>
      </w:pPr>
      <w:r>
        <w:rPr>
          <w:sz w:val="24"/>
          <w:szCs w:val="24"/>
        </w:rPr>
        <w:t>D.净经营理论</w:t>
      </w:r>
    </w:p>
    <w:p>
      <w:pPr>
        <w:pStyle w:val="4"/>
        <w:keepNext w:val="0"/>
        <w:keepLines w:val="0"/>
        <w:widowControl/>
        <w:suppressLineNumbers w:val="0"/>
        <w:rPr>
          <w:sz w:val="24"/>
          <w:szCs w:val="24"/>
        </w:rPr>
      </w:pPr>
      <w:r>
        <w:rPr>
          <w:sz w:val="24"/>
          <w:szCs w:val="24"/>
        </w:rPr>
        <w:t>答案 A</w:t>
      </w:r>
    </w:p>
    <w:p>
      <w:pPr>
        <w:pStyle w:val="4"/>
        <w:keepNext w:val="0"/>
        <w:keepLines w:val="0"/>
        <w:widowControl/>
        <w:suppressLineNumbers w:val="0"/>
        <w:rPr>
          <w:sz w:val="24"/>
          <w:szCs w:val="24"/>
        </w:rPr>
      </w:pPr>
      <w:r>
        <w:rPr>
          <w:sz w:val="24"/>
          <w:szCs w:val="24"/>
        </w:rPr>
        <w:t>解 析：净收入理论认为企业以100%的债权进行融资，企业市场价值会达到最大。</w:t>
      </w:r>
    </w:p>
    <w:p>
      <w:pPr>
        <w:pStyle w:val="4"/>
        <w:keepNext w:val="0"/>
        <w:keepLines w:val="0"/>
        <w:widowControl/>
        <w:suppressLineNumbers w:val="0"/>
        <w:rPr>
          <w:sz w:val="24"/>
          <w:szCs w:val="24"/>
        </w:rPr>
      </w:pPr>
      <w:r>
        <w:rPr>
          <w:sz w:val="24"/>
          <w:szCs w:val="24"/>
        </w:rPr>
        <w:t>二、多选题(本大题共40小题，每小题1分，共40分。其中，每题至少有两项符合题目要求)</w:t>
      </w:r>
    </w:p>
    <w:p>
      <w:pPr>
        <w:pStyle w:val="4"/>
        <w:keepNext w:val="0"/>
        <w:keepLines w:val="0"/>
        <w:widowControl/>
        <w:suppressLineNumbers w:val="0"/>
        <w:rPr>
          <w:sz w:val="24"/>
          <w:szCs w:val="24"/>
        </w:rPr>
      </w:pPr>
      <w:r>
        <w:rPr>
          <w:sz w:val="24"/>
          <w:szCs w:val="24"/>
        </w:rPr>
        <w:t>61. 直接融资包括的内容有( )。</w:t>
      </w:r>
    </w:p>
    <w:p>
      <w:pPr>
        <w:pStyle w:val="4"/>
        <w:keepNext w:val="0"/>
        <w:keepLines w:val="0"/>
        <w:widowControl/>
        <w:suppressLineNumbers w:val="0"/>
        <w:rPr>
          <w:sz w:val="24"/>
          <w:szCs w:val="24"/>
        </w:rPr>
      </w:pPr>
      <w:r>
        <w:rPr>
          <w:sz w:val="24"/>
          <w:szCs w:val="24"/>
        </w:rPr>
        <w:t>A.银行信贷</w:t>
      </w:r>
    </w:p>
    <w:p>
      <w:pPr>
        <w:pStyle w:val="4"/>
        <w:keepNext w:val="0"/>
        <w:keepLines w:val="0"/>
        <w:widowControl/>
        <w:suppressLineNumbers w:val="0"/>
        <w:rPr>
          <w:sz w:val="24"/>
          <w:szCs w:val="24"/>
        </w:rPr>
      </w:pPr>
      <w:r>
        <w:rPr>
          <w:sz w:val="24"/>
          <w:szCs w:val="24"/>
        </w:rPr>
        <w:t>B.股票融资</w:t>
      </w:r>
    </w:p>
    <w:p>
      <w:pPr>
        <w:pStyle w:val="4"/>
        <w:keepNext w:val="0"/>
        <w:keepLines w:val="0"/>
        <w:widowControl/>
        <w:suppressLineNumbers w:val="0"/>
        <w:rPr>
          <w:sz w:val="24"/>
          <w:szCs w:val="24"/>
        </w:rPr>
      </w:pPr>
      <w:r>
        <w:rPr>
          <w:sz w:val="24"/>
          <w:szCs w:val="24"/>
        </w:rPr>
        <w:t>C.公司债务融资</w:t>
      </w:r>
    </w:p>
    <w:p>
      <w:pPr>
        <w:pStyle w:val="4"/>
        <w:keepNext w:val="0"/>
        <w:keepLines w:val="0"/>
        <w:widowControl/>
        <w:suppressLineNumbers w:val="0"/>
        <w:rPr>
          <w:sz w:val="24"/>
          <w:szCs w:val="24"/>
        </w:rPr>
      </w:pPr>
      <w:r>
        <w:rPr>
          <w:sz w:val="24"/>
          <w:szCs w:val="24"/>
        </w:rPr>
        <w:t>D.贴现</w:t>
      </w:r>
    </w:p>
    <w:p>
      <w:pPr>
        <w:pStyle w:val="4"/>
        <w:keepNext w:val="0"/>
        <w:keepLines w:val="0"/>
        <w:widowControl/>
        <w:suppressLineNumbers w:val="0"/>
        <w:rPr>
          <w:sz w:val="24"/>
          <w:szCs w:val="24"/>
        </w:rPr>
      </w:pPr>
      <w:r>
        <w:rPr>
          <w:sz w:val="24"/>
          <w:szCs w:val="24"/>
        </w:rPr>
        <w:t>答案 B, C</w:t>
      </w:r>
    </w:p>
    <w:p>
      <w:pPr>
        <w:pStyle w:val="4"/>
        <w:keepNext w:val="0"/>
        <w:keepLines w:val="0"/>
        <w:widowControl/>
        <w:suppressLineNumbers w:val="0"/>
        <w:rPr>
          <w:sz w:val="24"/>
          <w:szCs w:val="24"/>
        </w:rPr>
      </w:pPr>
      <w:r>
        <w:rPr>
          <w:sz w:val="24"/>
          <w:szCs w:val="24"/>
        </w:rPr>
        <w:t>62. 上市公司公开发行新股包括( )。</w:t>
      </w:r>
    </w:p>
    <w:p>
      <w:pPr>
        <w:pStyle w:val="4"/>
        <w:keepNext w:val="0"/>
        <w:keepLines w:val="0"/>
        <w:widowControl/>
        <w:suppressLineNumbers w:val="0"/>
        <w:rPr>
          <w:sz w:val="24"/>
          <w:szCs w:val="24"/>
        </w:rPr>
      </w:pPr>
      <w:r>
        <w:rPr>
          <w:sz w:val="24"/>
          <w:szCs w:val="24"/>
        </w:rPr>
        <w:t>A.向原股东配售股份</w:t>
      </w:r>
    </w:p>
    <w:p>
      <w:pPr>
        <w:pStyle w:val="4"/>
        <w:keepNext w:val="0"/>
        <w:keepLines w:val="0"/>
        <w:widowControl/>
        <w:suppressLineNumbers w:val="0"/>
        <w:rPr>
          <w:sz w:val="24"/>
          <w:szCs w:val="24"/>
        </w:rPr>
      </w:pPr>
      <w:r>
        <w:rPr>
          <w:sz w:val="24"/>
          <w:szCs w:val="24"/>
        </w:rPr>
        <w:t>B.向不特定对象公开募集股份</w:t>
      </w:r>
    </w:p>
    <w:p>
      <w:pPr>
        <w:pStyle w:val="4"/>
        <w:keepNext w:val="0"/>
        <w:keepLines w:val="0"/>
        <w:widowControl/>
        <w:suppressLineNumbers w:val="0"/>
        <w:rPr>
          <w:sz w:val="24"/>
          <w:szCs w:val="24"/>
        </w:rPr>
      </w:pPr>
      <w:r>
        <w:rPr>
          <w:sz w:val="24"/>
          <w:szCs w:val="24"/>
        </w:rPr>
        <w:t>C.向特定对象发行股票</w:t>
      </w:r>
    </w:p>
    <w:p>
      <w:pPr>
        <w:pStyle w:val="4"/>
        <w:keepNext w:val="0"/>
        <w:keepLines w:val="0"/>
        <w:widowControl/>
        <w:suppressLineNumbers w:val="0"/>
        <w:rPr>
          <w:sz w:val="24"/>
          <w:szCs w:val="24"/>
        </w:rPr>
      </w:pPr>
      <w:r>
        <w:rPr>
          <w:sz w:val="24"/>
          <w:szCs w:val="24"/>
        </w:rPr>
        <w:t>D.向原股东公开募集股份</w:t>
      </w:r>
    </w:p>
    <w:p>
      <w:pPr>
        <w:pStyle w:val="4"/>
        <w:keepNext w:val="0"/>
        <w:keepLines w:val="0"/>
        <w:widowControl/>
        <w:suppressLineNumbers w:val="0"/>
        <w:rPr>
          <w:sz w:val="24"/>
          <w:szCs w:val="24"/>
        </w:rPr>
      </w:pPr>
      <w:r>
        <w:rPr>
          <w:sz w:val="24"/>
          <w:szCs w:val="24"/>
        </w:rPr>
        <w:t>答案 A, B</w:t>
      </w:r>
    </w:p>
    <w:p>
      <w:pPr>
        <w:pStyle w:val="4"/>
        <w:keepNext w:val="0"/>
        <w:keepLines w:val="0"/>
        <w:widowControl/>
        <w:suppressLineNumbers w:val="0"/>
        <w:rPr>
          <w:sz w:val="24"/>
          <w:szCs w:val="24"/>
        </w:rPr>
      </w:pPr>
      <w:r>
        <w:rPr>
          <w:sz w:val="24"/>
          <w:szCs w:val="24"/>
        </w:rPr>
        <w:t>解 析：上市公司发行新股，可以公开发行，也可以非公开发行。其中上市公司公开发行新股是指上市公司向不特定对象发行新股，包括向原股东配售股份和向不特定对象公开募集股份。</w:t>
      </w:r>
    </w:p>
    <w:p>
      <w:pPr>
        <w:pStyle w:val="4"/>
        <w:keepNext w:val="0"/>
        <w:keepLines w:val="0"/>
        <w:widowControl/>
        <w:suppressLineNumbers w:val="0"/>
        <w:rPr>
          <w:sz w:val="24"/>
          <w:szCs w:val="24"/>
        </w:rPr>
      </w:pPr>
      <w:r>
        <w:rPr>
          <w:sz w:val="24"/>
          <w:szCs w:val="24"/>
        </w:rPr>
        <w:t>63. 证券公司应向( )报送年度报告。</w:t>
      </w:r>
    </w:p>
    <w:p>
      <w:pPr>
        <w:pStyle w:val="4"/>
        <w:keepNext w:val="0"/>
        <w:keepLines w:val="0"/>
        <w:widowControl/>
        <w:suppressLineNumbers w:val="0"/>
        <w:rPr>
          <w:sz w:val="24"/>
          <w:szCs w:val="24"/>
        </w:rPr>
      </w:pPr>
      <w:r>
        <w:rPr>
          <w:sz w:val="24"/>
          <w:szCs w:val="24"/>
        </w:rPr>
        <w:t>A.中国证监会</w:t>
      </w:r>
    </w:p>
    <w:p>
      <w:pPr>
        <w:pStyle w:val="4"/>
        <w:keepNext w:val="0"/>
        <w:keepLines w:val="0"/>
        <w:widowControl/>
        <w:suppressLineNumbers w:val="0"/>
        <w:rPr>
          <w:sz w:val="24"/>
          <w:szCs w:val="24"/>
        </w:rPr>
      </w:pPr>
      <w:r>
        <w:rPr>
          <w:sz w:val="24"/>
          <w:szCs w:val="24"/>
        </w:rPr>
        <w:t>B.公司住所地的中国证监会派出机构</w:t>
      </w:r>
    </w:p>
    <w:p>
      <w:pPr>
        <w:pStyle w:val="4"/>
        <w:keepNext w:val="0"/>
        <w:keepLines w:val="0"/>
        <w:widowControl/>
        <w:suppressLineNumbers w:val="0"/>
        <w:rPr>
          <w:sz w:val="24"/>
          <w:szCs w:val="24"/>
        </w:rPr>
      </w:pPr>
      <w:r>
        <w:rPr>
          <w:sz w:val="24"/>
          <w:szCs w:val="24"/>
        </w:rPr>
        <w:t>C.中国证券业协会</w:t>
      </w:r>
    </w:p>
    <w:p>
      <w:pPr>
        <w:pStyle w:val="4"/>
        <w:keepNext w:val="0"/>
        <w:keepLines w:val="0"/>
        <w:widowControl/>
        <w:suppressLineNumbers w:val="0"/>
        <w:rPr>
          <w:sz w:val="24"/>
          <w:szCs w:val="24"/>
        </w:rPr>
      </w:pPr>
      <w:r>
        <w:rPr>
          <w:sz w:val="24"/>
          <w:szCs w:val="24"/>
        </w:rPr>
        <w:t>D.中国证券登记结算公司</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64. H股上市公司的公司治理要求包括( )。</w:t>
      </w:r>
    </w:p>
    <w:p>
      <w:pPr>
        <w:pStyle w:val="4"/>
        <w:keepNext w:val="0"/>
        <w:keepLines w:val="0"/>
        <w:widowControl/>
        <w:suppressLineNumbers w:val="0"/>
        <w:rPr>
          <w:sz w:val="24"/>
          <w:szCs w:val="24"/>
        </w:rPr>
      </w:pPr>
      <w:r>
        <w:rPr>
          <w:sz w:val="24"/>
          <w:szCs w:val="24"/>
        </w:rPr>
        <w:t>A.公司上市后须至少有3名执行董事常驻香港</w:t>
      </w:r>
    </w:p>
    <w:p>
      <w:pPr>
        <w:pStyle w:val="4"/>
        <w:keepNext w:val="0"/>
        <w:keepLines w:val="0"/>
        <w:widowControl/>
        <w:suppressLineNumbers w:val="0"/>
        <w:rPr>
          <w:sz w:val="24"/>
          <w:szCs w:val="24"/>
        </w:rPr>
      </w:pPr>
      <w:r>
        <w:rPr>
          <w:sz w:val="24"/>
          <w:szCs w:val="24"/>
        </w:rPr>
        <w:t>B.需指定至少3名独立非执行董事，其中1名独立非执行董事必须具备适当的专业资格，或具备适当的会计或相关财务管理专长</w:t>
      </w:r>
    </w:p>
    <w:p>
      <w:pPr>
        <w:pStyle w:val="4"/>
        <w:keepNext w:val="0"/>
        <w:keepLines w:val="0"/>
        <w:widowControl/>
        <w:suppressLineNumbers w:val="0"/>
        <w:rPr>
          <w:sz w:val="24"/>
          <w:szCs w:val="24"/>
        </w:rPr>
      </w:pPr>
      <w:r>
        <w:rPr>
          <w:sz w:val="24"/>
          <w:szCs w:val="24"/>
        </w:rPr>
        <w:t>C.发行人董事会下需设有审核委员会、薪酬委员会和提名委员会</w:t>
      </w:r>
    </w:p>
    <w:p>
      <w:pPr>
        <w:pStyle w:val="4"/>
        <w:keepNext w:val="0"/>
        <w:keepLines w:val="0"/>
        <w:widowControl/>
        <w:suppressLineNumbers w:val="0"/>
        <w:rPr>
          <w:sz w:val="24"/>
          <w:szCs w:val="24"/>
        </w:rPr>
      </w:pPr>
      <w:r>
        <w:rPr>
          <w:sz w:val="24"/>
          <w:szCs w:val="24"/>
        </w:rPr>
        <w:t>D.审核委员会成员需有至少两名成员，并必须全部是非执行董事</w:t>
      </w:r>
    </w:p>
    <w:p>
      <w:pPr>
        <w:pStyle w:val="4"/>
        <w:keepNext w:val="0"/>
        <w:keepLines w:val="0"/>
        <w:widowControl/>
        <w:suppressLineNumbers w:val="0"/>
        <w:rPr>
          <w:sz w:val="24"/>
          <w:szCs w:val="24"/>
        </w:rPr>
      </w:pPr>
      <w:r>
        <w:rPr>
          <w:sz w:val="24"/>
          <w:szCs w:val="24"/>
        </w:rPr>
        <w:t>答案 B, C</w:t>
      </w:r>
    </w:p>
    <w:p>
      <w:pPr>
        <w:pStyle w:val="4"/>
        <w:keepNext w:val="0"/>
        <w:keepLines w:val="0"/>
        <w:widowControl/>
        <w:suppressLineNumbers w:val="0"/>
        <w:rPr>
          <w:sz w:val="24"/>
          <w:szCs w:val="24"/>
        </w:rPr>
      </w:pPr>
      <w:r>
        <w:rPr>
          <w:sz w:val="24"/>
          <w:szCs w:val="24"/>
        </w:rPr>
        <w:t>解 析：H股上市公司的公司治理要求</w:t>
      </w:r>
    </w:p>
    <w:p>
      <w:pPr>
        <w:pStyle w:val="4"/>
        <w:keepNext w:val="0"/>
        <w:keepLines w:val="0"/>
        <w:widowControl/>
        <w:suppressLineNumbers w:val="0"/>
        <w:rPr>
          <w:sz w:val="24"/>
          <w:szCs w:val="24"/>
        </w:rPr>
      </w:pPr>
      <w:r>
        <w:rPr>
          <w:sz w:val="24"/>
          <w:szCs w:val="24"/>
        </w:rPr>
        <w:t>(1)公司上市后须至少有两名执行董事常驻香港。故A错误。(2)需指定至少3名独立非执行董事，其中1名独立非执行董事必须具备适当的专业资格，或具备适当的会计或相•关财务管理专长。故B正确。(3)发行人董事会下需设有审核委员会、薪酬委员会和提名委员会。C正确。(4)审核委员会成员需有至少3名成员，并必须全部是非执行董事。D错误。</w:t>
      </w:r>
    </w:p>
    <w:p>
      <w:pPr>
        <w:pStyle w:val="4"/>
        <w:keepNext w:val="0"/>
        <w:keepLines w:val="0"/>
        <w:widowControl/>
        <w:suppressLineNumbers w:val="0"/>
        <w:rPr>
          <w:sz w:val="24"/>
          <w:szCs w:val="24"/>
        </w:rPr>
      </w:pPr>
      <w:r>
        <w:rPr>
          <w:sz w:val="24"/>
          <w:szCs w:val="24"/>
        </w:rPr>
        <w:t>65. 上市公司增发新股过程的信息披露包括( )。</w:t>
      </w:r>
    </w:p>
    <w:p>
      <w:pPr>
        <w:pStyle w:val="4"/>
        <w:keepNext w:val="0"/>
        <w:keepLines w:val="0"/>
        <w:widowControl/>
        <w:suppressLineNumbers w:val="0"/>
        <w:rPr>
          <w:sz w:val="24"/>
          <w:szCs w:val="24"/>
        </w:rPr>
      </w:pPr>
      <w:r>
        <w:rPr>
          <w:sz w:val="24"/>
          <w:szCs w:val="24"/>
        </w:rPr>
        <w:t>A.发行公告</w:t>
      </w:r>
    </w:p>
    <w:p>
      <w:pPr>
        <w:pStyle w:val="4"/>
        <w:keepNext w:val="0"/>
        <w:keepLines w:val="0"/>
        <w:widowControl/>
        <w:suppressLineNumbers w:val="0"/>
        <w:rPr>
          <w:sz w:val="24"/>
          <w:szCs w:val="24"/>
        </w:rPr>
      </w:pPr>
      <w:r>
        <w:rPr>
          <w:sz w:val="24"/>
          <w:szCs w:val="24"/>
        </w:rPr>
        <w:t>B.招股意向书</w:t>
      </w:r>
    </w:p>
    <w:p>
      <w:pPr>
        <w:pStyle w:val="4"/>
        <w:keepNext w:val="0"/>
        <w:keepLines w:val="0"/>
        <w:widowControl/>
        <w:suppressLineNumbers w:val="0"/>
        <w:rPr>
          <w:sz w:val="24"/>
          <w:szCs w:val="24"/>
        </w:rPr>
      </w:pPr>
      <w:r>
        <w:rPr>
          <w:sz w:val="24"/>
          <w:szCs w:val="24"/>
        </w:rPr>
        <w:t>C.路演公告</w:t>
      </w:r>
    </w:p>
    <w:p>
      <w:pPr>
        <w:pStyle w:val="4"/>
        <w:keepNext w:val="0"/>
        <w:keepLines w:val="0"/>
        <w:widowControl/>
        <w:suppressLineNumbers w:val="0"/>
        <w:rPr>
          <w:sz w:val="24"/>
          <w:szCs w:val="24"/>
        </w:rPr>
      </w:pPr>
      <w:r>
        <w:rPr>
          <w:sz w:val="24"/>
          <w:szCs w:val="24"/>
        </w:rPr>
        <w:t>D.上市公告</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66. 境内上市公司所属企业境外上市财务顾问的职责有( )。</w:t>
      </w:r>
    </w:p>
    <w:p>
      <w:pPr>
        <w:pStyle w:val="4"/>
        <w:keepNext w:val="0"/>
        <w:keepLines w:val="0"/>
        <w:widowControl/>
        <w:suppressLineNumbers w:val="0"/>
        <w:rPr>
          <w:sz w:val="24"/>
          <w:szCs w:val="24"/>
        </w:rPr>
      </w:pPr>
      <w:r>
        <w:rPr>
          <w:sz w:val="24"/>
          <w:szCs w:val="24"/>
        </w:rPr>
        <w:t>A.尽职调查</w:t>
      </w:r>
    </w:p>
    <w:p>
      <w:pPr>
        <w:pStyle w:val="4"/>
        <w:keepNext w:val="0"/>
        <w:keepLines w:val="0"/>
        <w:widowControl/>
        <w:suppressLineNumbers w:val="0"/>
        <w:rPr>
          <w:sz w:val="24"/>
          <w:szCs w:val="24"/>
        </w:rPr>
      </w:pPr>
      <w:r>
        <w:rPr>
          <w:sz w:val="24"/>
          <w:szCs w:val="24"/>
        </w:rPr>
        <w:t>B.持续督导</w:t>
      </w:r>
    </w:p>
    <w:p>
      <w:pPr>
        <w:pStyle w:val="4"/>
        <w:keepNext w:val="0"/>
        <w:keepLines w:val="0"/>
        <w:widowControl/>
        <w:suppressLineNumbers w:val="0"/>
        <w:rPr>
          <w:sz w:val="24"/>
          <w:szCs w:val="24"/>
        </w:rPr>
      </w:pPr>
      <w:r>
        <w:rPr>
          <w:sz w:val="24"/>
          <w:szCs w:val="24"/>
        </w:rPr>
        <w:t>C.信息披露</w:t>
      </w:r>
    </w:p>
    <w:p>
      <w:pPr>
        <w:pStyle w:val="4"/>
        <w:keepNext w:val="0"/>
        <w:keepLines w:val="0"/>
        <w:widowControl/>
        <w:suppressLineNumbers w:val="0"/>
        <w:rPr>
          <w:sz w:val="24"/>
          <w:szCs w:val="24"/>
        </w:rPr>
      </w:pPr>
      <w:r>
        <w:rPr>
          <w:sz w:val="24"/>
          <w:szCs w:val="24"/>
        </w:rPr>
        <w:t>D.监督管理</w:t>
      </w:r>
    </w:p>
    <w:p>
      <w:pPr>
        <w:pStyle w:val="4"/>
        <w:keepNext w:val="0"/>
        <w:keepLines w:val="0"/>
        <w:widowControl/>
        <w:suppressLineNumbers w:val="0"/>
        <w:rPr>
          <w:sz w:val="24"/>
          <w:szCs w:val="24"/>
        </w:rPr>
      </w:pPr>
      <w:r>
        <w:rPr>
          <w:sz w:val="24"/>
          <w:szCs w:val="24"/>
        </w:rPr>
        <w:t>答案 A, B</w:t>
      </w:r>
    </w:p>
    <w:p>
      <w:pPr>
        <w:pStyle w:val="4"/>
        <w:keepNext w:val="0"/>
        <w:keepLines w:val="0"/>
        <w:widowControl/>
        <w:suppressLineNumbers w:val="0"/>
        <w:rPr>
          <w:sz w:val="24"/>
          <w:szCs w:val="24"/>
        </w:rPr>
      </w:pPr>
      <w:r>
        <w:rPr>
          <w:sz w:val="24"/>
          <w:szCs w:val="24"/>
        </w:rPr>
        <w:t>解 析：境内上市公司所属企业境外上市财务顾问的职责有尽职调查和持续督导。</w:t>
      </w:r>
    </w:p>
    <w:p>
      <w:pPr>
        <w:pStyle w:val="4"/>
        <w:keepNext w:val="0"/>
        <w:keepLines w:val="0"/>
        <w:widowControl/>
        <w:suppressLineNumbers w:val="0"/>
        <w:rPr>
          <w:sz w:val="24"/>
          <w:szCs w:val="24"/>
        </w:rPr>
      </w:pPr>
      <w:r>
        <w:rPr>
          <w:sz w:val="24"/>
          <w:szCs w:val="24"/>
        </w:rPr>
        <w:t>67. 上市公司全体( )应当在公开募集证券说明书上签字，保证不存在虚假记载、误导性陈述或者重大遗漏，并声明承担个别和连带的法律责任。</w:t>
      </w:r>
    </w:p>
    <w:p>
      <w:pPr>
        <w:pStyle w:val="4"/>
        <w:keepNext w:val="0"/>
        <w:keepLines w:val="0"/>
        <w:widowControl/>
        <w:suppressLineNumbers w:val="0"/>
        <w:rPr>
          <w:sz w:val="24"/>
          <w:szCs w:val="24"/>
        </w:rPr>
      </w:pPr>
      <w:r>
        <w:rPr>
          <w:sz w:val="24"/>
          <w:szCs w:val="24"/>
        </w:rPr>
        <w:t>A.董事</w:t>
      </w:r>
    </w:p>
    <w:p>
      <w:pPr>
        <w:pStyle w:val="4"/>
        <w:keepNext w:val="0"/>
        <w:keepLines w:val="0"/>
        <w:widowControl/>
        <w:suppressLineNumbers w:val="0"/>
        <w:rPr>
          <w:sz w:val="24"/>
          <w:szCs w:val="24"/>
        </w:rPr>
      </w:pPr>
      <w:r>
        <w:rPr>
          <w:sz w:val="24"/>
          <w:szCs w:val="24"/>
        </w:rPr>
        <w:t>B.核心技术人员</w:t>
      </w:r>
    </w:p>
    <w:p>
      <w:pPr>
        <w:pStyle w:val="4"/>
        <w:keepNext w:val="0"/>
        <w:keepLines w:val="0"/>
        <w:widowControl/>
        <w:suppressLineNumbers w:val="0"/>
        <w:rPr>
          <w:sz w:val="24"/>
          <w:szCs w:val="24"/>
        </w:rPr>
      </w:pPr>
      <w:r>
        <w:rPr>
          <w:sz w:val="24"/>
          <w:szCs w:val="24"/>
        </w:rPr>
        <w:t>C.监事</w:t>
      </w:r>
    </w:p>
    <w:p>
      <w:pPr>
        <w:pStyle w:val="4"/>
        <w:keepNext w:val="0"/>
        <w:keepLines w:val="0"/>
        <w:widowControl/>
        <w:suppressLineNumbers w:val="0"/>
        <w:rPr>
          <w:sz w:val="24"/>
          <w:szCs w:val="24"/>
        </w:rPr>
      </w:pPr>
      <w:r>
        <w:rPr>
          <w:sz w:val="24"/>
          <w:szCs w:val="24"/>
        </w:rPr>
        <w:t>D.高级管理人员</w:t>
      </w:r>
    </w:p>
    <w:p>
      <w:pPr>
        <w:pStyle w:val="4"/>
        <w:keepNext w:val="0"/>
        <w:keepLines w:val="0"/>
        <w:widowControl/>
        <w:suppressLineNumbers w:val="0"/>
        <w:rPr>
          <w:sz w:val="24"/>
          <w:szCs w:val="24"/>
        </w:rPr>
      </w:pPr>
      <w:r>
        <w:rPr>
          <w:sz w:val="24"/>
          <w:szCs w:val="24"/>
        </w:rPr>
        <w:t>答案 A, C, D</w:t>
      </w:r>
    </w:p>
    <w:p>
      <w:pPr>
        <w:pStyle w:val="4"/>
        <w:keepNext w:val="0"/>
        <w:keepLines w:val="0"/>
        <w:widowControl/>
        <w:suppressLineNumbers w:val="0"/>
        <w:rPr>
          <w:sz w:val="24"/>
          <w:szCs w:val="24"/>
        </w:rPr>
      </w:pPr>
      <w:r>
        <w:rPr>
          <w:sz w:val="24"/>
          <w:szCs w:val="24"/>
        </w:rPr>
        <w:t>解 析：上市公司全体董事、监事、高级管理人员应当在公开募集证券说明书上签字，保证不存在虚假记载、误导性陈述或者重大遗漏，并声明承担个别和连带的法律责任。保荐人及保荐代表人应当对公开募集证券说明书的内容进行尽职调查并签字，确认不存在虚假记载、误导性陈述或者重大遗漏，并声明承担相应的法律责任。</w:t>
      </w:r>
    </w:p>
    <w:p>
      <w:pPr>
        <w:pStyle w:val="4"/>
        <w:keepNext w:val="0"/>
        <w:keepLines w:val="0"/>
        <w:widowControl/>
        <w:suppressLineNumbers w:val="0"/>
        <w:rPr>
          <w:sz w:val="24"/>
          <w:szCs w:val="24"/>
        </w:rPr>
      </w:pPr>
      <w:r>
        <w:rPr>
          <w:sz w:val="24"/>
          <w:szCs w:val="24"/>
        </w:rPr>
        <w:t>68. 并购重组审核委员会的主要职责是( )。</w:t>
      </w:r>
    </w:p>
    <w:p>
      <w:pPr>
        <w:pStyle w:val="4"/>
        <w:keepNext w:val="0"/>
        <w:keepLines w:val="0"/>
        <w:widowControl/>
        <w:suppressLineNumbers w:val="0"/>
        <w:rPr>
          <w:sz w:val="24"/>
          <w:szCs w:val="24"/>
        </w:rPr>
      </w:pPr>
      <w:r>
        <w:rPr>
          <w:sz w:val="24"/>
          <w:szCs w:val="24"/>
        </w:rPr>
        <w:t>A.审核上市公司并购重组申请是否符合相关条件</w:t>
      </w:r>
    </w:p>
    <w:p>
      <w:pPr>
        <w:pStyle w:val="4"/>
        <w:keepNext w:val="0"/>
        <w:keepLines w:val="0"/>
        <w:widowControl/>
        <w:suppressLineNumbers w:val="0"/>
        <w:rPr>
          <w:sz w:val="24"/>
          <w:szCs w:val="24"/>
        </w:rPr>
      </w:pPr>
      <w:r>
        <w:rPr>
          <w:sz w:val="24"/>
          <w:szCs w:val="24"/>
        </w:rPr>
        <w:t>B.审核证券服务机构及相关人员为并购重组申请事项出具的有关材料及意见书</w:t>
      </w:r>
    </w:p>
    <w:p>
      <w:pPr>
        <w:pStyle w:val="4"/>
        <w:keepNext w:val="0"/>
        <w:keepLines w:val="0"/>
        <w:widowControl/>
        <w:suppressLineNumbers w:val="0"/>
        <w:rPr>
          <w:sz w:val="24"/>
          <w:szCs w:val="24"/>
        </w:rPr>
      </w:pPr>
      <w:r>
        <w:rPr>
          <w:sz w:val="24"/>
          <w:szCs w:val="24"/>
        </w:rPr>
        <w:t>C.鼓励股票升值</w:t>
      </w:r>
    </w:p>
    <w:p>
      <w:pPr>
        <w:pStyle w:val="4"/>
        <w:keepNext w:val="0"/>
        <w:keepLines w:val="0"/>
        <w:widowControl/>
        <w:suppressLineNumbers w:val="0"/>
        <w:rPr>
          <w:sz w:val="24"/>
          <w:szCs w:val="24"/>
        </w:rPr>
      </w:pPr>
      <w:r>
        <w:rPr>
          <w:sz w:val="24"/>
          <w:szCs w:val="24"/>
        </w:rPr>
        <w:t>D.打压股市泡沫</w:t>
      </w:r>
    </w:p>
    <w:p>
      <w:pPr>
        <w:pStyle w:val="4"/>
        <w:keepNext w:val="0"/>
        <w:keepLines w:val="0"/>
        <w:widowControl/>
        <w:suppressLineNumbers w:val="0"/>
        <w:rPr>
          <w:sz w:val="24"/>
          <w:szCs w:val="24"/>
        </w:rPr>
      </w:pPr>
      <w:r>
        <w:rPr>
          <w:sz w:val="24"/>
          <w:szCs w:val="24"/>
        </w:rPr>
        <w:t>答案 A, B</w:t>
      </w:r>
    </w:p>
    <w:p>
      <w:pPr>
        <w:pStyle w:val="4"/>
        <w:keepNext w:val="0"/>
        <w:keepLines w:val="0"/>
        <w:widowControl/>
        <w:suppressLineNumbers w:val="0"/>
        <w:rPr>
          <w:sz w:val="24"/>
          <w:szCs w:val="24"/>
        </w:rPr>
      </w:pPr>
      <w:r>
        <w:rPr>
          <w:sz w:val="24"/>
          <w:szCs w:val="24"/>
        </w:rPr>
        <w:t>69. 下列各项中，属于总体审计计划的是( )。</w:t>
      </w:r>
    </w:p>
    <w:p>
      <w:pPr>
        <w:pStyle w:val="4"/>
        <w:keepNext w:val="0"/>
        <w:keepLines w:val="0"/>
        <w:widowControl/>
        <w:suppressLineNumbers w:val="0"/>
        <w:rPr>
          <w:sz w:val="24"/>
          <w:szCs w:val="24"/>
        </w:rPr>
      </w:pPr>
      <w:r>
        <w:rPr>
          <w:sz w:val="24"/>
          <w:szCs w:val="24"/>
        </w:rPr>
        <w:t>A.审计目标</w:t>
      </w:r>
    </w:p>
    <w:p>
      <w:pPr>
        <w:pStyle w:val="4"/>
        <w:keepNext w:val="0"/>
        <w:keepLines w:val="0"/>
        <w:widowControl/>
        <w:suppressLineNumbers w:val="0"/>
        <w:rPr>
          <w:sz w:val="24"/>
          <w:szCs w:val="24"/>
        </w:rPr>
      </w:pPr>
      <w:r>
        <w:rPr>
          <w:sz w:val="24"/>
          <w:szCs w:val="24"/>
        </w:rPr>
        <w:t>B.被审计单位的基本情况</w:t>
      </w:r>
    </w:p>
    <w:p>
      <w:pPr>
        <w:pStyle w:val="4"/>
        <w:keepNext w:val="0"/>
        <w:keepLines w:val="0"/>
        <w:widowControl/>
        <w:suppressLineNumbers w:val="0"/>
        <w:rPr>
          <w:sz w:val="24"/>
          <w:szCs w:val="24"/>
        </w:rPr>
      </w:pPr>
      <w:r>
        <w:rPr>
          <w:sz w:val="24"/>
          <w:szCs w:val="24"/>
        </w:rPr>
        <w:t>C.审计小组组成及人员分工</w:t>
      </w:r>
    </w:p>
    <w:p>
      <w:pPr>
        <w:pStyle w:val="4"/>
        <w:keepNext w:val="0"/>
        <w:keepLines w:val="0"/>
        <w:widowControl/>
        <w:suppressLineNumbers w:val="0"/>
        <w:rPr>
          <w:sz w:val="24"/>
          <w:szCs w:val="24"/>
        </w:rPr>
      </w:pPr>
      <w:r>
        <w:rPr>
          <w:sz w:val="24"/>
          <w:szCs w:val="24"/>
        </w:rPr>
        <w:t>D.审计策略</w:t>
      </w:r>
    </w:p>
    <w:p>
      <w:pPr>
        <w:pStyle w:val="4"/>
        <w:keepNext w:val="0"/>
        <w:keepLines w:val="0"/>
        <w:widowControl/>
        <w:suppressLineNumbers w:val="0"/>
        <w:rPr>
          <w:sz w:val="24"/>
          <w:szCs w:val="24"/>
        </w:rPr>
      </w:pPr>
      <w:r>
        <w:rPr>
          <w:sz w:val="24"/>
          <w:szCs w:val="24"/>
        </w:rPr>
        <w:t>答案 B, C, D</w:t>
      </w:r>
    </w:p>
    <w:p>
      <w:pPr>
        <w:pStyle w:val="4"/>
        <w:keepNext w:val="0"/>
        <w:keepLines w:val="0"/>
        <w:widowControl/>
        <w:suppressLineNumbers w:val="0"/>
        <w:rPr>
          <w:sz w:val="24"/>
          <w:szCs w:val="24"/>
        </w:rPr>
      </w:pPr>
      <w:r>
        <w:rPr>
          <w:sz w:val="24"/>
          <w:szCs w:val="24"/>
        </w:rPr>
        <w:t>解 析：审计计划有总体审计计划和具体审计计划之分，审计目标是具体审计计划的内容之一。</w:t>
      </w:r>
    </w:p>
    <w:p>
      <w:pPr>
        <w:pStyle w:val="4"/>
        <w:keepNext w:val="0"/>
        <w:keepLines w:val="0"/>
        <w:widowControl/>
        <w:suppressLineNumbers w:val="0"/>
        <w:rPr>
          <w:sz w:val="24"/>
          <w:szCs w:val="24"/>
        </w:rPr>
      </w:pPr>
      <w:r>
        <w:rPr>
          <w:sz w:val="24"/>
          <w:szCs w:val="24"/>
        </w:rPr>
        <w:t>70. 境内上市外资股的投资主体为( )。</w:t>
      </w:r>
    </w:p>
    <w:p>
      <w:pPr>
        <w:pStyle w:val="4"/>
        <w:keepNext w:val="0"/>
        <w:keepLines w:val="0"/>
        <w:widowControl/>
        <w:suppressLineNumbers w:val="0"/>
        <w:rPr>
          <w:sz w:val="24"/>
          <w:szCs w:val="24"/>
        </w:rPr>
      </w:pPr>
      <w:r>
        <w:rPr>
          <w:sz w:val="24"/>
          <w:szCs w:val="24"/>
        </w:rPr>
        <w:t>A.外国的自然人、法人和其他组织</w:t>
      </w:r>
    </w:p>
    <w:p>
      <w:pPr>
        <w:pStyle w:val="4"/>
        <w:keepNext w:val="0"/>
        <w:keepLines w:val="0"/>
        <w:widowControl/>
        <w:suppressLineNumbers w:val="0"/>
        <w:rPr>
          <w:sz w:val="24"/>
          <w:szCs w:val="24"/>
        </w:rPr>
      </w:pPr>
      <w:r>
        <w:rPr>
          <w:sz w:val="24"/>
          <w:szCs w:val="24"/>
        </w:rPr>
        <w:t>B.定居在国外的中国公民</w:t>
      </w:r>
    </w:p>
    <w:p>
      <w:pPr>
        <w:pStyle w:val="4"/>
        <w:keepNext w:val="0"/>
        <w:keepLines w:val="0"/>
        <w:widowControl/>
        <w:suppressLineNumbers w:val="0"/>
        <w:rPr>
          <w:sz w:val="24"/>
          <w:szCs w:val="24"/>
        </w:rPr>
      </w:pPr>
      <w:r>
        <w:rPr>
          <w:sz w:val="24"/>
          <w:szCs w:val="24"/>
        </w:rPr>
        <w:t>C.中国港、澳、台地区的自然人</w:t>
      </w:r>
    </w:p>
    <w:p>
      <w:pPr>
        <w:pStyle w:val="4"/>
        <w:keepNext w:val="0"/>
        <w:keepLines w:val="0"/>
        <w:widowControl/>
        <w:suppressLineNumbers w:val="0"/>
        <w:rPr>
          <w:sz w:val="24"/>
          <w:szCs w:val="24"/>
        </w:rPr>
      </w:pPr>
      <w:r>
        <w:rPr>
          <w:sz w:val="24"/>
          <w:szCs w:val="24"/>
        </w:rPr>
        <w:t>D.拥有外汇的境内居民</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71. 新股发行中，董事会应当就( )作出决议，并提请股东大会批准。</w:t>
      </w:r>
    </w:p>
    <w:p>
      <w:pPr>
        <w:pStyle w:val="4"/>
        <w:keepNext w:val="0"/>
        <w:keepLines w:val="0"/>
        <w:widowControl/>
        <w:suppressLineNumbers w:val="0"/>
        <w:rPr>
          <w:sz w:val="24"/>
          <w:szCs w:val="24"/>
        </w:rPr>
      </w:pPr>
      <w:r>
        <w:rPr>
          <w:sz w:val="24"/>
          <w:szCs w:val="24"/>
        </w:rPr>
        <w:t>A.新股发行的方案</w:t>
      </w:r>
    </w:p>
    <w:p>
      <w:pPr>
        <w:pStyle w:val="4"/>
        <w:keepNext w:val="0"/>
        <w:keepLines w:val="0"/>
        <w:widowControl/>
        <w:suppressLineNumbers w:val="0"/>
        <w:rPr>
          <w:sz w:val="24"/>
          <w:szCs w:val="24"/>
        </w:rPr>
      </w:pPr>
      <w:r>
        <w:rPr>
          <w:sz w:val="24"/>
          <w:szCs w:val="24"/>
        </w:rPr>
        <w:t>B.本次募集资金使用的可行性报告</w:t>
      </w:r>
    </w:p>
    <w:p>
      <w:pPr>
        <w:pStyle w:val="4"/>
        <w:keepNext w:val="0"/>
        <w:keepLines w:val="0"/>
        <w:widowControl/>
        <w:suppressLineNumbers w:val="0"/>
        <w:rPr>
          <w:sz w:val="24"/>
          <w:szCs w:val="24"/>
        </w:rPr>
      </w:pPr>
      <w:r>
        <w:rPr>
          <w:sz w:val="24"/>
          <w:szCs w:val="24"/>
        </w:rPr>
        <w:t>C.前次募集资金使用的报告</w:t>
      </w:r>
    </w:p>
    <w:p>
      <w:pPr>
        <w:pStyle w:val="4"/>
        <w:keepNext w:val="0"/>
        <w:keepLines w:val="0"/>
        <w:widowControl/>
        <w:suppressLineNumbers w:val="0"/>
        <w:rPr>
          <w:sz w:val="24"/>
          <w:szCs w:val="24"/>
        </w:rPr>
      </w:pPr>
      <w:r>
        <w:rPr>
          <w:sz w:val="24"/>
          <w:szCs w:val="24"/>
        </w:rPr>
        <w:t>D.其他必须明确的事项</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解 析：上市公司董事会依法就下列事项作出决议：新股发行的方案、本次募集资金使用的可行性报告、前次募集资金使用的报告、其他必须明确的事项，并提请股东大会批准。</w:t>
      </w:r>
    </w:p>
    <w:p>
      <w:pPr>
        <w:pStyle w:val="4"/>
        <w:keepNext w:val="0"/>
        <w:keepLines w:val="0"/>
        <w:widowControl/>
        <w:suppressLineNumbers w:val="0"/>
        <w:rPr>
          <w:sz w:val="24"/>
          <w:szCs w:val="24"/>
        </w:rPr>
      </w:pPr>
      <w:r>
        <w:rPr>
          <w:sz w:val="24"/>
          <w:szCs w:val="24"/>
        </w:rPr>
        <w:t>72. 上市公司申请发行新股，应当符合( )。</w:t>
      </w:r>
    </w:p>
    <w:p>
      <w:pPr>
        <w:pStyle w:val="4"/>
        <w:keepNext w:val="0"/>
        <w:keepLines w:val="0"/>
        <w:widowControl/>
        <w:suppressLineNumbers w:val="0"/>
        <w:rPr>
          <w:sz w:val="24"/>
          <w:szCs w:val="24"/>
        </w:rPr>
      </w:pPr>
      <w:r>
        <w:rPr>
          <w:sz w:val="24"/>
          <w:szCs w:val="24"/>
        </w:rPr>
        <w:t>A.最近12个月内财务会计文件无虚假记载</w:t>
      </w:r>
    </w:p>
    <w:p>
      <w:pPr>
        <w:pStyle w:val="4"/>
        <w:keepNext w:val="0"/>
        <w:keepLines w:val="0"/>
        <w:widowControl/>
        <w:suppressLineNumbers w:val="0"/>
        <w:rPr>
          <w:sz w:val="24"/>
          <w:szCs w:val="24"/>
        </w:rPr>
      </w:pPr>
      <w:r>
        <w:rPr>
          <w:sz w:val="24"/>
          <w:szCs w:val="24"/>
        </w:rPr>
        <w:t>B.不存在违反证券法律、行政法规或规章，受到中国证监会的行政处罚，或者受到开事处罚的行为</w:t>
      </w:r>
    </w:p>
    <w:p>
      <w:pPr>
        <w:pStyle w:val="4"/>
        <w:keepNext w:val="0"/>
        <w:keepLines w:val="0"/>
        <w:widowControl/>
        <w:suppressLineNumbers w:val="0"/>
        <w:rPr>
          <w:sz w:val="24"/>
          <w:szCs w:val="24"/>
        </w:rPr>
      </w:pPr>
      <w:r>
        <w:rPr>
          <w:sz w:val="24"/>
          <w:szCs w:val="24"/>
        </w:rPr>
        <w:t>C.不存在违反工商、税收、土地、环保、海关法律、行政法规或规章，受到行政处罚且情节严重，或者受到刑事处罚的行为</w:t>
      </w:r>
    </w:p>
    <w:p>
      <w:pPr>
        <w:pStyle w:val="4"/>
        <w:keepNext w:val="0"/>
        <w:keepLines w:val="0"/>
        <w:widowControl/>
        <w:suppressLineNumbers w:val="0"/>
        <w:rPr>
          <w:sz w:val="24"/>
          <w:szCs w:val="24"/>
        </w:rPr>
      </w:pPr>
      <w:r>
        <w:rPr>
          <w:sz w:val="24"/>
          <w:szCs w:val="24"/>
        </w:rPr>
        <w:t>D.不存在违反国家其他法律、行政法规且情节严重的行为</w:t>
      </w:r>
    </w:p>
    <w:p>
      <w:pPr>
        <w:pStyle w:val="4"/>
        <w:keepNext w:val="0"/>
        <w:keepLines w:val="0"/>
        <w:widowControl/>
        <w:suppressLineNumbers w:val="0"/>
        <w:rPr>
          <w:sz w:val="24"/>
          <w:szCs w:val="24"/>
        </w:rPr>
      </w:pPr>
      <w:r>
        <w:rPr>
          <w:sz w:val="24"/>
          <w:szCs w:val="24"/>
        </w:rPr>
        <w:t>答案 B, C, D</w:t>
      </w:r>
    </w:p>
    <w:p>
      <w:pPr>
        <w:pStyle w:val="4"/>
        <w:keepNext w:val="0"/>
        <w:keepLines w:val="0"/>
        <w:widowControl/>
        <w:suppressLineNumbers w:val="0"/>
        <w:rPr>
          <w:sz w:val="24"/>
          <w:szCs w:val="24"/>
        </w:rPr>
      </w:pPr>
      <w:r>
        <w:rPr>
          <w:sz w:val="24"/>
          <w:szCs w:val="24"/>
        </w:rPr>
        <w:t>73. 影响可转换公司债券价值的因素包括( )。</w:t>
      </w:r>
    </w:p>
    <w:p>
      <w:pPr>
        <w:pStyle w:val="4"/>
        <w:keepNext w:val="0"/>
        <w:keepLines w:val="0"/>
        <w:widowControl/>
        <w:suppressLineNumbers w:val="0"/>
        <w:rPr>
          <w:sz w:val="24"/>
          <w:szCs w:val="24"/>
        </w:rPr>
      </w:pPr>
      <w:r>
        <w:rPr>
          <w:sz w:val="24"/>
          <w:szCs w:val="24"/>
        </w:rPr>
        <w:t>A.票面利率</w:t>
      </w:r>
    </w:p>
    <w:p>
      <w:pPr>
        <w:pStyle w:val="4"/>
        <w:keepNext w:val="0"/>
        <w:keepLines w:val="0"/>
        <w:widowControl/>
        <w:suppressLineNumbers w:val="0"/>
        <w:rPr>
          <w:sz w:val="24"/>
          <w:szCs w:val="24"/>
        </w:rPr>
      </w:pPr>
      <w:r>
        <w:rPr>
          <w:sz w:val="24"/>
          <w:szCs w:val="24"/>
        </w:rPr>
        <w:t>B.转股价格、转股期限</w:t>
      </w:r>
    </w:p>
    <w:p>
      <w:pPr>
        <w:pStyle w:val="4"/>
        <w:keepNext w:val="0"/>
        <w:keepLines w:val="0"/>
        <w:widowControl/>
        <w:suppressLineNumbers w:val="0"/>
        <w:rPr>
          <w:sz w:val="24"/>
          <w:szCs w:val="24"/>
        </w:rPr>
      </w:pPr>
      <w:r>
        <w:rPr>
          <w:sz w:val="24"/>
          <w:szCs w:val="24"/>
        </w:rPr>
        <w:t>C.股票波动率</w:t>
      </w:r>
    </w:p>
    <w:p>
      <w:pPr>
        <w:pStyle w:val="4"/>
        <w:keepNext w:val="0"/>
        <w:keepLines w:val="0"/>
        <w:widowControl/>
        <w:suppressLineNumbers w:val="0"/>
        <w:rPr>
          <w:sz w:val="24"/>
          <w:szCs w:val="24"/>
        </w:rPr>
      </w:pPr>
      <w:r>
        <w:rPr>
          <w:sz w:val="24"/>
          <w:szCs w:val="24"/>
        </w:rPr>
        <w:t>D.赎回、回售条款</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解 析：影响可转换公司债券价值的因素主要有以下几点</w:t>
      </w:r>
    </w:p>
    <w:p>
      <w:pPr>
        <w:pStyle w:val="4"/>
        <w:keepNext w:val="0"/>
        <w:keepLines w:val="0"/>
        <w:widowControl/>
        <w:suppressLineNumbers w:val="0"/>
        <w:rPr>
          <w:sz w:val="24"/>
          <w:szCs w:val="24"/>
        </w:rPr>
      </w:pPr>
      <w:r>
        <w:rPr>
          <w:sz w:val="24"/>
          <w:szCs w:val="24"/>
        </w:rPr>
        <w:t>(1)票面利率。(2)转股价格。(3)股票波动率。(4)转股期限。(5)回售条款。(6)赎回条款。</w:t>
      </w:r>
    </w:p>
    <w:p>
      <w:pPr>
        <w:pStyle w:val="4"/>
        <w:keepNext w:val="0"/>
        <w:keepLines w:val="0"/>
        <w:widowControl/>
        <w:suppressLineNumbers w:val="0"/>
        <w:rPr>
          <w:sz w:val="24"/>
          <w:szCs w:val="24"/>
        </w:rPr>
      </w:pPr>
      <w:r>
        <w:rPr>
          <w:sz w:val="24"/>
          <w:szCs w:val="24"/>
        </w:rPr>
        <w:t>74. 记账式国债在( )发行并交易。</w:t>
      </w:r>
    </w:p>
    <w:p>
      <w:pPr>
        <w:pStyle w:val="4"/>
        <w:keepNext w:val="0"/>
        <w:keepLines w:val="0"/>
        <w:widowControl/>
        <w:suppressLineNumbers w:val="0"/>
        <w:rPr>
          <w:sz w:val="24"/>
          <w:szCs w:val="24"/>
        </w:rPr>
      </w:pPr>
      <w:r>
        <w:rPr>
          <w:sz w:val="24"/>
          <w:szCs w:val="24"/>
        </w:rPr>
        <w:t>A.商业银行</w:t>
      </w:r>
    </w:p>
    <w:p>
      <w:pPr>
        <w:pStyle w:val="4"/>
        <w:keepNext w:val="0"/>
        <w:keepLines w:val="0"/>
        <w:widowControl/>
        <w:suppressLineNumbers w:val="0"/>
        <w:rPr>
          <w:sz w:val="24"/>
          <w:szCs w:val="24"/>
        </w:rPr>
      </w:pPr>
      <w:r>
        <w:rPr>
          <w:sz w:val="24"/>
          <w:szCs w:val="24"/>
        </w:rPr>
        <w:t>B.证券交易所债券市场</w:t>
      </w:r>
    </w:p>
    <w:p>
      <w:pPr>
        <w:pStyle w:val="4"/>
        <w:keepNext w:val="0"/>
        <w:keepLines w:val="0"/>
        <w:widowControl/>
        <w:suppressLineNumbers w:val="0"/>
        <w:rPr>
          <w:sz w:val="24"/>
          <w:szCs w:val="24"/>
        </w:rPr>
      </w:pPr>
      <w:r>
        <w:rPr>
          <w:sz w:val="24"/>
          <w:szCs w:val="24"/>
        </w:rPr>
        <w:t>C.全国银行间债券市场</w:t>
      </w:r>
    </w:p>
    <w:p>
      <w:pPr>
        <w:pStyle w:val="4"/>
        <w:keepNext w:val="0"/>
        <w:keepLines w:val="0"/>
        <w:widowControl/>
        <w:suppressLineNumbers w:val="0"/>
        <w:rPr>
          <w:sz w:val="24"/>
          <w:szCs w:val="24"/>
        </w:rPr>
      </w:pPr>
      <w:r>
        <w:rPr>
          <w:sz w:val="24"/>
          <w:szCs w:val="24"/>
        </w:rPr>
        <w:t>D.信托投资公司</w:t>
      </w:r>
    </w:p>
    <w:p>
      <w:pPr>
        <w:pStyle w:val="4"/>
        <w:keepNext w:val="0"/>
        <w:keepLines w:val="0"/>
        <w:widowControl/>
        <w:suppressLineNumbers w:val="0"/>
        <w:rPr>
          <w:sz w:val="24"/>
          <w:szCs w:val="24"/>
        </w:rPr>
      </w:pPr>
      <w:r>
        <w:rPr>
          <w:sz w:val="24"/>
          <w:szCs w:val="24"/>
        </w:rPr>
        <w:t>答案 B, C</w:t>
      </w:r>
    </w:p>
    <w:p>
      <w:pPr>
        <w:pStyle w:val="4"/>
        <w:keepNext w:val="0"/>
        <w:keepLines w:val="0"/>
        <w:widowControl/>
        <w:suppressLineNumbers w:val="0"/>
        <w:rPr>
          <w:sz w:val="24"/>
          <w:szCs w:val="24"/>
        </w:rPr>
      </w:pPr>
      <w:r>
        <w:rPr>
          <w:sz w:val="24"/>
          <w:szCs w:val="24"/>
        </w:rPr>
        <w:t>解 析：记账式国债在证券交易所债券市场和全国银行间债券市场发行并交易。凭证式国债通过商业银行和邮政储蓄银行的网点，面向公众投资者发行。</w:t>
      </w:r>
    </w:p>
    <w:p>
      <w:pPr>
        <w:pStyle w:val="4"/>
        <w:keepNext w:val="0"/>
        <w:keepLines w:val="0"/>
        <w:widowControl/>
        <w:suppressLineNumbers w:val="0"/>
        <w:rPr>
          <w:sz w:val="24"/>
          <w:szCs w:val="24"/>
        </w:rPr>
      </w:pPr>
      <w:r>
        <w:rPr>
          <w:sz w:val="24"/>
          <w:szCs w:val="24"/>
        </w:rPr>
        <w:t>75. 上市公司申请发行新股，应当符合公司章程合法有效，( )制度健全能够依法有效履行职责。</w:t>
      </w:r>
    </w:p>
    <w:p>
      <w:pPr>
        <w:pStyle w:val="4"/>
        <w:keepNext w:val="0"/>
        <w:keepLines w:val="0"/>
        <w:widowControl/>
        <w:suppressLineNumbers w:val="0"/>
        <w:rPr>
          <w:sz w:val="24"/>
          <w:szCs w:val="24"/>
        </w:rPr>
      </w:pPr>
      <w:r>
        <w:rPr>
          <w:sz w:val="24"/>
          <w:szCs w:val="24"/>
        </w:rPr>
        <w:t>A.股东大会</w:t>
      </w:r>
    </w:p>
    <w:p>
      <w:pPr>
        <w:pStyle w:val="4"/>
        <w:keepNext w:val="0"/>
        <w:keepLines w:val="0"/>
        <w:widowControl/>
        <w:suppressLineNumbers w:val="0"/>
        <w:rPr>
          <w:sz w:val="24"/>
          <w:szCs w:val="24"/>
        </w:rPr>
      </w:pPr>
      <w:r>
        <w:rPr>
          <w:sz w:val="24"/>
          <w:szCs w:val="24"/>
        </w:rPr>
        <w:t>B.董事会</w:t>
      </w:r>
    </w:p>
    <w:p>
      <w:pPr>
        <w:pStyle w:val="4"/>
        <w:keepNext w:val="0"/>
        <w:keepLines w:val="0"/>
        <w:widowControl/>
        <w:suppressLineNumbers w:val="0"/>
        <w:rPr>
          <w:sz w:val="24"/>
          <w:szCs w:val="24"/>
        </w:rPr>
      </w:pPr>
      <w:r>
        <w:rPr>
          <w:sz w:val="24"/>
          <w:szCs w:val="24"/>
        </w:rPr>
        <w:t>C.监事会</w:t>
      </w:r>
    </w:p>
    <w:p>
      <w:pPr>
        <w:pStyle w:val="4"/>
        <w:keepNext w:val="0"/>
        <w:keepLines w:val="0"/>
        <w:widowControl/>
        <w:suppressLineNumbers w:val="0"/>
        <w:rPr>
          <w:sz w:val="24"/>
          <w:szCs w:val="24"/>
        </w:rPr>
      </w:pPr>
      <w:r>
        <w:rPr>
          <w:sz w:val="24"/>
          <w:szCs w:val="24"/>
        </w:rPr>
        <w:t>D.独立董事</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76. ( )应当作为招股说明书的备查文件，在中国证监会指定的网站上披露。</w:t>
      </w:r>
    </w:p>
    <w:p>
      <w:pPr>
        <w:pStyle w:val="4"/>
        <w:keepNext w:val="0"/>
        <w:keepLines w:val="0"/>
        <w:widowControl/>
        <w:suppressLineNumbers w:val="0"/>
        <w:rPr>
          <w:sz w:val="24"/>
          <w:szCs w:val="24"/>
        </w:rPr>
      </w:pPr>
      <w:r>
        <w:rPr>
          <w:sz w:val="24"/>
          <w:szCs w:val="24"/>
        </w:rPr>
        <w:t>A.招股说明书摘要</w:t>
      </w:r>
    </w:p>
    <w:p>
      <w:pPr>
        <w:pStyle w:val="4"/>
        <w:keepNext w:val="0"/>
        <w:keepLines w:val="0"/>
        <w:widowControl/>
        <w:suppressLineNumbers w:val="0"/>
        <w:rPr>
          <w:sz w:val="24"/>
          <w:szCs w:val="24"/>
        </w:rPr>
      </w:pPr>
      <w:r>
        <w:rPr>
          <w:sz w:val="24"/>
          <w:szCs w:val="24"/>
        </w:rPr>
        <w:t>B.保荐人出具的发行保荐书</w:t>
      </w:r>
    </w:p>
    <w:p>
      <w:pPr>
        <w:pStyle w:val="4"/>
        <w:keepNext w:val="0"/>
        <w:keepLines w:val="0"/>
        <w:widowControl/>
        <w:suppressLineNumbers w:val="0"/>
        <w:rPr>
          <w:sz w:val="24"/>
          <w:szCs w:val="24"/>
        </w:rPr>
      </w:pPr>
      <w:r>
        <w:rPr>
          <w:sz w:val="24"/>
          <w:szCs w:val="24"/>
        </w:rPr>
        <w:t>C.证券服务机构出具的有关文件</w:t>
      </w:r>
    </w:p>
    <w:p>
      <w:pPr>
        <w:pStyle w:val="4"/>
        <w:keepNext w:val="0"/>
        <w:keepLines w:val="0"/>
        <w:widowControl/>
        <w:suppressLineNumbers w:val="0"/>
        <w:rPr>
          <w:sz w:val="24"/>
          <w:szCs w:val="24"/>
        </w:rPr>
      </w:pPr>
      <w:r>
        <w:rPr>
          <w:sz w:val="24"/>
          <w:szCs w:val="24"/>
        </w:rPr>
        <w:t>D.招股公告</w:t>
      </w:r>
    </w:p>
    <w:p>
      <w:pPr>
        <w:pStyle w:val="4"/>
        <w:keepNext w:val="0"/>
        <w:keepLines w:val="0"/>
        <w:widowControl/>
        <w:suppressLineNumbers w:val="0"/>
        <w:rPr>
          <w:sz w:val="24"/>
          <w:szCs w:val="24"/>
        </w:rPr>
      </w:pPr>
      <w:r>
        <w:rPr>
          <w:sz w:val="24"/>
          <w:szCs w:val="24"/>
        </w:rPr>
        <w:t>答案 B, C</w:t>
      </w:r>
    </w:p>
    <w:p>
      <w:pPr>
        <w:pStyle w:val="4"/>
        <w:keepNext w:val="0"/>
        <w:keepLines w:val="0"/>
        <w:widowControl/>
        <w:suppressLineNumbers w:val="0"/>
        <w:rPr>
          <w:sz w:val="24"/>
          <w:szCs w:val="24"/>
        </w:rPr>
      </w:pPr>
      <w:r>
        <w:rPr>
          <w:sz w:val="24"/>
          <w:szCs w:val="24"/>
        </w:rPr>
        <w:t>解 析：保荐人出具的发行保荐书、证券服务机构出具的有关文件应当作为招股说明书的备查文件，在中国证监会指定的网站上披露，并置备于发行人住所、拟上市证券交易所、保荐人、主承销商和其他承销机构的住所，以备公众查阅。</w:t>
      </w:r>
    </w:p>
    <w:p>
      <w:pPr>
        <w:pStyle w:val="4"/>
        <w:keepNext w:val="0"/>
        <w:keepLines w:val="0"/>
        <w:widowControl/>
        <w:suppressLineNumbers w:val="0"/>
        <w:rPr>
          <w:sz w:val="24"/>
          <w:szCs w:val="24"/>
        </w:rPr>
      </w:pPr>
      <w:r>
        <w:rPr>
          <w:sz w:val="24"/>
          <w:szCs w:val="24"/>
        </w:rPr>
        <w:t>77. 提交发行新股申请文件并经受理后，上市公司新股发行申请进入核准阶段，但此</w:t>
      </w:r>
    </w:p>
    <w:p>
      <w:pPr>
        <w:pStyle w:val="4"/>
        <w:keepNext w:val="0"/>
        <w:keepLines w:val="0"/>
        <w:widowControl/>
        <w:suppressLineNumbers w:val="0"/>
        <w:rPr>
          <w:sz w:val="24"/>
          <w:szCs w:val="24"/>
        </w:rPr>
      </w:pPr>
      <w:r>
        <w:rPr>
          <w:sz w:val="24"/>
          <w:szCs w:val="24"/>
        </w:rPr>
        <w:t>时保荐人的尽职调查责任并未终止，仍应遵循( )的原则，继续认真履行尽职调查</w:t>
      </w:r>
    </w:p>
    <w:p>
      <w:pPr>
        <w:pStyle w:val="4"/>
        <w:keepNext w:val="0"/>
        <w:keepLines w:val="0"/>
        <w:widowControl/>
        <w:suppressLineNumbers w:val="0"/>
        <w:rPr>
          <w:sz w:val="24"/>
          <w:szCs w:val="24"/>
        </w:rPr>
      </w:pPr>
      <w:r>
        <w:rPr>
          <w:sz w:val="24"/>
          <w:szCs w:val="24"/>
        </w:rPr>
        <w:t>义务。</w:t>
      </w:r>
    </w:p>
    <w:p>
      <w:pPr>
        <w:pStyle w:val="4"/>
        <w:keepNext w:val="0"/>
        <w:keepLines w:val="0"/>
        <w:widowControl/>
        <w:suppressLineNumbers w:val="0"/>
        <w:rPr>
          <w:sz w:val="24"/>
          <w:szCs w:val="24"/>
        </w:rPr>
      </w:pPr>
      <w:r>
        <w:rPr>
          <w:sz w:val="24"/>
          <w:szCs w:val="24"/>
        </w:rPr>
        <w:t>A.勤勉尽责</w:t>
      </w:r>
    </w:p>
    <w:p>
      <w:pPr>
        <w:pStyle w:val="4"/>
        <w:keepNext w:val="0"/>
        <w:keepLines w:val="0"/>
        <w:widowControl/>
        <w:suppressLineNumbers w:val="0"/>
        <w:rPr>
          <w:sz w:val="24"/>
          <w:szCs w:val="24"/>
        </w:rPr>
      </w:pPr>
      <w:r>
        <w:rPr>
          <w:sz w:val="24"/>
          <w:szCs w:val="24"/>
        </w:rPr>
        <w:t>B.公开、公平、公正</w:t>
      </w:r>
    </w:p>
    <w:p>
      <w:pPr>
        <w:pStyle w:val="4"/>
        <w:keepNext w:val="0"/>
        <w:keepLines w:val="0"/>
        <w:widowControl/>
        <w:suppressLineNumbers w:val="0"/>
        <w:rPr>
          <w:sz w:val="24"/>
          <w:szCs w:val="24"/>
        </w:rPr>
      </w:pPr>
      <w:r>
        <w:rPr>
          <w:sz w:val="24"/>
          <w:szCs w:val="24"/>
        </w:rPr>
        <w:t>C.诚实信用</w:t>
      </w:r>
    </w:p>
    <w:p>
      <w:pPr>
        <w:pStyle w:val="4"/>
        <w:keepNext w:val="0"/>
        <w:keepLines w:val="0"/>
        <w:widowControl/>
        <w:suppressLineNumbers w:val="0"/>
        <w:rPr>
          <w:sz w:val="24"/>
          <w:szCs w:val="24"/>
        </w:rPr>
      </w:pPr>
      <w:r>
        <w:rPr>
          <w:sz w:val="24"/>
          <w:szCs w:val="24"/>
        </w:rPr>
        <w:t>D.公开透明</w:t>
      </w:r>
    </w:p>
    <w:p>
      <w:pPr>
        <w:pStyle w:val="4"/>
        <w:keepNext w:val="0"/>
        <w:keepLines w:val="0"/>
        <w:widowControl/>
        <w:suppressLineNumbers w:val="0"/>
        <w:rPr>
          <w:sz w:val="24"/>
          <w:szCs w:val="24"/>
        </w:rPr>
      </w:pPr>
      <w:r>
        <w:rPr>
          <w:sz w:val="24"/>
          <w:szCs w:val="24"/>
        </w:rPr>
        <w:t>答案 A, C</w:t>
      </w:r>
    </w:p>
    <w:p>
      <w:pPr>
        <w:pStyle w:val="4"/>
        <w:keepNext w:val="0"/>
        <w:keepLines w:val="0"/>
        <w:widowControl/>
        <w:suppressLineNumbers w:val="0"/>
        <w:rPr>
          <w:sz w:val="24"/>
          <w:szCs w:val="24"/>
        </w:rPr>
      </w:pPr>
      <w:r>
        <w:rPr>
          <w:sz w:val="24"/>
          <w:szCs w:val="24"/>
        </w:rPr>
        <w:t>解 析：提交发行新股申请文件并经受理后，上市公司新股发行申请进入核准阶段，但此时保荐人(主承销商)的尽职调查责任并未终止，仍应遵循勤勉尽责、诚实信用的原则，继续认真履行尽职调查义务。</w:t>
      </w:r>
    </w:p>
    <w:p>
      <w:pPr>
        <w:pStyle w:val="4"/>
        <w:keepNext w:val="0"/>
        <w:keepLines w:val="0"/>
        <w:widowControl/>
        <w:suppressLineNumbers w:val="0"/>
        <w:rPr>
          <w:sz w:val="24"/>
          <w:szCs w:val="24"/>
        </w:rPr>
      </w:pPr>
      <w:r>
        <w:rPr>
          <w:sz w:val="24"/>
          <w:szCs w:val="24"/>
        </w:rPr>
        <w:t>78. 可转换公司债券实质上是一种由( )构成的复合融资工具。</w:t>
      </w:r>
    </w:p>
    <w:p>
      <w:pPr>
        <w:pStyle w:val="4"/>
        <w:keepNext w:val="0"/>
        <w:keepLines w:val="0"/>
        <w:widowControl/>
        <w:suppressLineNumbers w:val="0"/>
        <w:rPr>
          <w:sz w:val="24"/>
          <w:szCs w:val="24"/>
        </w:rPr>
      </w:pPr>
      <w:r>
        <w:rPr>
          <w:sz w:val="24"/>
          <w:szCs w:val="24"/>
        </w:rPr>
        <w:t>A.普通债权</w:t>
      </w:r>
    </w:p>
    <w:p>
      <w:pPr>
        <w:pStyle w:val="4"/>
        <w:keepNext w:val="0"/>
        <w:keepLines w:val="0"/>
        <w:widowControl/>
        <w:suppressLineNumbers w:val="0"/>
        <w:rPr>
          <w:sz w:val="24"/>
          <w:szCs w:val="24"/>
        </w:rPr>
      </w:pPr>
      <w:r>
        <w:rPr>
          <w:sz w:val="24"/>
          <w:szCs w:val="24"/>
        </w:rPr>
        <w:t>B.普通股票</w:t>
      </w:r>
    </w:p>
    <w:p>
      <w:pPr>
        <w:pStyle w:val="4"/>
        <w:keepNext w:val="0"/>
        <w:keepLines w:val="0"/>
        <w:widowControl/>
        <w:suppressLineNumbers w:val="0"/>
        <w:rPr>
          <w:sz w:val="24"/>
          <w:szCs w:val="24"/>
        </w:rPr>
      </w:pPr>
      <w:r>
        <w:rPr>
          <w:sz w:val="24"/>
          <w:szCs w:val="24"/>
        </w:rPr>
        <w:t>C.对公司股票的看跌期权</w:t>
      </w:r>
    </w:p>
    <w:p>
      <w:pPr>
        <w:pStyle w:val="4"/>
        <w:keepNext w:val="0"/>
        <w:keepLines w:val="0"/>
        <w:widowControl/>
        <w:suppressLineNumbers w:val="0"/>
        <w:rPr>
          <w:sz w:val="24"/>
          <w:szCs w:val="24"/>
        </w:rPr>
      </w:pPr>
      <w:r>
        <w:rPr>
          <w:sz w:val="24"/>
          <w:szCs w:val="24"/>
        </w:rPr>
        <w:t>D.对公司股票的看涨期权</w:t>
      </w:r>
    </w:p>
    <w:p>
      <w:pPr>
        <w:pStyle w:val="4"/>
        <w:keepNext w:val="0"/>
        <w:keepLines w:val="0"/>
        <w:widowControl/>
        <w:suppressLineNumbers w:val="0"/>
        <w:rPr>
          <w:sz w:val="24"/>
          <w:szCs w:val="24"/>
        </w:rPr>
      </w:pPr>
      <w:r>
        <w:rPr>
          <w:sz w:val="24"/>
          <w:szCs w:val="24"/>
        </w:rPr>
        <w:t>答案 A, D</w:t>
      </w:r>
    </w:p>
    <w:p>
      <w:pPr>
        <w:pStyle w:val="4"/>
        <w:keepNext w:val="0"/>
        <w:keepLines w:val="0"/>
        <w:widowControl/>
        <w:suppressLineNumbers w:val="0"/>
        <w:rPr>
          <w:sz w:val="24"/>
          <w:szCs w:val="24"/>
        </w:rPr>
      </w:pPr>
      <w:r>
        <w:rPr>
          <w:sz w:val="24"/>
          <w:szCs w:val="24"/>
        </w:rPr>
        <w:t>79. 首次公开发行股票，发行人及其主承销商应当在刊登( )后向询价对象进行推价和询价。</w:t>
      </w:r>
    </w:p>
    <w:p>
      <w:pPr>
        <w:pStyle w:val="4"/>
        <w:keepNext w:val="0"/>
        <w:keepLines w:val="0"/>
        <w:widowControl/>
        <w:suppressLineNumbers w:val="0"/>
        <w:rPr>
          <w:sz w:val="24"/>
          <w:szCs w:val="24"/>
        </w:rPr>
      </w:pPr>
      <w:r>
        <w:rPr>
          <w:sz w:val="24"/>
          <w:szCs w:val="24"/>
        </w:rPr>
        <w:t>A.招股意向书</w:t>
      </w:r>
    </w:p>
    <w:p>
      <w:pPr>
        <w:pStyle w:val="4"/>
        <w:keepNext w:val="0"/>
        <w:keepLines w:val="0"/>
        <w:widowControl/>
        <w:suppressLineNumbers w:val="0"/>
        <w:rPr>
          <w:sz w:val="24"/>
          <w:szCs w:val="24"/>
        </w:rPr>
      </w:pPr>
      <w:r>
        <w:rPr>
          <w:sz w:val="24"/>
          <w:szCs w:val="24"/>
        </w:rPr>
        <w:t>B.上市公告书</w:t>
      </w:r>
    </w:p>
    <w:p>
      <w:pPr>
        <w:pStyle w:val="4"/>
        <w:keepNext w:val="0"/>
        <w:keepLines w:val="0"/>
        <w:widowControl/>
        <w:suppressLineNumbers w:val="0"/>
        <w:rPr>
          <w:sz w:val="24"/>
          <w:szCs w:val="24"/>
        </w:rPr>
      </w:pPr>
      <w:r>
        <w:rPr>
          <w:sz w:val="24"/>
          <w:szCs w:val="24"/>
        </w:rPr>
        <w:t>C.投资价值研究报告</w:t>
      </w:r>
    </w:p>
    <w:p>
      <w:pPr>
        <w:pStyle w:val="4"/>
        <w:keepNext w:val="0"/>
        <w:keepLines w:val="0"/>
        <w:widowControl/>
        <w:suppressLineNumbers w:val="0"/>
        <w:rPr>
          <w:sz w:val="24"/>
          <w:szCs w:val="24"/>
        </w:rPr>
      </w:pPr>
      <w:r>
        <w:rPr>
          <w:sz w:val="24"/>
          <w:szCs w:val="24"/>
        </w:rPr>
        <w:t>D.发行公告</w:t>
      </w:r>
    </w:p>
    <w:p>
      <w:pPr>
        <w:pStyle w:val="4"/>
        <w:keepNext w:val="0"/>
        <w:keepLines w:val="0"/>
        <w:widowControl/>
        <w:suppressLineNumbers w:val="0"/>
        <w:rPr>
          <w:sz w:val="24"/>
          <w:szCs w:val="24"/>
        </w:rPr>
      </w:pPr>
      <w:r>
        <w:rPr>
          <w:sz w:val="24"/>
          <w:szCs w:val="24"/>
        </w:rPr>
        <w:t>答案 A, D</w:t>
      </w:r>
    </w:p>
    <w:p>
      <w:pPr>
        <w:pStyle w:val="4"/>
        <w:keepNext w:val="0"/>
        <w:keepLines w:val="0"/>
        <w:widowControl/>
        <w:suppressLineNumbers w:val="0"/>
        <w:rPr>
          <w:sz w:val="24"/>
          <w:szCs w:val="24"/>
        </w:rPr>
      </w:pPr>
      <w:r>
        <w:rPr>
          <w:sz w:val="24"/>
          <w:szCs w:val="24"/>
        </w:rPr>
        <w:t>解 析：首次公开发行股票，应当通过向特定机构投资者询价的方式定股票发行价格。发行人及其主承销商应当在刊登首次公开发行股票招股意向书和发公告后向询价对象进行推介和询价，并通过互联网向公众投资者进行推介。</w:t>
      </w:r>
    </w:p>
    <w:p>
      <w:pPr>
        <w:pStyle w:val="4"/>
        <w:keepNext w:val="0"/>
        <w:keepLines w:val="0"/>
        <w:widowControl/>
        <w:suppressLineNumbers w:val="0"/>
        <w:rPr>
          <w:sz w:val="24"/>
          <w:szCs w:val="24"/>
        </w:rPr>
      </w:pPr>
      <w:r>
        <w:rPr>
          <w:sz w:val="24"/>
          <w:szCs w:val="24"/>
        </w:rPr>
        <w:t>80. 首次公开发行股票，招股说明书摘要包括以下( )内容。</w:t>
      </w:r>
    </w:p>
    <w:p>
      <w:pPr>
        <w:pStyle w:val="4"/>
        <w:keepNext w:val="0"/>
        <w:keepLines w:val="0"/>
        <w:widowControl/>
        <w:suppressLineNumbers w:val="0"/>
        <w:rPr>
          <w:sz w:val="24"/>
          <w:szCs w:val="24"/>
        </w:rPr>
      </w:pPr>
      <w:r>
        <w:rPr>
          <w:sz w:val="24"/>
          <w:szCs w:val="24"/>
        </w:rPr>
        <w:t>A.重大事项提示</w:t>
      </w:r>
    </w:p>
    <w:p>
      <w:pPr>
        <w:pStyle w:val="4"/>
        <w:keepNext w:val="0"/>
        <w:keepLines w:val="0"/>
        <w:widowControl/>
        <w:suppressLineNumbers w:val="0"/>
        <w:rPr>
          <w:sz w:val="24"/>
          <w:szCs w:val="24"/>
        </w:rPr>
      </w:pPr>
      <w:r>
        <w:rPr>
          <w:sz w:val="24"/>
          <w:szCs w:val="24"/>
        </w:rPr>
        <w:t>B.声明</w:t>
      </w:r>
    </w:p>
    <w:p>
      <w:pPr>
        <w:pStyle w:val="4"/>
        <w:keepNext w:val="0"/>
        <w:keepLines w:val="0"/>
        <w:widowControl/>
        <w:suppressLineNumbers w:val="0"/>
        <w:rPr>
          <w:sz w:val="24"/>
          <w:szCs w:val="24"/>
        </w:rPr>
      </w:pPr>
      <w:r>
        <w:rPr>
          <w:sz w:val="24"/>
          <w:szCs w:val="24"/>
        </w:rPr>
        <w:t>C.风险因素</w:t>
      </w:r>
    </w:p>
    <w:p>
      <w:pPr>
        <w:pStyle w:val="4"/>
        <w:keepNext w:val="0"/>
        <w:keepLines w:val="0"/>
        <w:widowControl/>
        <w:suppressLineNumbers w:val="0"/>
        <w:rPr>
          <w:sz w:val="24"/>
          <w:szCs w:val="24"/>
        </w:rPr>
      </w:pPr>
      <w:r>
        <w:rPr>
          <w:sz w:val="24"/>
          <w:szCs w:val="24"/>
        </w:rPr>
        <w:t>D.发行时间安排</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81. 股权融资包括( )。</w:t>
      </w:r>
    </w:p>
    <w:p>
      <w:pPr>
        <w:pStyle w:val="4"/>
        <w:keepNext w:val="0"/>
        <w:keepLines w:val="0"/>
        <w:widowControl/>
        <w:suppressLineNumbers w:val="0"/>
        <w:rPr>
          <w:sz w:val="24"/>
          <w:szCs w:val="24"/>
        </w:rPr>
      </w:pPr>
      <w:r>
        <w:rPr>
          <w:sz w:val="24"/>
          <w:szCs w:val="24"/>
        </w:rPr>
        <w:t>A.配股</w:t>
      </w:r>
    </w:p>
    <w:p>
      <w:pPr>
        <w:pStyle w:val="4"/>
        <w:keepNext w:val="0"/>
        <w:keepLines w:val="0"/>
        <w:widowControl/>
        <w:suppressLineNumbers w:val="0"/>
        <w:rPr>
          <w:sz w:val="24"/>
          <w:szCs w:val="24"/>
        </w:rPr>
      </w:pPr>
      <w:r>
        <w:rPr>
          <w:sz w:val="24"/>
          <w:szCs w:val="24"/>
        </w:rPr>
        <w:t>B.增发新股</w:t>
      </w:r>
    </w:p>
    <w:p>
      <w:pPr>
        <w:pStyle w:val="4"/>
        <w:keepNext w:val="0"/>
        <w:keepLines w:val="0"/>
        <w:widowControl/>
        <w:suppressLineNumbers w:val="0"/>
        <w:rPr>
          <w:sz w:val="24"/>
          <w:szCs w:val="24"/>
        </w:rPr>
      </w:pPr>
      <w:r>
        <w:rPr>
          <w:sz w:val="24"/>
          <w:szCs w:val="24"/>
        </w:rPr>
        <w:t>C.股利分配中的送红股</w:t>
      </w:r>
    </w:p>
    <w:p>
      <w:pPr>
        <w:pStyle w:val="4"/>
        <w:keepNext w:val="0"/>
        <w:keepLines w:val="0"/>
        <w:widowControl/>
        <w:suppressLineNumbers w:val="0"/>
        <w:rPr>
          <w:sz w:val="24"/>
          <w:szCs w:val="24"/>
        </w:rPr>
      </w:pPr>
      <w:r>
        <w:rPr>
          <w:sz w:val="24"/>
          <w:szCs w:val="24"/>
        </w:rPr>
        <w:t>D.股利分配中的现金分红</w:t>
      </w:r>
    </w:p>
    <w:p>
      <w:pPr>
        <w:pStyle w:val="4"/>
        <w:keepNext w:val="0"/>
        <w:keepLines w:val="0"/>
        <w:widowControl/>
        <w:suppressLineNumbers w:val="0"/>
        <w:rPr>
          <w:sz w:val="24"/>
          <w:szCs w:val="24"/>
        </w:rPr>
      </w:pPr>
      <w:r>
        <w:rPr>
          <w:sz w:val="24"/>
          <w:szCs w:val="24"/>
        </w:rPr>
        <w:t>答案 A, B, C</w:t>
      </w:r>
    </w:p>
    <w:p>
      <w:pPr>
        <w:pStyle w:val="4"/>
        <w:keepNext w:val="0"/>
        <w:keepLines w:val="0"/>
        <w:widowControl/>
        <w:suppressLineNumbers w:val="0"/>
        <w:rPr>
          <w:sz w:val="24"/>
          <w:szCs w:val="24"/>
        </w:rPr>
      </w:pPr>
      <w:r>
        <w:rPr>
          <w:sz w:val="24"/>
          <w:szCs w:val="24"/>
        </w:rPr>
        <w:t>解 析：股权融资是指公司以出让股份的方式向股东筹集资金，包括配股、增发新股以及股利分配中的送红股。</w:t>
      </w:r>
    </w:p>
    <w:p>
      <w:pPr>
        <w:pStyle w:val="4"/>
        <w:keepNext w:val="0"/>
        <w:keepLines w:val="0"/>
        <w:widowControl/>
        <w:suppressLineNumbers w:val="0"/>
        <w:rPr>
          <w:sz w:val="24"/>
          <w:szCs w:val="24"/>
        </w:rPr>
      </w:pPr>
      <w:r>
        <w:rPr>
          <w:sz w:val="24"/>
          <w:szCs w:val="24"/>
        </w:rPr>
        <w:t>82. 按行业关联性划分，并购可以分为( )</w:t>
      </w:r>
    </w:p>
    <w:p>
      <w:pPr>
        <w:pStyle w:val="4"/>
        <w:keepNext w:val="0"/>
        <w:keepLines w:val="0"/>
        <w:widowControl/>
        <w:suppressLineNumbers w:val="0"/>
        <w:rPr>
          <w:sz w:val="24"/>
          <w:szCs w:val="24"/>
        </w:rPr>
      </w:pPr>
      <w:r>
        <w:rPr>
          <w:sz w:val="24"/>
          <w:szCs w:val="24"/>
        </w:rPr>
        <w:t>A.横向并购</w:t>
      </w:r>
    </w:p>
    <w:p>
      <w:pPr>
        <w:pStyle w:val="4"/>
        <w:keepNext w:val="0"/>
        <w:keepLines w:val="0"/>
        <w:widowControl/>
        <w:suppressLineNumbers w:val="0"/>
        <w:rPr>
          <w:sz w:val="24"/>
          <w:szCs w:val="24"/>
        </w:rPr>
      </w:pPr>
      <w:r>
        <w:rPr>
          <w:sz w:val="24"/>
          <w:szCs w:val="24"/>
        </w:rPr>
        <w:t>B.纵向并购</w:t>
      </w:r>
    </w:p>
    <w:p>
      <w:pPr>
        <w:pStyle w:val="4"/>
        <w:keepNext w:val="0"/>
        <w:keepLines w:val="0"/>
        <w:widowControl/>
        <w:suppressLineNumbers w:val="0"/>
        <w:rPr>
          <w:sz w:val="24"/>
          <w:szCs w:val="24"/>
        </w:rPr>
      </w:pPr>
      <w:r>
        <w:rPr>
          <w:sz w:val="24"/>
          <w:szCs w:val="24"/>
        </w:rPr>
        <w:t>C.混合并购</w:t>
      </w:r>
    </w:p>
    <w:p>
      <w:pPr>
        <w:pStyle w:val="4"/>
        <w:keepNext w:val="0"/>
        <w:keepLines w:val="0"/>
        <w:widowControl/>
        <w:suppressLineNumbers w:val="0"/>
        <w:rPr>
          <w:sz w:val="24"/>
          <w:szCs w:val="24"/>
        </w:rPr>
      </w:pPr>
      <w:r>
        <w:rPr>
          <w:sz w:val="24"/>
          <w:szCs w:val="24"/>
        </w:rPr>
        <w:t>D.协议收购</w:t>
      </w:r>
    </w:p>
    <w:p>
      <w:pPr>
        <w:pStyle w:val="4"/>
        <w:keepNext w:val="0"/>
        <w:keepLines w:val="0"/>
        <w:widowControl/>
        <w:suppressLineNumbers w:val="0"/>
        <w:rPr>
          <w:sz w:val="24"/>
          <w:szCs w:val="24"/>
        </w:rPr>
      </w:pPr>
      <w:r>
        <w:rPr>
          <w:sz w:val="24"/>
          <w:szCs w:val="24"/>
        </w:rPr>
        <w:t>答案 A, B, C</w:t>
      </w:r>
    </w:p>
    <w:p>
      <w:pPr>
        <w:pStyle w:val="4"/>
        <w:keepNext w:val="0"/>
        <w:keepLines w:val="0"/>
        <w:widowControl/>
        <w:suppressLineNumbers w:val="0"/>
        <w:rPr>
          <w:sz w:val="24"/>
          <w:szCs w:val="24"/>
        </w:rPr>
      </w:pPr>
      <w:r>
        <w:rPr>
          <w:sz w:val="24"/>
          <w:szCs w:val="24"/>
        </w:rPr>
        <w:t>解 析：公司收购按购并双方的行业关联性划分为横向并购、纵向并购和混合并购。D项协议收购是按持股对象是否确定划分的。</w:t>
      </w:r>
    </w:p>
    <w:p>
      <w:pPr>
        <w:pStyle w:val="4"/>
        <w:keepNext w:val="0"/>
        <w:keepLines w:val="0"/>
        <w:widowControl/>
        <w:suppressLineNumbers w:val="0"/>
        <w:rPr>
          <w:sz w:val="24"/>
          <w:szCs w:val="24"/>
        </w:rPr>
      </w:pPr>
      <w:r>
        <w:rPr>
          <w:sz w:val="24"/>
          <w:szCs w:val="24"/>
        </w:rPr>
        <w:t>83. 根据香港的《创业板上市规则》，发行人须委任有关人士担任的职责包括( )。</w:t>
      </w:r>
    </w:p>
    <w:p>
      <w:pPr>
        <w:pStyle w:val="4"/>
        <w:keepNext w:val="0"/>
        <w:keepLines w:val="0"/>
        <w:widowControl/>
        <w:suppressLineNumbers w:val="0"/>
        <w:rPr>
          <w:sz w:val="24"/>
          <w:szCs w:val="24"/>
        </w:rPr>
      </w:pPr>
      <w:r>
        <w:rPr>
          <w:sz w:val="24"/>
          <w:szCs w:val="24"/>
        </w:rPr>
        <w:t>A.董事</w:t>
      </w:r>
    </w:p>
    <w:p>
      <w:pPr>
        <w:pStyle w:val="4"/>
        <w:keepNext w:val="0"/>
        <w:keepLines w:val="0"/>
        <w:widowControl/>
        <w:suppressLineNumbers w:val="0"/>
        <w:rPr>
          <w:sz w:val="24"/>
          <w:szCs w:val="24"/>
        </w:rPr>
      </w:pPr>
      <w:r>
        <w:rPr>
          <w:sz w:val="24"/>
          <w:szCs w:val="24"/>
        </w:rPr>
        <w:t>B.资格会计师</w:t>
      </w:r>
    </w:p>
    <w:p>
      <w:pPr>
        <w:pStyle w:val="4"/>
        <w:keepNext w:val="0"/>
        <w:keepLines w:val="0"/>
        <w:widowControl/>
        <w:suppressLineNumbers w:val="0"/>
        <w:rPr>
          <w:sz w:val="24"/>
          <w:szCs w:val="24"/>
        </w:rPr>
      </w:pPr>
      <w:r>
        <w:rPr>
          <w:sz w:val="24"/>
          <w:szCs w:val="24"/>
        </w:rPr>
        <w:t>C.监察主任</w:t>
      </w:r>
    </w:p>
    <w:p>
      <w:pPr>
        <w:pStyle w:val="4"/>
        <w:keepNext w:val="0"/>
        <w:keepLines w:val="0"/>
        <w:widowControl/>
        <w:suppressLineNumbers w:val="0"/>
        <w:rPr>
          <w:sz w:val="24"/>
          <w:szCs w:val="24"/>
        </w:rPr>
      </w:pPr>
      <w:r>
        <w:rPr>
          <w:sz w:val="24"/>
          <w:szCs w:val="24"/>
        </w:rPr>
        <w:t>D.公司秘书</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84. 按目标公司董事会是否抵制划分，并购可以分为( )</w:t>
      </w:r>
    </w:p>
    <w:p>
      <w:pPr>
        <w:pStyle w:val="4"/>
        <w:keepNext w:val="0"/>
        <w:keepLines w:val="0"/>
        <w:widowControl/>
        <w:suppressLineNumbers w:val="0"/>
        <w:rPr>
          <w:sz w:val="24"/>
          <w:szCs w:val="24"/>
        </w:rPr>
      </w:pPr>
      <w:r>
        <w:rPr>
          <w:sz w:val="24"/>
          <w:szCs w:val="24"/>
        </w:rPr>
        <w:t>A.协议收购</w:t>
      </w:r>
    </w:p>
    <w:p>
      <w:pPr>
        <w:pStyle w:val="4"/>
        <w:keepNext w:val="0"/>
        <w:keepLines w:val="0"/>
        <w:widowControl/>
        <w:suppressLineNumbers w:val="0"/>
        <w:rPr>
          <w:sz w:val="24"/>
          <w:szCs w:val="24"/>
        </w:rPr>
      </w:pPr>
      <w:r>
        <w:rPr>
          <w:sz w:val="24"/>
          <w:szCs w:val="24"/>
        </w:rPr>
        <w:t>B.要约收购</w:t>
      </w:r>
    </w:p>
    <w:p>
      <w:pPr>
        <w:pStyle w:val="4"/>
        <w:keepNext w:val="0"/>
        <w:keepLines w:val="0"/>
        <w:widowControl/>
        <w:suppressLineNumbers w:val="0"/>
        <w:rPr>
          <w:sz w:val="24"/>
          <w:szCs w:val="24"/>
        </w:rPr>
      </w:pPr>
      <w:r>
        <w:rPr>
          <w:sz w:val="24"/>
          <w:szCs w:val="24"/>
        </w:rPr>
        <w:t>C.敌意收购</w:t>
      </w:r>
    </w:p>
    <w:p>
      <w:pPr>
        <w:pStyle w:val="4"/>
        <w:keepNext w:val="0"/>
        <w:keepLines w:val="0"/>
        <w:widowControl/>
        <w:suppressLineNumbers w:val="0"/>
        <w:rPr>
          <w:sz w:val="24"/>
          <w:szCs w:val="24"/>
        </w:rPr>
      </w:pPr>
      <w:r>
        <w:rPr>
          <w:sz w:val="24"/>
          <w:szCs w:val="24"/>
        </w:rPr>
        <w:t>D.善意收购</w:t>
      </w:r>
    </w:p>
    <w:p>
      <w:pPr>
        <w:pStyle w:val="4"/>
        <w:keepNext w:val="0"/>
        <w:keepLines w:val="0"/>
        <w:widowControl/>
        <w:suppressLineNumbers w:val="0"/>
        <w:rPr>
          <w:sz w:val="24"/>
          <w:szCs w:val="24"/>
        </w:rPr>
      </w:pPr>
      <w:r>
        <w:rPr>
          <w:sz w:val="24"/>
          <w:szCs w:val="24"/>
        </w:rPr>
        <w:t>答案 C, D</w:t>
      </w:r>
    </w:p>
    <w:p>
      <w:pPr>
        <w:pStyle w:val="4"/>
        <w:keepNext w:val="0"/>
        <w:keepLines w:val="0"/>
        <w:widowControl/>
        <w:suppressLineNumbers w:val="0"/>
        <w:rPr>
          <w:sz w:val="24"/>
          <w:szCs w:val="24"/>
        </w:rPr>
      </w:pPr>
      <w:r>
        <w:rPr>
          <w:sz w:val="24"/>
          <w:szCs w:val="24"/>
        </w:rPr>
        <w:t>解 析：公司收购按目标公司董事会是否抵制，并购可以分为敌意收购和善意收购。</w:t>
      </w:r>
    </w:p>
    <w:p>
      <w:pPr>
        <w:pStyle w:val="4"/>
        <w:keepNext w:val="0"/>
        <w:keepLines w:val="0"/>
        <w:widowControl/>
        <w:suppressLineNumbers w:val="0"/>
        <w:rPr>
          <w:sz w:val="24"/>
          <w:szCs w:val="24"/>
        </w:rPr>
      </w:pPr>
      <w:r>
        <w:rPr>
          <w:sz w:val="24"/>
          <w:szCs w:val="24"/>
        </w:rPr>
        <w:t>85. 担保采用( )方式的，应披露担保物的种类、数量、价值等相关情况。</w:t>
      </w:r>
    </w:p>
    <w:p>
      <w:pPr>
        <w:pStyle w:val="4"/>
        <w:keepNext w:val="0"/>
        <w:keepLines w:val="0"/>
        <w:widowControl/>
        <w:suppressLineNumbers w:val="0"/>
        <w:rPr>
          <w:sz w:val="24"/>
          <w:szCs w:val="24"/>
        </w:rPr>
      </w:pPr>
      <w:r>
        <w:rPr>
          <w:sz w:val="24"/>
          <w:szCs w:val="24"/>
        </w:rPr>
        <w:t>A.抵押</w:t>
      </w:r>
    </w:p>
    <w:p>
      <w:pPr>
        <w:pStyle w:val="4"/>
        <w:keepNext w:val="0"/>
        <w:keepLines w:val="0"/>
        <w:widowControl/>
        <w:suppressLineNumbers w:val="0"/>
        <w:rPr>
          <w:sz w:val="24"/>
          <w:szCs w:val="24"/>
        </w:rPr>
      </w:pPr>
      <w:r>
        <w:rPr>
          <w:sz w:val="24"/>
          <w:szCs w:val="24"/>
        </w:rPr>
        <w:t>B.质押</w:t>
      </w:r>
    </w:p>
    <w:p>
      <w:pPr>
        <w:pStyle w:val="4"/>
        <w:keepNext w:val="0"/>
        <w:keepLines w:val="0"/>
        <w:widowControl/>
        <w:suppressLineNumbers w:val="0"/>
        <w:rPr>
          <w:sz w:val="24"/>
          <w:szCs w:val="24"/>
        </w:rPr>
      </w:pPr>
      <w:r>
        <w:rPr>
          <w:sz w:val="24"/>
          <w:szCs w:val="24"/>
        </w:rPr>
        <w:t>C.保证</w:t>
      </w:r>
    </w:p>
    <w:p>
      <w:pPr>
        <w:pStyle w:val="4"/>
        <w:keepNext w:val="0"/>
        <w:keepLines w:val="0"/>
        <w:widowControl/>
        <w:suppressLineNumbers w:val="0"/>
        <w:rPr>
          <w:sz w:val="24"/>
          <w:szCs w:val="24"/>
        </w:rPr>
      </w:pPr>
      <w:r>
        <w:rPr>
          <w:sz w:val="24"/>
          <w:szCs w:val="24"/>
        </w:rPr>
        <w:t>D.按揭</w:t>
      </w:r>
    </w:p>
    <w:p>
      <w:pPr>
        <w:pStyle w:val="4"/>
        <w:keepNext w:val="0"/>
        <w:keepLines w:val="0"/>
        <w:widowControl/>
        <w:suppressLineNumbers w:val="0"/>
        <w:rPr>
          <w:sz w:val="24"/>
          <w:szCs w:val="24"/>
        </w:rPr>
      </w:pPr>
      <w:r>
        <w:rPr>
          <w:sz w:val="24"/>
          <w:szCs w:val="24"/>
        </w:rPr>
        <w:t>答案 A, B</w:t>
      </w:r>
    </w:p>
    <w:p>
      <w:pPr>
        <w:pStyle w:val="4"/>
        <w:keepNext w:val="0"/>
        <w:keepLines w:val="0"/>
        <w:widowControl/>
        <w:suppressLineNumbers w:val="0"/>
        <w:rPr>
          <w:sz w:val="24"/>
          <w:szCs w:val="24"/>
        </w:rPr>
      </w:pPr>
      <w:r>
        <w:rPr>
          <w:sz w:val="24"/>
          <w:szCs w:val="24"/>
        </w:rPr>
        <w:t>解 析：担保采用抵押、质押方式的，应披露担保物的种类、数量、价值等相关情况。</w:t>
      </w:r>
    </w:p>
    <w:p>
      <w:pPr>
        <w:pStyle w:val="4"/>
        <w:keepNext w:val="0"/>
        <w:keepLines w:val="0"/>
        <w:widowControl/>
        <w:suppressLineNumbers w:val="0"/>
        <w:rPr>
          <w:sz w:val="24"/>
          <w:szCs w:val="24"/>
        </w:rPr>
      </w:pPr>
      <w:r>
        <w:rPr>
          <w:sz w:val="24"/>
          <w:szCs w:val="24"/>
        </w:rPr>
        <w:t>86. 一般来说，商业银行发行金融债券应具备( )</w:t>
      </w:r>
    </w:p>
    <w:p>
      <w:pPr>
        <w:pStyle w:val="4"/>
        <w:keepNext w:val="0"/>
        <w:keepLines w:val="0"/>
        <w:widowControl/>
        <w:suppressLineNumbers w:val="0"/>
        <w:rPr>
          <w:sz w:val="24"/>
          <w:szCs w:val="24"/>
        </w:rPr>
      </w:pPr>
      <w:r>
        <w:rPr>
          <w:sz w:val="24"/>
          <w:szCs w:val="24"/>
        </w:rPr>
        <w:t>A.核心资本充足率不低于4%</w:t>
      </w:r>
    </w:p>
    <w:p>
      <w:pPr>
        <w:pStyle w:val="4"/>
        <w:keepNext w:val="0"/>
        <w:keepLines w:val="0"/>
        <w:widowControl/>
        <w:suppressLineNumbers w:val="0"/>
        <w:rPr>
          <w:sz w:val="24"/>
          <w:szCs w:val="24"/>
        </w:rPr>
      </w:pPr>
      <w:r>
        <w:rPr>
          <w:sz w:val="24"/>
          <w:szCs w:val="24"/>
        </w:rPr>
        <w:t>B.最近3年连续盈利</w:t>
      </w:r>
    </w:p>
    <w:p>
      <w:pPr>
        <w:pStyle w:val="4"/>
        <w:keepNext w:val="0"/>
        <w:keepLines w:val="0"/>
        <w:widowControl/>
        <w:suppressLineNumbers w:val="0"/>
        <w:rPr>
          <w:sz w:val="24"/>
          <w:szCs w:val="24"/>
        </w:rPr>
      </w:pPr>
      <w:r>
        <w:rPr>
          <w:sz w:val="24"/>
          <w:szCs w:val="24"/>
        </w:rPr>
        <w:t>C.贷款损失准备计提充足</w:t>
      </w:r>
    </w:p>
    <w:p>
      <w:pPr>
        <w:pStyle w:val="4"/>
        <w:keepNext w:val="0"/>
        <w:keepLines w:val="0"/>
        <w:widowControl/>
        <w:suppressLineNumbers w:val="0"/>
        <w:rPr>
          <w:sz w:val="24"/>
          <w:szCs w:val="24"/>
        </w:rPr>
      </w:pPr>
      <w:r>
        <w:rPr>
          <w:sz w:val="24"/>
          <w:szCs w:val="24"/>
        </w:rPr>
        <w:t>D.最近3年没有重大违法违规行为</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87. 首次公开发行股票，并申请在经国务院批准设立的证券交易所上市的公司，股票 上市前，应按( )中的有关要求编制上市公告书。</w:t>
      </w:r>
    </w:p>
    <w:p>
      <w:pPr>
        <w:pStyle w:val="4"/>
        <w:keepNext w:val="0"/>
        <w:keepLines w:val="0"/>
        <w:widowControl/>
        <w:suppressLineNumbers w:val="0"/>
        <w:rPr>
          <w:sz w:val="24"/>
          <w:szCs w:val="24"/>
        </w:rPr>
      </w:pPr>
      <w:r>
        <w:rPr>
          <w:sz w:val="24"/>
          <w:szCs w:val="24"/>
        </w:rPr>
        <w:t>A.《公司法》、《证券法》</w:t>
      </w:r>
    </w:p>
    <w:p>
      <w:pPr>
        <w:pStyle w:val="4"/>
        <w:keepNext w:val="0"/>
        <w:keepLines w:val="0"/>
        <w:widowControl/>
        <w:suppressLineNumbers w:val="0"/>
        <w:rPr>
          <w:sz w:val="24"/>
          <w:szCs w:val="24"/>
        </w:rPr>
      </w:pPr>
      <w:r>
        <w:rPr>
          <w:sz w:val="24"/>
          <w:szCs w:val="24"/>
        </w:rPr>
        <w:t>B.《首次公开发行股票并上市管理办法》</w:t>
      </w:r>
    </w:p>
    <w:p>
      <w:pPr>
        <w:pStyle w:val="4"/>
        <w:keepNext w:val="0"/>
        <w:keepLines w:val="0"/>
        <w:widowControl/>
        <w:suppressLineNumbers w:val="0"/>
        <w:rPr>
          <w:sz w:val="24"/>
          <w:szCs w:val="24"/>
        </w:rPr>
      </w:pPr>
      <w:r>
        <w:rPr>
          <w:sz w:val="24"/>
          <w:szCs w:val="24"/>
        </w:rPr>
        <w:t>C.核准其挂牌交易的证券交易场所《上市规则》</w:t>
      </w:r>
    </w:p>
    <w:p>
      <w:pPr>
        <w:pStyle w:val="4"/>
        <w:keepNext w:val="0"/>
        <w:keepLines w:val="0"/>
        <w:widowControl/>
        <w:suppressLineNumbers w:val="0"/>
        <w:rPr>
          <w:sz w:val="24"/>
          <w:szCs w:val="24"/>
        </w:rPr>
      </w:pPr>
      <w:r>
        <w:rPr>
          <w:sz w:val="24"/>
          <w:szCs w:val="24"/>
        </w:rPr>
        <w:t>D.《股票上市公告书内容与格式指引》</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88. 认股书应当载明的事项是( )。</w:t>
      </w:r>
    </w:p>
    <w:p>
      <w:pPr>
        <w:pStyle w:val="4"/>
        <w:keepNext w:val="0"/>
        <w:keepLines w:val="0"/>
        <w:widowControl/>
        <w:suppressLineNumbers w:val="0"/>
        <w:rPr>
          <w:sz w:val="24"/>
          <w:szCs w:val="24"/>
        </w:rPr>
      </w:pPr>
      <w:r>
        <w:rPr>
          <w:sz w:val="24"/>
          <w:szCs w:val="24"/>
        </w:rPr>
        <w:t>A.发起人认购的股份数</w:t>
      </w:r>
    </w:p>
    <w:p>
      <w:pPr>
        <w:pStyle w:val="4"/>
        <w:keepNext w:val="0"/>
        <w:keepLines w:val="0"/>
        <w:widowControl/>
        <w:suppressLineNumbers w:val="0"/>
        <w:rPr>
          <w:sz w:val="24"/>
          <w:szCs w:val="24"/>
        </w:rPr>
      </w:pPr>
      <w:r>
        <w:rPr>
          <w:sz w:val="24"/>
          <w:szCs w:val="24"/>
        </w:rPr>
        <w:t>B.每股的票面金额和发行价格，无记名股票的发行总数</w:t>
      </w:r>
    </w:p>
    <w:p>
      <w:pPr>
        <w:pStyle w:val="4"/>
        <w:keepNext w:val="0"/>
        <w:keepLines w:val="0"/>
        <w:widowControl/>
        <w:suppressLineNumbers w:val="0"/>
        <w:rPr>
          <w:sz w:val="24"/>
          <w:szCs w:val="24"/>
        </w:rPr>
      </w:pPr>
      <w:r>
        <w:rPr>
          <w:sz w:val="24"/>
          <w:szCs w:val="24"/>
        </w:rPr>
        <w:t>C.募集资金的用途，本次募股的起止期限及逾期未募足时认股人可以撤回所认股份的说明</w:t>
      </w:r>
    </w:p>
    <w:p>
      <w:pPr>
        <w:pStyle w:val="4"/>
        <w:keepNext w:val="0"/>
        <w:keepLines w:val="0"/>
        <w:widowControl/>
        <w:suppressLineNumbers w:val="0"/>
        <w:rPr>
          <w:sz w:val="24"/>
          <w:szCs w:val="24"/>
        </w:rPr>
      </w:pPr>
      <w:r>
        <w:rPr>
          <w:sz w:val="24"/>
          <w:szCs w:val="24"/>
        </w:rPr>
        <w:t>D.认股人的权利、义务</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89. 创立大会由( )组成。</w:t>
      </w:r>
    </w:p>
    <w:p>
      <w:pPr>
        <w:pStyle w:val="4"/>
        <w:keepNext w:val="0"/>
        <w:keepLines w:val="0"/>
        <w:widowControl/>
        <w:suppressLineNumbers w:val="0"/>
        <w:rPr>
          <w:sz w:val="24"/>
          <w:szCs w:val="24"/>
        </w:rPr>
      </w:pPr>
      <w:r>
        <w:rPr>
          <w:sz w:val="24"/>
          <w:szCs w:val="24"/>
        </w:rPr>
        <w:t>A.发起人</w:t>
      </w:r>
    </w:p>
    <w:p>
      <w:pPr>
        <w:pStyle w:val="4"/>
        <w:keepNext w:val="0"/>
        <w:keepLines w:val="0"/>
        <w:widowControl/>
        <w:suppressLineNumbers w:val="0"/>
        <w:rPr>
          <w:sz w:val="24"/>
          <w:szCs w:val="24"/>
        </w:rPr>
      </w:pPr>
      <w:r>
        <w:rPr>
          <w:sz w:val="24"/>
          <w:szCs w:val="24"/>
        </w:rPr>
        <w:t>B.经理</w:t>
      </w:r>
    </w:p>
    <w:p>
      <w:pPr>
        <w:pStyle w:val="4"/>
        <w:keepNext w:val="0"/>
        <w:keepLines w:val="0"/>
        <w:widowControl/>
        <w:suppressLineNumbers w:val="0"/>
        <w:rPr>
          <w:sz w:val="24"/>
          <w:szCs w:val="24"/>
        </w:rPr>
      </w:pPr>
      <w:r>
        <w:rPr>
          <w:sz w:val="24"/>
          <w:szCs w:val="24"/>
        </w:rPr>
        <w:t>C.董事</w:t>
      </w:r>
    </w:p>
    <w:p>
      <w:pPr>
        <w:pStyle w:val="4"/>
        <w:keepNext w:val="0"/>
        <w:keepLines w:val="0"/>
        <w:widowControl/>
        <w:suppressLineNumbers w:val="0"/>
        <w:rPr>
          <w:sz w:val="24"/>
          <w:szCs w:val="24"/>
        </w:rPr>
      </w:pPr>
      <w:r>
        <w:rPr>
          <w:sz w:val="24"/>
          <w:szCs w:val="24"/>
        </w:rPr>
        <w:t>D.认股人</w:t>
      </w:r>
    </w:p>
    <w:p>
      <w:pPr>
        <w:pStyle w:val="4"/>
        <w:keepNext w:val="0"/>
        <w:keepLines w:val="0"/>
        <w:widowControl/>
        <w:suppressLineNumbers w:val="0"/>
        <w:rPr>
          <w:sz w:val="24"/>
          <w:szCs w:val="24"/>
        </w:rPr>
      </w:pPr>
      <w:r>
        <w:rPr>
          <w:sz w:val="24"/>
          <w:szCs w:val="24"/>
        </w:rPr>
        <w:t>答案 A, D</w:t>
      </w:r>
    </w:p>
    <w:p>
      <w:pPr>
        <w:pStyle w:val="4"/>
        <w:keepNext w:val="0"/>
        <w:keepLines w:val="0"/>
        <w:widowControl/>
        <w:suppressLineNumbers w:val="0"/>
        <w:rPr>
          <w:sz w:val="24"/>
          <w:szCs w:val="24"/>
        </w:rPr>
      </w:pPr>
      <w:r>
        <w:rPr>
          <w:sz w:val="24"/>
          <w:szCs w:val="24"/>
        </w:rPr>
        <w:t>解 析：创立大套由发起人、认股人组成。</w:t>
      </w:r>
    </w:p>
    <w:p>
      <w:pPr>
        <w:pStyle w:val="4"/>
        <w:keepNext w:val="0"/>
        <w:keepLines w:val="0"/>
        <w:widowControl/>
        <w:suppressLineNumbers w:val="0"/>
        <w:rPr>
          <w:sz w:val="24"/>
          <w:szCs w:val="24"/>
        </w:rPr>
      </w:pPr>
      <w:r>
        <w:rPr>
          <w:sz w:val="24"/>
          <w:szCs w:val="24"/>
        </w:rPr>
        <w:t>90. 向原股东配售股份应当符合( )。</w:t>
      </w:r>
    </w:p>
    <w:p>
      <w:pPr>
        <w:pStyle w:val="4"/>
        <w:keepNext w:val="0"/>
        <w:keepLines w:val="0"/>
        <w:widowControl/>
        <w:suppressLineNumbers w:val="0"/>
        <w:rPr>
          <w:sz w:val="24"/>
          <w:szCs w:val="24"/>
        </w:rPr>
      </w:pPr>
      <w:r>
        <w:rPr>
          <w:sz w:val="24"/>
          <w:szCs w:val="24"/>
        </w:rPr>
        <w:t>A.拟配售股份数量不超过本次配售股份前股本总额的30%</w:t>
      </w:r>
    </w:p>
    <w:p>
      <w:pPr>
        <w:pStyle w:val="4"/>
        <w:keepNext w:val="0"/>
        <w:keepLines w:val="0"/>
        <w:widowControl/>
        <w:suppressLineNumbers w:val="0"/>
        <w:rPr>
          <w:sz w:val="24"/>
          <w:szCs w:val="24"/>
        </w:rPr>
      </w:pPr>
      <w:r>
        <w:rPr>
          <w:sz w:val="24"/>
          <w:szCs w:val="24"/>
        </w:rPr>
        <w:t>B.控股股东应当在股东大会召开前公开承诺认配股份的数量</w:t>
      </w:r>
    </w:p>
    <w:p>
      <w:pPr>
        <w:pStyle w:val="4"/>
        <w:keepNext w:val="0"/>
        <w:keepLines w:val="0"/>
        <w:widowControl/>
        <w:suppressLineNumbers w:val="0"/>
        <w:rPr>
          <w:sz w:val="24"/>
          <w:szCs w:val="24"/>
        </w:rPr>
      </w:pPr>
      <w:r>
        <w:rPr>
          <w:sz w:val="24"/>
          <w:szCs w:val="24"/>
        </w:rPr>
        <w:t>C.采用《证券法》规定的代销方式发行</w:t>
      </w:r>
    </w:p>
    <w:p>
      <w:pPr>
        <w:pStyle w:val="4"/>
        <w:keepNext w:val="0"/>
        <w:keepLines w:val="0"/>
        <w:widowControl/>
        <w:suppressLineNumbers w:val="0"/>
        <w:rPr>
          <w:sz w:val="24"/>
          <w:szCs w:val="24"/>
        </w:rPr>
      </w:pPr>
      <w:r>
        <w:rPr>
          <w:sz w:val="24"/>
          <w:szCs w:val="24"/>
        </w:rPr>
        <w:t>D.拟配售股份数量不少于本次配售股份前股本总额的20%</w:t>
      </w:r>
    </w:p>
    <w:p>
      <w:pPr>
        <w:pStyle w:val="4"/>
        <w:keepNext w:val="0"/>
        <w:keepLines w:val="0"/>
        <w:widowControl/>
        <w:suppressLineNumbers w:val="0"/>
        <w:rPr>
          <w:sz w:val="24"/>
          <w:szCs w:val="24"/>
        </w:rPr>
      </w:pPr>
      <w:r>
        <w:rPr>
          <w:sz w:val="24"/>
          <w:szCs w:val="24"/>
        </w:rPr>
        <w:t>答案 A, B, C</w:t>
      </w:r>
    </w:p>
    <w:p>
      <w:pPr>
        <w:pStyle w:val="4"/>
        <w:keepNext w:val="0"/>
        <w:keepLines w:val="0"/>
        <w:widowControl/>
        <w:suppressLineNumbers w:val="0"/>
        <w:rPr>
          <w:sz w:val="24"/>
          <w:szCs w:val="24"/>
        </w:rPr>
      </w:pPr>
      <w:r>
        <w:rPr>
          <w:sz w:val="24"/>
          <w:szCs w:val="24"/>
        </w:rPr>
        <w:t>解 析：向原股东配股，除符合一般规定外，还应当符合下列规定</w:t>
      </w:r>
    </w:p>
    <w:p>
      <w:pPr>
        <w:pStyle w:val="4"/>
        <w:keepNext w:val="0"/>
        <w:keepLines w:val="0"/>
        <w:widowControl/>
        <w:suppressLineNumbers w:val="0"/>
        <w:rPr>
          <w:sz w:val="24"/>
          <w:szCs w:val="24"/>
        </w:rPr>
      </w:pPr>
      <w:r>
        <w:rPr>
          <w:sz w:val="24"/>
          <w:szCs w:val="24"/>
        </w:rPr>
        <w:t>(1)拟配股数量不超过本次配股前股本总额的30%</w:t>
      </w:r>
    </w:p>
    <w:p>
      <w:pPr>
        <w:pStyle w:val="4"/>
        <w:keepNext w:val="0"/>
        <w:keepLines w:val="0"/>
        <w:widowControl/>
        <w:suppressLineNumbers w:val="0"/>
        <w:rPr>
          <w:sz w:val="24"/>
          <w:szCs w:val="24"/>
        </w:rPr>
      </w:pPr>
      <w:r>
        <w:rPr>
          <w:sz w:val="24"/>
          <w:szCs w:val="24"/>
        </w:rPr>
        <w:t>(2)控股股东应当在股东大会召开前公开承诺认配股份的数量</w:t>
      </w:r>
    </w:p>
    <w:p>
      <w:pPr>
        <w:pStyle w:val="4"/>
        <w:keepNext w:val="0"/>
        <w:keepLines w:val="0"/>
        <w:widowControl/>
        <w:suppressLineNumbers w:val="0"/>
        <w:rPr>
          <w:sz w:val="24"/>
          <w:szCs w:val="24"/>
        </w:rPr>
      </w:pPr>
      <w:r>
        <w:rPr>
          <w:sz w:val="24"/>
          <w:szCs w:val="24"/>
        </w:rPr>
        <w:t>(3)采用《证券法》规定的代销方式发行。</w:t>
      </w:r>
    </w:p>
    <w:p>
      <w:pPr>
        <w:pStyle w:val="4"/>
        <w:keepNext w:val="0"/>
        <w:keepLines w:val="0"/>
        <w:widowControl/>
        <w:suppressLineNumbers w:val="0"/>
        <w:rPr>
          <w:sz w:val="24"/>
          <w:szCs w:val="24"/>
        </w:rPr>
      </w:pPr>
      <w:r>
        <w:rPr>
          <w:sz w:val="24"/>
          <w:szCs w:val="24"/>
        </w:rPr>
        <w:t>91. 向不特定对象公开募集股份，应当符合( )。</w:t>
      </w:r>
    </w:p>
    <w:p>
      <w:pPr>
        <w:pStyle w:val="4"/>
        <w:keepNext w:val="0"/>
        <w:keepLines w:val="0"/>
        <w:widowControl/>
        <w:suppressLineNumbers w:val="0"/>
        <w:rPr>
          <w:sz w:val="24"/>
          <w:szCs w:val="24"/>
        </w:rPr>
      </w:pPr>
      <w:r>
        <w:rPr>
          <w:sz w:val="24"/>
          <w:szCs w:val="24"/>
        </w:rPr>
        <w:t>A.最近3个会计年度加权平均净资产收益率平均不低于6%</w:t>
      </w:r>
    </w:p>
    <w:p>
      <w:pPr>
        <w:pStyle w:val="4"/>
        <w:keepNext w:val="0"/>
        <w:keepLines w:val="0"/>
        <w:widowControl/>
        <w:suppressLineNumbers w:val="0"/>
        <w:rPr>
          <w:sz w:val="24"/>
          <w:szCs w:val="24"/>
        </w:rPr>
      </w:pPr>
      <w:r>
        <w:rPr>
          <w:sz w:val="24"/>
          <w:szCs w:val="24"/>
        </w:rPr>
        <w:t>B.除金融类企业外，最近1期末不存在持有、金额较大的交易性金融资产和可供出的金融资产，借予他人款项、委托理财等财务性投资的情形</w:t>
      </w:r>
    </w:p>
    <w:p>
      <w:pPr>
        <w:pStyle w:val="4"/>
        <w:keepNext w:val="0"/>
        <w:keepLines w:val="0"/>
        <w:widowControl/>
        <w:suppressLineNumbers w:val="0"/>
        <w:rPr>
          <w:sz w:val="24"/>
          <w:szCs w:val="24"/>
        </w:rPr>
      </w:pPr>
      <w:r>
        <w:rPr>
          <w:sz w:val="24"/>
          <w:szCs w:val="24"/>
        </w:rPr>
        <w:t>C.发行价格应不高于公告招股意向书前20个交易日公司股票均价或前1个交易的均价</w:t>
      </w:r>
    </w:p>
    <w:p>
      <w:pPr>
        <w:pStyle w:val="4"/>
        <w:keepNext w:val="0"/>
        <w:keepLines w:val="0"/>
        <w:widowControl/>
        <w:suppressLineNumbers w:val="0"/>
        <w:rPr>
          <w:sz w:val="24"/>
          <w:szCs w:val="24"/>
        </w:rPr>
      </w:pPr>
      <w:r>
        <w:rPr>
          <w:sz w:val="24"/>
          <w:szCs w:val="24"/>
        </w:rPr>
        <w:t>D.发行价格应不低于公告招股意向书前20个交易日公司股票均价或前1个交易的均价</w:t>
      </w:r>
    </w:p>
    <w:p>
      <w:pPr>
        <w:pStyle w:val="4"/>
        <w:keepNext w:val="0"/>
        <w:keepLines w:val="0"/>
        <w:widowControl/>
        <w:suppressLineNumbers w:val="0"/>
        <w:rPr>
          <w:sz w:val="24"/>
          <w:szCs w:val="24"/>
        </w:rPr>
      </w:pPr>
      <w:r>
        <w:rPr>
          <w:sz w:val="24"/>
          <w:szCs w:val="24"/>
        </w:rPr>
        <w:t>答案 A, B, D</w:t>
      </w:r>
    </w:p>
    <w:p>
      <w:pPr>
        <w:pStyle w:val="4"/>
        <w:keepNext w:val="0"/>
        <w:keepLines w:val="0"/>
        <w:widowControl/>
        <w:suppressLineNumbers w:val="0"/>
        <w:rPr>
          <w:sz w:val="24"/>
          <w:szCs w:val="24"/>
        </w:rPr>
      </w:pPr>
      <w:r>
        <w:rPr>
          <w:sz w:val="24"/>
          <w:szCs w:val="24"/>
        </w:rPr>
        <w:t>92. 股票的定价活动可包括( )。</w:t>
      </w:r>
    </w:p>
    <w:p>
      <w:pPr>
        <w:pStyle w:val="4"/>
        <w:keepNext w:val="0"/>
        <w:keepLines w:val="0"/>
        <w:widowControl/>
        <w:suppressLineNumbers w:val="0"/>
        <w:rPr>
          <w:sz w:val="24"/>
          <w:szCs w:val="24"/>
        </w:rPr>
      </w:pPr>
      <w:r>
        <w:rPr>
          <w:sz w:val="24"/>
          <w:szCs w:val="24"/>
        </w:rPr>
        <w:t>A.估值</w:t>
      </w:r>
    </w:p>
    <w:p>
      <w:pPr>
        <w:pStyle w:val="4"/>
        <w:keepNext w:val="0"/>
        <w:keepLines w:val="0"/>
        <w:widowControl/>
        <w:suppressLineNumbers w:val="0"/>
        <w:rPr>
          <w:sz w:val="24"/>
          <w:szCs w:val="24"/>
        </w:rPr>
      </w:pPr>
      <w:r>
        <w:rPr>
          <w:sz w:val="24"/>
          <w:szCs w:val="24"/>
        </w:rPr>
        <w:t>B.撰写投资价值研究报告</w:t>
      </w:r>
    </w:p>
    <w:p>
      <w:pPr>
        <w:pStyle w:val="4"/>
        <w:keepNext w:val="0"/>
        <w:keepLines w:val="0"/>
        <w:widowControl/>
        <w:suppressLineNumbers w:val="0"/>
        <w:rPr>
          <w:sz w:val="24"/>
          <w:szCs w:val="24"/>
        </w:rPr>
      </w:pPr>
      <w:r>
        <w:rPr>
          <w:sz w:val="24"/>
          <w:szCs w:val="24"/>
        </w:rPr>
        <w:t>C.询价</w:t>
      </w:r>
    </w:p>
    <w:p>
      <w:pPr>
        <w:pStyle w:val="4"/>
        <w:keepNext w:val="0"/>
        <w:keepLines w:val="0"/>
        <w:widowControl/>
        <w:suppressLineNumbers w:val="0"/>
        <w:rPr>
          <w:sz w:val="24"/>
          <w:szCs w:val="24"/>
        </w:rPr>
      </w:pPr>
      <w:r>
        <w:rPr>
          <w:sz w:val="24"/>
          <w:szCs w:val="24"/>
        </w:rPr>
        <w:t>D.投标</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解 析：股票的定价不仅仅是估值及撰写投资价值研究报告。还包括发行期间的具体沟通、协商、询价、投标等一系列定价活动。</w:t>
      </w:r>
    </w:p>
    <w:p>
      <w:pPr>
        <w:pStyle w:val="4"/>
        <w:keepNext w:val="0"/>
        <w:keepLines w:val="0"/>
        <w:widowControl/>
        <w:suppressLineNumbers w:val="0"/>
        <w:rPr>
          <w:sz w:val="24"/>
          <w:szCs w:val="24"/>
        </w:rPr>
      </w:pPr>
      <w:r>
        <w:rPr>
          <w:sz w:val="24"/>
          <w:szCs w:val="24"/>
        </w:rPr>
        <w:t>93. 赎回公告应当载明( )等内容。</w:t>
      </w:r>
    </w:p>
    <w:p>
      <w:pPr>
        <w:pStyle w:val="4"/>
        <w:keepNext w:val="0"/>
        <w:keepLines w:val="0"/>
        <w:widowControl/>
        <w:suppressLineNumbers w:val="0"/>
        <w:rPr>
          <w:sz w:val="24"/>
          <w:szCs w:val="24"/>
        </w:rPr>
      </w:pPr>
      <w:r>
        <w:rPr>
          <w:sz w:val="24"/>
          <w:szCs w:val="24"/>
        </w:rPr>
        <w:t>A.赎回的程序</w:t>
      </w:r>
    </w:p>
    <w:p>
      <w:pPr>
        <w:pStyle w:val="4"/>
        <w:keepNext w:val="0"/>
        <w:keepLines w:val="0"/>
        <w:widowControl/>
        <w:suppressLineNumbers w:val="0"/>
        <w:rPr>
          <w:sz w:val="24"/>
          <w:szCs w:val="24"/>
        </w:rPr>
      </w:pPr>
      <w:r>
        <w:rPr>
          <w:sz w:val="24"/>
          <w:szCs w:val="24"/>
        </w:rPr>
        <w:t>B.赎回价格</w:t>
      </w:r>
    </w:p>
    <w:p>
      <w:pPr>
        <w:pStyle w:val="4"/>
        <w:keepNext w:val="0"/>
        <w:keepLines w:val="0"/>
        <w:widowControl/>
        <w:suppressLineNumbers w:val="0"/>
        <w:rPr>
          <w:sz w:val="24"/>
          <w:szCs w:val="24"/>
        </w:rPr>
      </w:pPr>
      <w:r>
        <w:rPr>
          <w:sz w:val="24"/>
          <w:szCs w:val="24"/>
        </w:rPr>
        <w:t>C.付款方法</w:t>
      </w:r>
    </w:p>
    <w:p>
      <w:pPr>
        <w:pStyle w:val="4"/>
        <w:keepNext w:val="0"/>
        <w:keepLines w:val="0"/>
        <w:widowControl/>
        <w:suppressLineNumbers w:val="0"/>
        <w:rPr>
          <w:sz w:val="24"/>
          <w:szCs w:val="24"/>
        </w:rPr>
      </w:pPr>
      <w:r>
        <w:rPr>
          <w:sz w:val="24"/>
          <w:szCs w:val="24"/>
        </w:rPr>
        <w:t>D.赎回时间</w:t>
      </w:r>
    </w:p>
    <w:p>
      <w:pPr>
        <w:pStyle w:val="4"/>
        <w:keepNext w:val="0"/>
        <w:keepLines w:val="0"/>
        <w:widowControl/>
        <w:suppressLineNumbers w:val="0"/>
        <w:rPr>
          <w:sz w:val="24"/>
          <w:szCs w:val="24"/>
        </w:rPr>
      </w:pPr>
      <w:r>
        <w:rPr>
          <w:sz w:val="24"/>
          <w:szCs w:val="24"/>
        </w:rPr>
        <w:t>答案 A, B, C, D</w:t>
      </w:r>
    </w:p>
    <w:p>
      <w:pPr>
        <w:pStyle w:val="4"/>
        <w:keepNext w:val="0"/>
        <w:keepLines w:val="0"/>
        <w:widowControl/>
        <w:suppressLineNumbers w:val="0"/>
        <w:rPr>
          <w:sz w:val="24"/>
          <w:szCs w:val="24"/>
        </w:rPr>
      </w:pPr>
      <w:r>
        <w:rPr>
          <w:sz w:val="24"/>
          <w:szCs w:val="24"/>
        </w:rPr>
        <w:t>解 析：赎回公告应当载明赎回的程序、价格、付款方法、时间等内容。赎回期结束后，公司应当公告赎回结果及其影响。</w:t>
      </w:r>
    </w:p>
    <w:p>
      <w:pPr>
        <w:pStyle w:val="4"/>
        <w:keepNext w:val="0"/>
        <w:keepLines w:val="0"/>
        <w:widowControl/>
        <w:suppressLineNumbers w:val="0"/>
        <w:rPr>
          <w:sz w:val="24"/>
          <w:szCs w:val="24"/>
        </w:rPr>
      </w:pPr>
      <w:r>
        <w:rPr>
          <w:sz w:val="24"/>
          <w:szCs w:val="24"/>
        </w:rPr>
        <w:t>94. 增发的发行方式有( )。</w:t>
      </w:r>
    </w:p>
    <w:p>
      <w:pPr>
        <w:pStyle w:val="4"/>
        <w:keepNext w:val="0"/>
        <w:keepLines w:val="0"/>
        <w:widowControl/>
        <w:suppressLineNumbers w:val="0"/>
        <w:rPr>
          <w:sz w:val="24"/>
          <w:szCs w:val="24"/>
        </w:rPr>
      </w:pPr>
      <w:r>
        <w:rPr>
          <w:sz w:val="24"/>
          <w:szCs w:val="24"/>
        </w:rPr>
        <w:t>A.上网定价发行与比例配售相结合</w:t>
      </w:r>
    </w:p>
    <w:p>
      <w:pPr>
        <w:pStyle w:val="4"/>
        <w:keepNext w:val="0"/>
        <w:keepLines w:val="0"/>
        <w:widowControl/>
        <w:suppressLineNumbers w:val="0"/>
        <w:rPr>
          <w:sz w:val="24"/>
          <w:szCs w:val="24"/>
        </w:rPr>
      </w:pPr>
      <w:r>
        <w:rPr>
          <w:sz w:val="24"/>
          <w:szCs w:val="24"/>
        </w:rPr>
        <w:t>B.上网定价发行与网下配售相结合</w:t>
      </w:r>
    </w:p>
    <w:p>
      <w:pPr>
        <w:pStyle w:val="4"/>
        <w:keepNext w:val="0"/>
        <w:keepLines w:val="0"/>
        <w:widowControl/>
        <w:suppressLineNumbers w:val="0"/>
        <w:rPr>
          <w:sz w:val="24"/>
          <w:szCs w:val="24"/>
        </w:rPr>
      </w:pPr>
      <w:r>
        <w:rPr>
          <w:sz w:val="24"/>
          <w:szCs w:val="24"/>
        </w:rPr>
        <w:t>C.网下网上同时定价发行</w:t>
      </w:r>
    </w:p>
    <w:p>
      <w:pPr>
        <w:pStyle w:val="4"/>
        <w:keepNext w:val="0"/>
        <w:keepLines w:val="0"/>
        <w:widowControl/>
        <w:suppressLineNumbers w:val="0"/>
        <w:rPr>
          <w:sz w:val="24"/>
          <w:szCs w:val="24"/>
        </w:rPr>
      </w:pPr>
      <w:r>
        <w:rPr>
          <w:sz w:val="24"/>
          <w:szCs w:val="24"/>
        </w:rPr>
        <w:t>D.中国证监会认可的其他形式</w:t>
      </w:r>
    </w:p>
    <w:p>
      <w:pPr>
        <w:pStyle w:val="4"/>
        <w:keepNext w:val="0"/>
        <w:keepLines w:val="0"/>
        <w:widowControl/>
        <w:suppressLineNumbers w:val="0"/>
        <w:rPr>
          <w:sz w:val="24"/>
          <w:szCs w:val="24"/>
        </w:rPr>
      </w:pPr>
      <w:r>
        <w:rPr>
          <w:sz w:val="24"/>
          <w:szCs w:val="24"/>
        </w:rPr>
        <w:t>答案 B, C, D</w:t>
      </w:r>
    </w:p>
    <w:p>
      <w:pPr>
        <w:pStyle w:val="4"/>
        <w:keepNext w:val="0"/>
        <w:keepLines w:val="0"/>
        <w:widowControl/>
        <w:suppressLineNumbers w:val="0"/>
        <w:rPr>
          <w:sz w:val="24"/>
          <w:szCs w:val="24"/>
        </w:rPr>
      </w:pPr>
      <w:r>
        <w:rPr>
          <w:sz w:val="24"/>
          <w:szCs w:val="24"/>
        </w:rPr>
        <w:t>95. 发行人应披露主要产品和服务的质量控制情况，包括( )。</w:t>
      </w:r>
    </w:p>
    <w:p>
      <w:pPr>
        <w:pStyle w:val="4"/>
        <w:keepNext w:val="0"/>
        <w:keepLines w:val="0"/>
        <w:widowControl/>
        <w:suppressLineNumbers w:val="0"/>
        <w:rPr>
          <w:sz w:val="24"/>
          <w:szCs w:val="24"/>
        </w:rPr>
      </w:pPr>
      <w:r>
        <w:rPr>
          <w:sz w:val="24"/>
          <w:szCs w:val="24"/>
        </w:rPr>
        <w:t>A.质量控制标准</w:t>
      </w:r>
    </w:p>
    <w:p>
      <w:pPr>
        <w:pStyle w:val="4"/>
        <w:keepNext w:val="0"/>
        <w:keepLines w:val="0"/>
        <w:widowControl/>
        <w:suppressLineNumbers w:val="0"/>
        <w:rPr>
          <w:sz w:val="24"/>
          <w:szCs w:val="24"/>
        </w:rPr>
      </w:pPr>
      <w:r>
        <w:rPr>
          <w:sz w:val="24"/>
          <w:szCs w:val="24"/>
        </w:rPr>
        <w:t>B.质量控制措施</w:t>
      </w:r>
    </w:p>
    <w:p>
      <w:pPr>
        <w:pStyle w:val="4"/>
        <w:keepNext w:val="0"/>
        <w:keepLines w:val="0"/>
        <w:widowControl/>
        <w:suppressLineNumbers w:val="0"/>
        <w:rPr>
          <w:sz w:val="24"/>
          <w:szCs w:val="24"/>
        </w:rPr>
      </w:pPr>
      <w:r>
        <w:rPr>
          <w:sz w:val="24"/>
          <w:szCs w:val="24"/>
        </w:rPr>
        <w:t>C.质量控制负责人</w:t>
      </w:r>
    </w:p>
    <w:p>
      <w:pPr>
        <w:pStyle w:val="4"/>
        <w:keepNext w:val="0"/>
        <w:keepLines w:val="0"/>
        <w:widowControl/>
        <w:suppressLineNumbers w:val="0"/>
        <w:rPr>
          <w:sz w:val="24"/>
          <w:szCs w:val="24"/>
        </w:rPr>
      </w:pPr>
      <w:r>
        <w:rPr>
          <w:sz w:val="24"/>
          <w:szCs w:val="24"/>
        </w:rPr>
        <w:t>D.出现的质量纠纷</w:t>
      </w:r>
    </w:p>
    <w:p>
      <w:pPr>
        <w:pStyle w:val="4"/>
        <w:keepNext w:val="0"/>
        <w:keepLines w:val="0"/>
        <w:widowControl/>
        <w:suppressLineNumbers w:val="0"/>
        <w:rPr>
          <w:sz w:val="24"/>
          <w:szCs w:val="24"/>
        </w:rPr>
      </w:pPr>
      <w:r>
        <w:rPr>
          <w:sz w:val="24"/>
          <w:szCs w:val="24"/>
        </w:rPr>
        <w:t>答案 A, B, D</w:t>
      </w:r>
    </w:p>
    <w:p>
      <w:pPr>
        <w:pStyle w:val="4"/>
        <w:keepNext w:val="0"/>
        <w:keepLines w:val="0"/>
        <w:widowControl/>
        <w:suppressLineNumbers w:val="0"/>
        <w:rPr>
          <w:sz w:val="24"/>
          <w:szCs w:val="24"/>
        </w:rPr>
      </w:pPr>
      <w:r>
        <w:rPr>
          <w:sz w:val="24"/>
          <w:szCs w:val="24"/>
        </w:rPr>
        <w:t>96. 发行人名称冠有( )字样的，应说明冠以此名的依据。</w:t>
      </w:r>
    </w:p>
    <w:p>
      <w:pPr>
        <w:pStyle w:val="4"/>
        <w:keepNext w:val="0"/>
        <w:keepLines w:val="0"/>
        <w:widowControl/>
        <w:suppressLineNumbers w:val="0"/>
        <w:rPr>
          <w:sz w:val="24"/>
          <w:szCs w:val="24"/>
        </w:rPr>
      </w:pPr>
      <w:r>
        <w:rPr>
          <w:sz w:val="24"/>
          <w:szCs w:val="24"/>
        </w:rPr>
        <w:t>A.“高科技”</w:t>
      </w:r>
    </w:p>
    <w:p>
      <w:pPr>
        <w:pStyle w:val="4"/>
        <w:keepNext w:val="0"/>
        <w:keepLines w:val="0"/>
        <w:widowControl/>
        <w:suppressLineNumbers w:val="0"/>
        <w:rPr>
          <w:sz w:val="24"/>
          <w:szCs w:val="24"/>
        </w:rPr>
      </w:pPr>
      <w:r>
        <w:rPr>
          <w:sz w:val="24"/>
          <w:szCs w:val="24"/>
        </w:rPr>
        <w:t>B.“技术”</w:t>
      </w:r>
    </w:p>
    <w:p>
      <w:pPr>
        <w:pStyle w:val="4"/>
        <w:keepNext w:val="0"/>
        <w:keepLines w:val="0"/>
        <w:widowControl/>
        <w:suppressLineNumbers w:val="0"/>
        <w:rPr>
          <w:sz w:val="24"/>
          <w:szCs w:val="24"/>
        </w:rPr>
      </w:pPr>
      <w:r>
        <w:rPr>
          <w:sz w:val="24"/>
          <w:szCs w:val="24"/>
        </w:rPr>
        <w:t>C.“科技”</w:t>
      </w:r>
    </w:p>
    <w:p>
      <w:pPr>
        <w:pStyle w:val="4"/>
        <w:keepNext w:val="0"/>
        <w:keepLines w:val="0"/>
        <w:widowControl/>
        <w:suppressLineNumbers w:val="0"/>
        <w:rPr>
          <w:sz w:val="24"/>
          <w:szCs w:val="24"/>
        </w:rPr>
      </w:pPr>
      <w:r>
        <w:rPr>
          <w:sz w:val="24"/>
          <w:szCs w:val="24"/>
        </w:rPr>
        <w:t>D.“新技术”</w:t>
      </w:r>
    </w:p>
    <w:p>
      <w:pPr>
        <w:pStyle w:val="4"/>
        <w:keepNext w:val="0"/>
        <w:keepLines w:val="0"/>
        <w:widowControl/>
        <w:suppressLineNumbers w:val="0"/>
        <w:rPr>
          <w:sz w:val="24"/>
          <w:szCs w:val="24"/>
        </w:rPr>
      </w:pPr>
      <w:r>
        <w:rPr>
          <w:sz w:val="24"/>
          <w:szCs w:val="24"/>
        </w:rPr>
        <w:t>答案 A, C</w:t>
      </w:r>
    </w:p>
    <w:p>
      <w:pPr>
        <w:pStyle w:val="4"/>
        <w:keepNext w:val="0"/>
        <w:keepLines w:val="0"/>
        <w:widowControl/>
        <w:suppressLineNumbers w:val="0"/>
        <w:rPr>
          <w:sz w:val="24"/>
          <w:szCs w:val="24"/>
        </w:rPr>
      </w:pPr>
      <w:r>
        <w:rPr>
          <w:sz w:val="24"/>
          <w:szCs w:val="24"/>
        </w:rPr>
        <w:t>解 析：发行人名称冠有“高科技”或“科技”字样的，应说明冠以此名的依据。</w:t>
      </w:r>
    </w:p>
    <w:p>
      <w:pPr>
        <w:pStyle w:val="4"/>
        <w:keepNext w:val="0"/>
        <w:keepLines w:val="0"/>
        <w:widowControl/>
        <w:suppressLineNumbers w:val="0"/>
        <w:rPr>
          <w:sz w:val="24"/>
          <w:szCs w:val="24"/>
        </w:rPr>
      </w:pPr>
      <w:r>
        <w:rPr>
          <w:sz w:val="24"/>
          <w:szCs w:val="24"/>
        </w:rPr>
        <w:t>97. 对大萧条的成因，调查研究的结论是，( )在机构、资金操作上的混合是大萧条产生的主要原因。</w:t>
      </w:r>
    </w:p>
    <w:p>
      <w:pPr>
        <w:pStyle w:val="4"/>
        <w:keepNext w:val="0"/>
        <w:keepLines w:val="0"/>
        <w:widowControl/>
        <w:suppressLineNumbers w:val="0"/>
        <w:rPr>
          <w:sz w:val="24"/>
          <w:szCs w:val="24"/>
        </w:rPr>
      </w:pPr>
      <w:r>
        <w:rPr>
          <w:sz w:val="24"/>
          <w:szCs w:val="24"/>
        </w:rPr>
        <w:t>A.证券业</w:t>
      </w:r>
    </w:p>
    <w:p>
      <w:pPr>
        <w:pStyle w:val="4"/>
        <w:keepNext w:val="0"/>
        <w:keepLines w:val="0"/>
        <w:widowControl/>
        <w:suppressLineNumbers w:val="0"/>
        <w:rPr>
          <w:sz w:val="24"/>
          <w:szCs w:val="24"/>
        </w:rPr>
      </w:pPr>
      <w:r>
        <w:rPr>
          <w:sz w:val="24"/>
          <w:szCs w:val="24"/>
        </w:rPr>
        <w:t>B.商业银行</w:t>
      </w:r>
    </w:p>
    <w:p>
      <w:pPr>
        <w:pStyle w:val="4"/>
        <w:keepNext w:val="0"/>
        <w:keepLines w:val="0"/>
        <w:widowControl/>
        <w:suppressLineNumbers w:val="0"/>
        <w:rPr>
          <w:sz w:val="24"/>
          <w:szCs w:val="24"/>
        </w:rPr>
      </w:pPr>
      <w:r>
        <w:rPr>
          <w:sz w:val="24"/>
          <w:szCs w:val="24"/>
        </w:rPr>
        <w:t>C.制造业</w:t>
      </w:r>
    </w:p>
    <w:p>
      <w:pPr>
        <w:pStyle w:val="4"/>
        <w:keepNext w:val="0"/>
        <w:keepLines w:val="0"/>
        <w:widowControl/>
        <w:suppressLineNumbers w:val="0"/>
        <w:rPr>
          <w:sz w:val="24"/>
          <w:szCs w:val="24"/>
        </w:rPr>
      </w:pPr>
      <w:r>
        <w:rPr>
          <w:sz w:val="24"/>
          <w:szCs w:val="24"/>
        </w:rPr>
        <w:t>D.保险业</w:t>
      </w:r>
    </w:p>
    <w:p>
      <w:pPr>
        <w:pStyle w:val="4"/>
        <w:keepNext w:val="0"/>
        <w:keepLines w:val="0"/>
        <w:widowControl/>
        <w:suppressLineNumbers w:val="0"/>
        <w:rPr>
          <w:sz w:val="24"/>
          <w:szCs w:val="24"/>
        </w:rPr>
      </w:pPr>
      <w:r>
        <w:rPr>
          <w:sz w:val="24"/>
          <w:szCs w:val="24"/>
        </w:rPr>
        <w:t>答案 A, B, D</w:t>
      </w:r>
    </w:p>
    <w:p>
      <w:pPr>
        <w:pStyle w:val="4"/>
        <w:keepNext w:val="0"/>
        <w:keepLines w:val="0"/>
        <w:widowControl/>
        <w:suppressLineNumbers w:val="0"/>
        <w:rPr>
          <w:sz w:val="24"/>
          <w:szCs w:val="24"/>
        </w:rPr>
      </w:pPr>
      <w:r>
        <w:rPr>
          <w:sz w:val="24"/>
          <w:szCs w:val="24"/>
        </w:rPr>
        <w:t>解 析：对大萧条的成因，事后调查研究认为，商业银行、证券业、保险业在机构、资金操作上的混合是大萧条产生的主要原因，尤其是商业银行将存款大量贷放到股票市场导致了股市泡沫，混业经营模式成为罪魁祸首。</w:t>
      </w:r>
    </w:p>
    <w:p>
      <w:pPr>
        <w:pStyle w:val="4"/>
        <w:keepNext w:val="0"/>
        <w:keepLines w:val="0"/>
        <w:widowControl/>
        <w:suppressLineNumbers w:val="0"/>
        <w:rPr>
          <w:sz w:val="24"/>
          <w:szCs w:val="24"/>
        </w:rPr>
      </w:pPr>
      <w:r>
        <w:rPr>
          <w:sz w:val="24"/>
          <w:szCs w:val="24"/>
        </w:rPr>
        <w:t>98. 我国经济体制改革以后国内发行金融债券的开端为1985年由( )发行的金融债券。</w:t>
      </w:r>
    </w:p>
    <w:p>
      <w:pPr>
        <w:pStyle w:val="4"/>
        <w:keepNext w:val="0"/>
        <w:keepLines w:val="0"/>
        <w:widowControl/>
        <w:suppressLineNumbers w:val="0"/>
        <w:rPr>
          <w:sz w:val="24"/>
          <w:szCs w:val="24"/>
        </w:rPr>
      </w:pPr>
      <w:r>
        <w:rPr>
          <w:sz w:val="24"/>
          <w:szCs w:val="24"/>
        </w:rPr>
        <w:t>A.中国农业银行</w:t>
      </w:r>
    </w:p>
    <w:p>
      <w:pPr>
        <w:pStyle w:val="4"/>
        <w:keepNext w:val="0"/>
        <w:keepLines w:val="0"/>
        <w:widowControl/>
        <w:suppressLineNumbers w:val="0"/>
        <w:rPr>
          <w:sz w:val="24"/>
          <w:szCs w:val="24"/>
        </w:rPr>
      </w:pPr>
      <w:r>
        <w:rPr>
          <w:sz w:val="24"/>
          <w:szCs w:val="24"/>
        </w:rPr>
        <w:t>B.国家开发银行</w:t>
      </w:r>
    </w:p>
    <w:p>
      <w:pPr>
        <w:pStyle w:val="4"/>
        <w:keepNext w:val="0"/>
        <w:keepLines w:val="0"/>
        <w:widowControl/>
        <w:suppressLineNumbers w:val="0"/>
        <w:rPr>
          <w:sz w:val="24"/>
          <w:szCs w:val="24"/>
        </w:rPr>
      </w:pPr>
      <w:r>
        <w:rPr>
          <w:sz w:val="24"/>
          <w:szCs w:val="24"/>
        </w:rPr>
        <w:t>C.中国建设银行</w:t>
      </w:r>
    </w:p>
    <w:p>
      <w:pPr>
        <w:pStyle w:val="4"/>
        <w:keepNext w:val="0"/>
        <w:keepLines w:val="0"/>
        <w:widowControl/>
        <w:suppressLineNumbers w:val="0"/>
        <w:rPr>
          <w:sz w:val="24"/>
          <w:szCs w:val="24"/>
        </w:rPr>
      </w:pPr>
      <w:r>
        <w:rPr>
          <w:sz w:val="24"/>
          <w:szCs w:val="24"/>
        </w:rPr>
        <w:t>D.中国工商银行</w:t>
      </w:r>
    </w:p>
    <w:p>
      <w:pPr>
        <w:pStyle w:val="4"/>
        <w:keepNext w:val="0"/>
        <w:keepLines w:val="0"/>
        <w:widowControl/>
        <w:suppressLineNumbers w:val="0"/>
        <w:rPr>
          <w:sz w:val="24"/>
          <w:szCs w:val="24"/>
        </w:rPr>
      </w:pPr>
      <w:r>
        <w:rPr>
          <w:sz w:val="24"/>
          <w:szCs w:val="24"/>
        </w:rPr>
        <w:t>答案 A, D</w:t>
      </w:r>
    </w:p>
    <w:p>
      <w:pPr>
        <w:pStyle w:val="4"/>
        <w:keepNext w:val="0"/>
        <w:keepLines w:val="0"/>
        <w:widowControl/>
        <w:suppressLineNumbers w:val="0"/>
        <w:rPr>
          <w:sz w:val="24"/>
          <w:szCs w:val="24"/>
        </w:rPr>
      </w:pPr>
      <w:r>
        <w:rPr>
          <w:sz w:val="24"/>
          <w:szCs w:val="24"/>
        </w:rPr>
        <w:t>解 析：考查对我国金融债券的掌握。我国经济体制改革以后，国内发行金融债券的开端为1985年由中国工商银行、中国农业银行发行的金融债券。</w:t>
      </w:r>
    </w:p>
    <w:p>
      <w:pPr>
        <w:pStyle w:val="4"/>
        <w:keepNext w:val="0"/>
        <w:keepLines w:val="0"/>
        <w:widowControl/>
        <w:suppressLineNumbers w:val="0"/>
        <w:rPr>
          <w:sz w:val="24"/>
          <w:szCs w:val="24"/>
        </w:rPr>
      </w:pPr>
      <w:r>
        <w:rPr>
          <w:sz w:val="24"/>
          <w:szCs w:val="24"/>
        </w:rPr>
        <w:t>99. 关于“上市公司的财务状况良好”，下列说法正确的是( )。</w:t>
      </w:r>
    </w:p>
    <w:p>
      <w:pPr>
        <w:pStyle w:val="4"/>
        <w:keepNext w:val="0"/>
        <w:keepLines w:val="0"/>
        <w:widowControl/>
        <w:suppressLineNumbers w:val="0"/>
        <w:rPr>
          <w:sz w:val="24"/>
          <w:szCs w:val="24"/>
        </w:rPr>
      </w:pPr>
      <w:r>
        <w:rPr>
          <w:sz w:val="24"/>
          <w:szCs w:val="24"/>
        </w:rPr>
        <w:t>A.会计基础工作规范，严格遵循国家统一会计制度的规定</w:t>
      </w:r>
    </w:p>
    <w:p>
      <w:pPr>
        <w:pStyle w:val="4"/>
        <w:keepNext w:val="0"/>
        <w:keepLines w:val="0"/>
        <w:widowControl/>
        <w:suppressLineNumbers w:val="0"/>
        <w:rPr>
          <w:sz w:val="24"/>
          <w:szCs w:val="24"/>
        </w:rPr>
      </w:pPr>
      <w:r>
        <w:rPr>
          <w:sz w:val="24"/>
          <w:szCs w:val="24"/>
        </w:rPr>
        <w:t>B.最近3年及l期财务报表未被注册会计师出具保留意见、否定意见或无法表示意见的审计报告</w:t>
      </w:r>
    </w:p>
    <w:p>
      <w:pPr>
        <w:pStyle w:val="4"/>
        <w:keepNext w:val="0"/>
        <w:keepLines w:val="0"/>
        <w:widowControl/>
        <w:suppressLineNumbers w:val="0"/>
        <w:rPr>
          <w:sz w:val="24"/>
          <w:szCs w:val="24"/>
        </w:rPr>
      </w:pPr>
      <w:r>
        <w:rPr>
          <w:sz w:val="24"/>
          <w:szCs w:val="24"/>
        </w:rPr>
        <w:t>C.资产质量良好，不良资产不足以对公司财务状况造成重大不利影响</w:t>
      </w:r>
    </w:p>
    <w:p>
      <w:pPr>
        <w:pStyle w:val="4"/>
        <w:keepNext w:val="0"/>
        <w:keepLines w:val="0"/>
        <w:widowControl/>
        <w:suppressLineNumbers w:val="0"/>
        <w:rPr>
          <w:sz w:val="24"/>
          <w:szCs w:val="24"/>
        </w:rPr>
      </w:pPr>
      <w:r>
        <w:rPr>
          <w:sz w:val="24"/>
          <w:szCs w:val="24"/>
        </w:rPr>
        <w:t>D.最近3年以现金或股票方式累计分配的利润不少于最近3年实现的年均可分配利润的10%</w:t>
      </w:r>
    </w:p>
    <w:p>
      <w:pPr>
        <w:pStyle w:val="4"/>
        <w:keepNext w:val="0"/>
        <w:keepLines w:val="0"/>
        <w:widowControl/>
        <w:suppressLineNumbers w:val="0"/>
        <w:rPr>
          <w:sz w:val="24"/>
          <w:szCs w:val="24"/>
        </w:rPr>
      </w:pPr>
      <w:r>
        <w:rPr>
          <w:sz w:val="24"/>
          <w:szCs w:val="24"/>
        </w:rPr>
        <w:t>答案 A, B, C</w:t>
      </w:r>
    </w:p>
    <w:p>
      <w:pPr>
        <w:pStyle w:val="4"/>
        <w:keepNext w:val="0"/>
        <w:keepLines w:val="0"/>
        <w:widowControl/>
        <w:suppressLineNumbers w:val="0"/>
        <w:rPr>
          <w:sz w:val="24"/>
          <w:szCs w:val="24"/>
        </w:rPr>
      </w:pPr>
      <w:r>
        <w:rPr>
          <w:sz w:val="24"/>
          <w:szCs w:val="24"/>
        </w:rPr>
        <w:t>100. 目前，我国国债包括( )。</w:t>
      </w:r>
    </w:p>
    <w:p>
      <w:pPr>
        <w:pStyle w:val="4"/>
        <w:keepNext w:val="0"/>
        <w:keepLines w:val="0"/>
        <w:widowControl/>
        <w:suppressLineNumbers w:val="0"/>
        <w:rPr>
          <w:sz w:val="24"/>
          <w:szCs w:val="24"/>
        </w:rPr>
      </w:pPr>
      <w:r>
        <w:rPr>
          <w:sz w:val="24"/>
          <w:szCs w:val="24"/>
        </w:rPr>
        <w:t>A.记账式国债</w:t>
      </w:r>
    </w:p>
    <w:p>
      <w:pPr>
        <w:pStyle w:val="4"/>
        <w:keepNext w:val="0"/>
        <w:keepLines w:val="0"/>
        <w:widowControl/>
        <w:suppressLineNumbers w:val="0"/>
        <w:rPr>
          <w:sz w:val="24"/>
          <w:szCs w:val="24"/>
        </w:rPr>
      </w:pPr>
      <w:r>
        <w:rPr>
          <w:sz w:val="24"/>
          <w:szCs w:val="24"/>
        </w:rPr>
        <w:t>B.凭证式国债</w:t>
      </w:r>
    </w:p>
    <w:p>
      <w:pPr>
        <w:pStyle w:val="4"/>
        <w:keepNext w:val="0"/>
        <w:keepLines w:val="0"/>
        <w:widowControl/>
        <w:suppressLineNumbers w:val="0"/>
        <w:rPr>
          <w:sz w:val="24"/>
          <w:szCs w:val="24"/>
        </w:rPr>
      </w:pPr>
      <w:r>
        <w:rPr>
          <w:sz w:val="24"/>
          <w:szCs w:val="24"/>
        </w:rPr>
        <w:t>C.储蓄国债</w:t>
      </w:r>
    </w:p>
    <w:p>
      <w:pPr>
        <w:pStyle w:val="4"/>
        <w:keepNext w:val="0"/>
        <w:keepLines w:val="0"/>
        <w:widowControl/>
        <w:suppressLineNumbers w:val="0"/>
        <w:rPr>
          <w:sz w:val="24"/>
          <w:szCs w:val="24"/>
        </w:rPr>
      </w:pPr>
      <w:r>
        <w:rPr>
          <w:sz w:val="24"/>
          <w:szCs w:val="24"/>
        </w:rPr>
        <w:t>D.基础建设国债</w:t>
      </w:r>
    </w:p>
    <w:p>
      <w:pPr>
        <w:pStyle w:val="4"/>
        <w:keepNext w:val="0"/>
        <w:keepLines w:val="0"/>
        <w:widowControl/>
        <w:suppressLineNumbers w:val="0"/>
        <w:rPr>
          <w:sz w:val="24"/>
          <w:szCs w:val="24"/>
        </w:rPr>
      </w:pPr>
      <w:r>
        <w:rPr>
          <w:sz w:val="24"/>
          <w:szCs w:val="24"/>
        </w:rPr>
        <w:t>答案 A, B, C</w:t>
      </w:r>
    </w:p>
    <w:p>
      <w:pPr>
        <w:pStyle w:val="4"/>
        <w:keepNext w:val="0"/>
        <w:keepLines w:val="0"/>
        <w:widowControl/>
        <w:suppressLineNumbers w:val="0"/>
        <w:rPr>
          <w:sz w:val="24"/>
          <w:szCs w:val="24"/>
        </w:rPr>
      </w:pPr>
      <w:r>
        <w:rPr>
          <w:sz w:val="24"/>
          <w:szCs w:val="24"/>
        </w:rPr>
        <w:t>解 析：目前，我国国债包括记账式国债、凭证式国债和储蓄国债三类。</w:t>
      </w:r>
    </w:p>
    <w:p>
      <w:pPr>
        <w:pStyle w:val="4"/>
        <w:keepNext w:val="0"/>
        <w:keepLines w:val="0"/>
        <w:widowControl/>
        <w:suppressLineNumbers w:val="0"/>
        <w:rPr>
          <w:sz w:val="24"/>
          <w:szCs w:val="24"/>
        </w:rPr>
      </w:pPr>
      <w:r>
        <w:rPr>
          <w:sz w:val="24"/>
          <w:szCs w:val="24"/>
        </w:rPr>
        <w:t>三、判断题(本大题共60小题，每题0.5分，合计30分。)</w:t>
      </w:r>
    </w:p>
    <w:p>
      <w:pPr>
        <w:pStyle w:val="4"/>
        <w:keepNext w:val="0"/>
        <w:keepLines w:val="0"/>
        <w:widowControl/>
        <w:suppressLineNumbers w:val="0"/>
        <w:rPr>
          <w:sz w:val="24"/>
          <w:szCs w:val="24"/>
        </w:rPr>
      </w:pPr>
      <w:r>
        <w:rPr>
          <w:sz w:val="24"/>
          <w:szCs w:val="24"/>
        </w:rPr>
        <w:t>101. 发行人向特定的投资者发售外资股股份时使用的信息备忘录在法律上视为招股章程。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102. 上市的证券公司债券到期前1个月终止上市交易，由发行人办理兑付事宜。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103. 资产支持证券的内部信用增级包括但不限于备用信用证、担保和保险等方式。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信用增级可以采用内部信用增级或外部信用增级的方式。内部信用增级包括但不限于超额抵押、资产支持证券分层结构、现金抵押账户和利差账户等方式。外部信用增级包括但不限于备用信用证、担保和保险等方式。</w:t>
      </w:r>
    </w:p>
    <w:p>
      <w:pPr>
        <w:pStyle w:val="4"/>
        <w:keepNext w:val="0"/>
        <w:keepLines w:val="0"/>
        <w:widowControl/>
        <w:suppressLineNumbers w:val="0"/>
        <w:rPr>
          <w:sz w:val="24"/>
          <w:szCs w:val="24"/>
        </w:rPr>
      </w:pPr>
      <w:r>
        <w:rPr>
          <w:sz w:val="24"/>
          <w:szCs w:val="24"/>
        </w:rPr>
        <w:t>104. 在发起设立股份有限公司的方式中，经主管机关批准，社会公众可以参加股份认购。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根据《公司法》第七十八条的规定，股份有限公司的设立可以采取发起设立或者募集设立两种方式。发起设立是指由发起人认购公司发行的全部股份而设立公司。募集设立是指由发起人认购公司应发行股份的一部分，其余股份向社会公开募集或者向特定对象募集而设立公司。故发起设立社会公众不可以参加股份认购。</w:t>
      </w:r>
    </w:p>
    <w:p>
      <w:pPr>
        <w:pStyle w:val="4"/>
        <w:keepNext w:val="0"/>
        <w:keepLines w:val="0"/>
        <w:widowControl/>
        <w:suppressLineNumbers w:val="0"/>
        <w:rPr>
          <w:sz w:val="24"/>
          <w:szCs w:val="24"/>
        </w:rPr>
      </w:pPr>
      <w:r>
        <w:rPr>
          <w:sz w:val="24"/>
          <w:szCs w:val="24"/>
        </w:rPr>
        <w:t>105. 发行申请文件一经申报后，未经中国证监会同意，不得随意增加、撤回或更改。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根据《上市公司证券发行管理办法》及《公开发行证券的公司信息披露内容与格式准则第10号一上市公司公开发行证券申请文件》的规定，公开发行新股申请文件的编制和申报应注意：申请文件是上市公司为发行新股向中国证监会报送的必备文件。发行申请文件一经受理，未经中国证监会同意不得随意增加、撤回或更换。题干说的“一经申报后就不得随意增加、撤回或更改”说法错误。</w:t>
      </w:r>
    </w:p>
    <w:p>
      <w:pPr>
        <w:pStyle w:val="4"/>
        <w:keepNext w:val="0"/>
        <w:keepLines w:val="0"/>
        <w:widowControl/>
        <w:suppressLineNumbers w:val="0"/>
        <w:rPr>
          <w:sz w:val="24"/>
          <w:szCs w:val="24"/>
        </w:rPr>
      </w:pPr>
      <w:r>
        <w:rPr>
          <w:sz w:val="24"/>
          <w:szCs w:val="24"/>
        </w:rPr>
        <w:t>106. 纵向收购的目的在于消除竞争，扩大市场份额，增加收购公司的垄断实力或形成规模效应。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横向收购是指同属于一个产业或行业，生产或销售同类产品的企业之间发生的收购行为。其目的在于消除竞争，扩大市场份额，增加收购公司的垄断实力或形成规模效应。而纵向收购是指生产过程或经营环节紧密相关的公司之间的收购行为.实质上，纵向收购是处于生产同一产品、不同生产阶段的公司间的收购，收购双方往往是原材料供应者或生产成品购买者。</w:t>
      </w:r>
    </w:p>
    <w:p>
      <w:pPr>
        <w:pStyle w:val="4"/>
        <w:keepNext w:val="0"/>
        <w:keepLines w:val="0"/>
        <w:widowControl/>
        <w:suppressLineNumbers w:val="0"/>
        <w:rPr>
          <w:sz w:val="24"/>
          <w:szCs w:val="24"/>
        </w:rPr>
      </w:pPr>
      <w:r>
        <w:rPr>
          <w:sz w:val="24"/>
          <w:szCs w:val="24"/>
        </w:rPr>
        <w:t>107. 企业债券上市申请经中国证监会核准后，证券交易所安排该债券上市交易。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108. 企业股份制改组进行资产评估时，由审计机构进行资产评估。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析：拟改组上市的公司在进行资产评估时，必须由取得证券业从业资格的资产评估机构进行评估。</w:t>
      </w:r>
    </w:p>
    <w:p>
      <w:pPr>
        <w:pStyle w:val="4"/>
        <w:keepNext w:val="0"/>
        <w:keepLines w:val="0"/>
        <w:widowControl/>
        <w:suppressLineNumbers w:val="0"/>
        <w:rPr>
          <w:sz w:val="24"/>
          <w:szCs w:val="24"/>
        </w:rPr>
      </w:pPr>
      <w:r>
        <w:rPr>
          <w:sz w:val="24"/>
          <w:szCs w:val="24"/>
        </w:rPr>
        <w:t>109. 首次公开发行股票时，招股说明书披露发行后的股利分配政策。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110. 股票发行公告是发行人对公告投资人做出的事实通知。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析：股票发行公告是承销商对公众投资人作出的事实通知。</w:t>
      </w:r>
    </w:p>
    <w:p>
      <w:pPr>
        <w:pStyle w:val="4"/>
        <w:keepNext w:val="0"/>
        <w:keepLines w:val="0"/>
        <w:widowControl/>
        <w:suppressLineNumbers w:val="0"/>
        <w:rPr>
          <w:sz w:val="24"/>
          <w:szCs w:val="24"/>
        </w:rPr>
      </w:pPr>
      <w:r>
        <w:rPr>
          <w:sz w:val="24"/>
          <w:szCs w:val="24"/>
        </w:rPr>
        <w:t>111. 申请发行可交换公司债券不需要由保荐人保荐。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112. 证券承销业务的合规性、正常性和安全性是中国证监会现场检查的重要内容。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113. 上市公司发行新股时，招股说明书应说明盈利预测所依据的各种假设是正确的。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析：如果发行人披露盈利预测报告，在盈利预测报告中应载明：“本公司盈利预测报告的编制遵循了谨慎性原则，但盈利预测所依据的各种假设具有不确定性，投资者进行投资决策时不应过分依赖这项资料。”</w:t>
      </w:r>
    </w:p>
    <w:p>
      <w:pPr>
        <w:pStyle w:val="4"/>
        <w:keepNext w:val="0"/>
        <w:keepLines w:val="0"/>
        <w:widowControl/>
        <w:suppressLineNumbers w:val="0"/>
        <w:rPr>
          <w:sz w:val="24"/>
          <w:szCs w:val="24"/>
        </w:rPr>
      </w:pPr>
      <w:r>
        <w:rPr>
          <w:sz w:val="24"/>
          <w:szCs w:val="24"/>
        </w:rPr>
        <w:t>114. 资产评估报告的有效期为评估报告出具日起的1年。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析：资产评估报告是评估机构完成评估工作后出具的专业报告。资产评估报告的有效期为评估基准日起的1年。</w:t>
      </w:r>
    </w:p>
    <w:p>
      <w:pPr>
        <w:pStyle w:val="4"/>
        <w:keepNext w:val="0"/>
        <w:keepLines w:val="0"/>
        <w:widowControl/>
        <w:suppressLineNumbers w:val="0"/>
        <w:rPr>
          <w:sz w:val="24"/>
          <w:szCs w:val="24"/>
        </w:rPr>
      </w:pPr>
      <w:r>
        <w:rPr>
          <w:sz w:val="24"/>
          <w:szCs w:val="24"/>
        </w:rPr>
        <w:t>115. 并购重组委员会委员每届任期1年，可以连任，但连续任期最长不超过3届。(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116. 米勒模型又被称为资本结构无关论。</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117. 以募集方式设立股份有限公司的，应当于创立大会结束后15内向公司登记机关申请设立登记。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析：设立股份有限公司，应当由董事会向公司登记机关申请设立登记。以募集方式设立股份有限公司的，应当于创立大会结束后30日内向公司登记机关申请设立登记。</w:t>
      </w:r>
    </w:p>
    <w:p>
      <w:pPr>
        <w:pStyle w:val="4"/>
        <w:keepNext w:val="0"/>
        <w:keepLines w:val="0"/>
        <w:widowControl/>
        <w:suppressLineNumbers w:val="0"/>
        <w:rPr>
          <w:sz w:val="24"/>
          <w:szCs w:val="24"/>
        </w:rPr>
      </w:pPr>
      <w:r>
        <w:rPr>
          <w:sz w:val="24"/>
          <w:szCs w:val="24"/>
        </w:rPr>
        <w:t>118. 股票配售对象参与累计投标询价和网下配售应缴付一半的申购资金。(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析：股票配售对象参与累计投标询价和网下配售应当全额缴付申购资金，单一指定证券账户的累计申购数量不得超过本次向询价对象配售的股票总量。</w:t>
      </w:r>
    </w:p>
    <w:p>
      <w:pPr>
        <w:pStyle w:val="4"/>
        <w:keepNext w:val="0"/>
        <w:keepLines w:val="0"/>
        <w:widowControl/>
        <w:suppressLineNumbers w:val="0"/>
        <w:rPr>
          <w:sz w:val="24"/>
          <w:szCs w:val="24"/>
        </w:rPr>
      </w:pPr>
      <w:r>
        <w:rPr>
          <w:sz w:val="24"/>
          <w:szCs w:val="24"/>
        </w:rPr>
        <w:t>119. 证券交易所依法对上市公司的收购及相关股份权益活动进行监督管理。(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析：中国证监会依法对上市公司的收购及相关股份权益变动活动进行监督管理。中国证监会设立由专业人员和有关专家组成的专门委员会。</w:t>
      </w:r>
    </w:p>
    <w:p>
      <w:pPr>
        <w:pStyle w:val="4"/>
        <w:keepNext w:val="0"/>
        <w:keepLines w:val="0"/>
        <w:widowControl/>
        <w:suppressLineNumbers w:val="0"/>
        <w:rPr>
          <w:sz w:val="24"/>
          <w:szCs w:val="24"/>
        </w:rPr>
      </w:pPr>
      <w:r>
        <w:rPr>
          <w:sz w:val="24"/>
          <w:szCs w:val="24"/>
        </w:rPr>
        <w:t>120. 上市公司改变招股说明书所列募集资金用途，必须经股东大会作出决议。(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121. 发行人首次公开发行股票的股本总额不少于5000万元人民币。(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析：《证券法》对股份有限公司申请股票上市的要求。</w:t>
      </w:r>
    </w:p>
    <w:p>
      <w:pPr>
        <w:pStyle w:val="4"/>
        <w:keepNext w:val="0"/>
        <w:keepLines w:val="0"/>
        <w:widowControl/>
        <w:suppressLineNumbers w:val="0"/>
        <w:rPr>
          <w:sz w:val="24"/>
          <w:szCs w:val="24"/>
        </w:rPr>
      </w:pPr>
      <w:r>
        <w:rPr>
          <w:sz w:val="24"/>
          <w:szCs w:val="24"/>
        </w:rPr>
        <w:t>(1)股票经国务院证券监督管理机构核准已公开发行</w:t>
      </w:r>
    </w:p>
    <w:p>
      <w:pPr>
        <w:pStyle w:val="4"/>
        <w:keepNext w:val="0"/>
        <w:keepLines w:val="0"/>
        <w:widowControl/>
        <w:suppressLineNumbers w:val="0"/>
        <w:rPr>
          <w:sz w:val="24"/>
          <w:szCs w:val="24"/>
        </w:rPr>
      </w:pPr>
      <w:r>
        <w:rPr>
          <w:sz w:val="24"/>
          <w:szCs w:val="24"/>
        </w:rPr>
        <w:t>(2)公司股本总额不少于人民币3000万元。</w:t>
      </w:r>
    </w:p>
    <w:p>
      <w:pPr>
        <w:pStyle w:val="4"/>
        <w:keepNext w:val="0"/>
        <w:keepLines w:val="0"/>
        <w:widowControl/>
        <w:suppressLineNumbers w:val="0"/>
        <w:rPr>
          <w:sz w:val="24"/>
          <w:szCs w:val="24"/>
        </w:rPr>
      </w:pPr>
      <w:r>
        <w:rPr>
          <w:sz w:val="24"/>
          <w:szCs w:val="24"/>
        </w:rPr>
        <w:t>122. 法人可以作为股份有限公司的发起人，经公司登记机关核准，自然人也可以作为股份有限公司的发起人。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123. 在股票首次上市前，发行人和证券交易所双方应签订股票上市协议。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124. 辅导报告作为公司申请股票发行和上市的必备文件，与公开发行股票公司申报材料均应报中国证监会的派出机构。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辅导报告是保荐人对拟发行证券的公司的辅导工作结束以后，就辅导情况、效果及意见向有关主管单位出具的书面报告。在辅导工作中，保荐人应当制作工作底稿，出具阶段辅导工作报告，向中国证监会的派出机构报送。由此可知辅导报告并不是公司申请股票发行和上市的必备文件。</w:t>
      </w:r>
    </w:p>
    <w:p>
      <w:pPr>
        <w:pStyle w:val="4"/>
        <w:keepNext w:val="0"/>
        <w:keepLines w:val="0"/>
        <w:widowControl/>
        <w:suppressLineNumbers w:val="0"/>
        <w:rPr>
          <w:sz w:val="24"/>
          <w:szCs w:val="24"/>
        </w:rPr>
      </w:pPr>
      <w:r>
        <w:rPr>
          <w:sz w:val="24"/>
          <w:szCs w:val="24"/>
        </w:rPr>
        <w:t>125. 上市公司申请发行新股，需满足最近2年及1期财务报表未被注册会计师出具保留意见、否定意见或无法表示意见的审计报告。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上市公司申请发行新股，符合下列规定：最近3年及1期财务报表未被注册会计师出具保留意见、否定意见或无法表示意见的审计报告;被注册会计师出具带强调事项段的无保留意见审计报告的，所涉及的事项对发行人无重大不利影响或者在发行前重大不利影响已经消除。</w:t>
      </w:r>
    </w:p>
    <w:p>
      <w:pPr>
        <w:pStyle w:val="4"/>
        <w:keepNext w:val="0"/>
        <w:keepLines w:val="0"/>
        <w:widowControl/>
        <w:suppressLineNumbers w:val="0"/>
        <w:rPr>
          <w:sz w:val="24"/>
          <w:szCs w:val="24"/>
        </w:rPr>
      </w:pPr>
      <w:r>
        <w:rPr>
          <w:sz w:val="24"/>
          <w:szCs w:val="24"/>
        </w:rPr>
        <w:t>126. 已设立的股份有限公司增加资本，申请发行境内上市外资股时，公司净资产总值不低于1亿元人民币。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析：已设立的股份有限公司增加资本，申请发行境内上市外资股时，公司净资产总值不低于1.5亿元人民币。</w:t>
      </w:r>
    </w:p>
    <w:p>
      <w:pPr>
        <w:pStyle w:val="4"/>
        <w:keepNext w:val="0"/>
        <w:keepLines w:val="0"/>
        <w:widowControl/>
        <w:suppressLineNumbers w:val="0"/>
        <w:rPr>
          <w:sz w:val="24"/>
          <w:szCs w:val="24"/>
        </w:rPr>
      </w:pPr>
      <w:r>
        <w:rPr>
          <w:sz w:val="24"/>
          <w:szCs w:val="24"/>
        </w:rPr>
        <w:t>127. 上市公司发行可转换公司债券，必须全部向原股东优先配售，优先配售比例应当在发行公告中披露。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128. 可交换公司债券面值为每张人民币1000元。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析：可交换公司债券的主要条款</w:t>
      </w:r>
    </w:p>
    <w:p>
      <w:pPr>
        <w:pStyle w:val="4"/>
        <w:keepNext w:val="0"/>
        <w:keepLines w:val="0"/>
        <w:widowControl/>
        <w:suppressLineNumbers w:val="0"/>
        <w:rPr>
          <w:sz w:val="24"/>
          <w:szCs w:val="24"/>
        </w:rPr>
      </w:pPr>
      <w:r>
        <w:rPr>
          <w:sz w:val="24"/>
          <w:szCs w:val="24"/>
        </w:rPr>
        <w:t>(1)期限。可交换公司债券的期限最短为1年，最长为6年。(2)定价。面值为每张人民币100元，发行价格则由上市公司股东和保荐人通过市场询价确定。</w:t>
      </w:r>
    </w:p>
    <w:p>
      <w:pPr>
        <w:pStyle w:val="4"/>
        <w:keepNext w:val="0"/>
        <w:keepLines w:val="0"/>
        <w:widowControl/>
        <w:suppressLineNumbers w:val="0"/>
        <w:rPr>
          <w:sz w:val="24"/>
          <w:szCs w:val="24"/>
        </w:rPr>
      </w:pPr>
      <w:r>
        <w:rPr>
          <w:sz w:val="24"/>
          <w:szCs w:val="24"/>
        </w:rPr>
        <w:t>129. 可交换公司债券自发行结束之日起12个月后，方可交换为预备交换的股票，债券</w:t>
      </w:r>
    </w:p>
    <w:p>
      <w:pPr>
        <w:pStyle w:val="4"/>
        <w:keepNext w:val="0"/>
        <w:keepLines w:val="0"/>
        <w:widowControl/>
        <w:suppressLineNumbers w:val="0"/>
        <w:rPr>
          <w:sz w:val="24"/>
          <w:szCs w:val="24"/>
        </w:rPr>
      </w:pPr>
      <w:r>
        <w:rPr>
          <w:sz w:val="24"/>
          <w:szCs w:val="24"/>
        </w:rPr>
        <w:t>持有人对交换股票或者不交换股票有选择权。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130</w:t>
      </w:r>
    </w:p>
    <w:p>
      <w:pPr>
        <w:pStyle w:val="4"/>
        <w:keepNext w:val="0"/>
        <w:keepLines w:val="0"/>
        <w:widowControl/>
        <w:suppressLineNumbers w:val="0"/>
        <w:rPr>
          <w:sz w:val="24"/>
          <w:szCs w:val="24"/>
        </w:rPr>
      </w:pPr>
      <w:r>
        <w:rPr>
          <w:sz w:val="24"/>
          <w:szCs w:val="24"/>
        </w:rPr>
        <w:t>根据2006年5月8日起施行的《上市公司证券发行管理办法》，可转换公司债券是指发行公司依法发行，在一定期间内依据约定的条件可以转换成股份的公司债券。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131. 可转换公司债券在转换股份前，其持有人具有股东的权利和义务。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析：可转换公司债券在转换股份前，其持有人不具有股东的权利和义务。</w:t>
      </w:r>
    </w:p>
    <w:p>
      <w:pPr>
        <w:pStyle w:val="4"/>
        <w:keepNext w:val="0"/>
        <w:keepLines w:val="0"/>
        <w:widowControl/>
        <w:suppressLineNumbers w:val="0"/>
        <w:rPr>
          <w:sz w:val="24"/>
          <w:szCs w:val="24"/>
        </w:rPr>
      </w:pPr>
      <w:r>
        <w:rPr>
          <w:sz w:val="24"/>
          <w:szCs w:val="24"/>
        </w:rPr>
        <w:t>132. 上市公司发行的可转换公司债券在发行结束1年后，方可转换为公司股票，转股期限由公司根据可转换公司债券的存续期限及公司财务状况确定。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析：根据《上市公司证券发行管理办法》，上市公司发行的可转换公司债券在发行结束6个月后，方可转换为公司股票，转股期限由公司根据可转换公司债券的存续期限及公司财务状况确定。</w:t>
      </w:r>
    </w:p>
    <w:p>
      <w:pPr>
        <w:pStyle w:val="4"/>
        <w:keepNext w:val="0"/>
        <w:keepLines w:val="0"/>
        <w:widowControl/>
        <w:suppressLineNumbers w:val="0"/>
        <w:rPr>
          <w:sz w:val="24"/>
          <w:szCs w:val="24"/>
        </w:rPr>
      </w:pPr>
      <w:r>
        <w:rPr>
          <w:sz w:val="24"/>
          <w:szCs w:val="24"/>
        </w:rPr>
        <w:t>133. 可转换公司债券流通面值少于5000万元时，在上市公司发布相关公告3个交易日后停止其可转换公司债券的交易。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134. 公开发行可转换公司债券，提供担保的，应当为全额担保，担保范围包括债券的本金及利息、违约金、损害赔偿金和实现债权的费用。 ( )</w:t>
      </w:r>
    </w:p>
    <w:p>
      <w:pPr>
        <w:pStyle w:val="4"/>
        <w:keepNext w:val="0"/>
        <w:keepLines w:val="0"/>
        <w:widowControl/>
        <w:suppressLineNumbers w:val="0"/>
        <w:rPr>
          <w:sz w:val="24"/>
          <w:szCs w:val="24"/>
        </w:rPr>
      </w:pPr>
      <w:r>
        <w:rPr>
          <w:sz w:val="24"/>
          <w:szCs w:val="24"/>
        </w:rPr>
        <w:t>答案 正确</w:t>
      </w:r>
      <w:bookmarkStart w:id="0" w:name="_GoBack"/>
      <w:bookmarkEnd w:id="0"/>
    </w:p>
    <w:p>
      <w:pPr>
        <w:pStyle w:val="4"/>
        <w:keepNext w:val="0"/>
        <w:keepLines w:val="0"/>
        <w:widowControl/>
        <w:suppressLineNumbers w:val="0"/>
        <w:rPr>
          <w:sz w:val="24"/>
          <w:szCs w:val="24"/>
        </w:rPr>
      </w:pPr>
      <w:r>
        <w:rPr>
          <w:sz w:val="24"/>
          <w:szCs w:val="24"/>
        </w:rPr>
        <w:t>135. 发行人及其承销商违反规定向参与认购的投资者提供财务资助或者补偿的，中国证监会可以责令改正;情节严重的，处以警告、罚款。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136. 公开发行可转换公司债券，应当委托具有资格的资信评级机构进行信用评级和跟踪评级;资信评级机构每年至少公告1次跟踪评级报告。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137. 证券公司应加强投资银行项目的集中管理和控制，对投资银行项目实施合理的项目进度跟踪、项目投入产出核算和项目利润分配等措施。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138. 招股说明书摘要的目的仅为向公众提供有关本次发行的简要情况，无须包括招股说明书全文各部分的主要内容。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139. 发行人应在招股说明书及其摘要披露后10日内，将正式印刷的招股说明书全文文本一式三份，分别报送中国证监会及其在发行人注册地的派出机构。(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析：发行人应在招股说明书及其摘要披露后10日内，将正式印刷的招股说明书全文文本一式五份，分别报送中国证监会及其在发行人注册地的派出机构。</w:t>
      </w:r>
    </w:p>
    <w:p>
      <w:pPr>
        <w:pStyle w:val="4"/>
        <w:keepNext w:val="0"/>
        <w:keepLines w:val="0"/>
        <w:widowControl/>
        <w:suppressLineNumbers w:val="0"/>
        <w:rPr>
          <w:sz w:val="24"/>
          <w:szCs w:val="24"/>
        </w:rPr>
      </w:pPr>
      <w:r>
        <w:rPr>
          <w:sz w:val="24"/>
          <w:szCs w:val="24"/>
        </w:rPr>
        <w:t>140. 企业发行中期票据应制定发行计划，在计划内各期票据的利率形式、期限结构等要严格按照有关规定执行，不得自行设计。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中期票据是指具有法人资格的非金融企业在银行间债券市场按照计划分期发行的、约定在一定期限还本付息的债务融资工具。企业发行中期票据应制定发行计划，在计划内可灵活设计各期票据的利率形式、期限结构等要素。</w:t>
      </w:r>
    </w:p>
    <w:p>
      <w:pPr>
        <w:pStyle w:val="4"/>
        <w:keepNext w:val="0"/>
        <w:keepLines w:val="0"/>
        <w:widowControl/>
        <w:suppressLineNumbers w:val="0"/>
        <w:rPr>
          <w:sz w:val="24"/>
          <w:szCs w:val="24"/>
        </w:rPr>
      </w:pPr>
      <w:r>
        <w:rPr>
          <w:sz w:val="24"/>
          <w:szCs w:val="24"/>
        </w:rPr>
        <w:t>141. 1993年12月通过的《公司法》中规定，只有股份有限公司才可以发行公司债券。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142</w:t>
      </w:r>
    </w:p>
    <w:p>
      <w:pPr>
        <w:pStyle w:val="4"/>
        <w:keepNext w:val="0"/>
        <w:keepLines w:val="0"/>
        <w:widowControl/>
        <w:suppressLineNumbers w:val="0"/>
        <w:rPr>
          <w:sz w:val="24"/>
          <w:szCs w:val="24"/>
        </w:rPr>
      </w:pPr>
      <w:r>
        <w:rPr>
          <w:sz w:val="24"/>
          <w:szCs w:val="24"/>
        </w:rPr>
        <w:t>1996年4月，中国证监会发出《关于规范企业债券的证券交易所上市交易等有关问题的通知》，规定企业债券上市的最终批准权属于中国证监会，企业债券暂利用证交所电脑系统上网发行，可以回购。(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主要考查考生细心程度。1996年4月，中国证监会发出《关于规范企业债券的证券交易所上市交易等有关问题的通知》，规定企业债券上市的最终批准权属于中国证监会，企业债券暂不利用证交所电腼系统上网发行，可以回购。少一个不字，意思全然相反。</w:t>
      </w:r>
    </w:p>
    <w:p>
      <w:pPr>
        <w:pStyle w:val="4"/>
        <w:keepNext w:val="0"/>
        <w:keepLines w:val="0"/>
        <w:widowControl/>
        <w:suppressLineNumbers w:val="0"/>
        <w:rPr>
          <w:sz w:val="24"/>
          <w:szCs w:val="24"/>
        </w:rPr>
      </w:pPr>
      <w:r>
        <w:rPr>
          <w:sz w:val="24"/>
          <w:szCs w:val="24"/>
        </w:rPr>
        <w:t>143. 招股说明书应披露发行人及与本次发行有关的中介机构及其负责人、高级管理人员及经办人员之间存在的直接或间接的股权关系或其他权益关系。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144. 预先披露的招股说明书(申报稿)是发行人发行股票的正式文件，应含有价格信息，但发行人不得据此发行股票(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析：预先披露的招股说明书(申报稿)不是发行人发行股票的正式文件，不能含有价格信息，发行人不得据此发行股票。</w:t>
      </w:r>
    </w:p>
    <w:p>
      <w:pPr>
        <w:pStyle w:val="4"/>
        <w:keepNext w:val="0"/>
        <w:keepLines w:val="0"/>
        <w:widowControl/>
        <w:suppressLineNumbers w:val="0"/>
        <w:rPr>
          <w:sz w:val="24"/>
          <w:szCs w:val="24"/>
        </w:rPr>
      </w:pPr>
      <w:r>
        <w:rPr>
          <w:sz w:val="24"/>
          <w:szCs w:val="24"/>
        </w:rPr>
        <w:t>145. 申请发行可转换公司债券时，一定要报送发行人编制的盈利预测报告。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146. 审计报告是审计工作的最终结果，不具有法定的证明效力。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析：审计报告是审计工作的最终结果，具有法定的证明效力。</w:t>
      </w:r>
    </w:p>
    <w:p>
      <w:pPr>
        <w:pStyle w:val="4"/>
        <w:keepNext w:val="0"/>
        <w:keepLines w:val="0"/>
        <w:widowControl/>
        <w:suppressLineNumbers w:val="0"/>
        <w:rPr>
          <w:sz w:val="24"/>
          <w:szCs w:val="24"/>
        </w:rPr>
      </w:pPr>
      <w:r>
        <w:rPr>
          <w:sz w:val="24"/>
          <w:szCs w:val="24"/>
        </w:rPr>
        <w:t>147. 审计报告日期应早于被审计单位管理部门确认和签署会计报表的日期。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析：对审计报告细节的考查。审计报告日期不应早于被审计单位管理部门确认和签署会计报表的日期。</w:t>
      </w:r>
    </w:p>
    <w:p>
      <w:pPr>
        <w:pStyle w:val="4"/>
        <w:keepNext w:val="0"/>
        <w:keepLines w:val="0"/>
        <w:widowControl/>
        <w:suppressLineNumbers w:val="0"/>
        <w:rPr>
          <w:sz w:val="24"/>
          <w:szCs w:val="24"/>
        </w:rPr>
      </w:pPr>
      <w:r>
        <w:rPr>
          <w:sz w:val="24"/>
          <w:szCs w:val="24"/>
        </w:rPr>
        <w:t>148. 资产评估报告是评估机构完成评估工作后出具的专业报告。该报告涉及国有资产的，须经股东会或董事会确认后生效。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析：资产评估报告是评估机构完成评估工作后出具的专业报告。该报告涉及国有资产的，须经过国有资产管理部门、有关的主管部门核准或备案;该报告不涉及国有资产的，须经过股东会或董事会确认后生效。</w:t>
      </w:r>
    </w:p>
    <w:p>
      <w:pPr>
        <w:pStyle w:val="4"/>
        <w:keepNext w:val="0"/>
        <w:keepLines w:val="0"/>
        <w:widowControl/>
        <w:suppressLineNumbers w:val="0"/>
        <w:rPr>
          <w:sz w:val="24"/>
          <w:szCs w:val="24"/>
        </w:rPr>
      </w:pPr>
      <w:r>
        <w:rPr>
          <w:sz w:val="24"/>
          <w:szCs w:val="24"/>
        </w:rPr>
        <w:t>149. 中小企业板是现有主板市场的一个板块，其适用的基本制度规范和发行上市标准与现有主板市场有所不同。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150. 承销费用一般根据股票发行规模和承销时间确定。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析：承销费用一般根据股票发行规模确定。</w:t>
      </w:r>
    </w:p>
    <w:p>
      <w:pPr>
        <w:pStyle w:val="4"/>
        <w:keepNext w:val="0"/>
        <w:keepLines w:val="0"/>
        <w:widowControl/>
        <w:suppressLineNumbers w:val="0"/>
        <w:rPr>
          <w:sz w:val="24"/>
          <w:szCs w:val="24"/>
        </w:rPr>
      </w:pPr>
      <w:r>
        <w:rPr>
          <w:sz w:val="24"/>
          <w:szCs w:val="24"/>
        </w:rPr>
        <w:t>151. 熊猫债券是指国际开发机构依法在中国境内发行的、约定在一定期限内还本付息的、以外币计价的债券。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152</w:t>
      </w:r>
    </w:p>
    <w:p>
      <w:pPr>
        <w:pStyle w:val="4"/>
        <w:keepNext w:val="0"/>
        <w:keepLines w:val="0"/>
        <w:widowControl/>
        <w:suppressLineNumbers w:val="0"/>
        <w:rPr>
          <w:sz w:val="24"/>
          <w:szCs w:val="24"/>
        </w:rPr>
      </w:pPr>
      <w:r>
        <w:rPr>
          <w:sz w:val="24"/>
          <w:szCs w:val="24"/>
        </w:rPr>
        <w:t>经营单项证券承销与保荐业务的，注册资本最低限额为人民币2亿元，经营证券承销与保荐业务且经营证券自营、证券资产管理、其他证券业务中一项以上的，注册资本最低限额为5亿元。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析：经营单项证券承销与保荐业务的，注册资本最低限额为人民币1亿元，经营证券承销与保荐业务且经营证券自营、证券资产管理、其他证券业务中一项以上的，注册资本最低限额为5亿元。</w:t>
      </w:r>
    </w:p>
    <w:p>
      <w:pPr>
        <w:pStyle w:val="4"/>
        <w:keepNext w:val="0"/>
        <w:keepLines w:val="0"/>
        <w:widowControl/>
        <w:suppressLineNumbers w:val="0"/>
        <w:rPr>
          <w:sz w:val="24"/>
          <w:szCs w:val="24"/>
        </w:rPr>
      </w:pPr>
      <w:r>
        <w:rPr>
          <w:sz w:val="24"/>
          <w:szCs w:val="24"/>
        </w:rPr>
        <w:t>153</w:t>
      </w:r>
    </w:p>
    <w:p>
      <w:pPr>
        <w:pStyle w:val="4"/>
        <w:keepNext w:val="0"/>
        <w:keepLines w:val="0"/>
        <w:widowControl/>
        <w:suppressLineNumbers w:val="0"/>
        <w:rPr>
          <w:sz w:val="24"/>
          <w:szCs w:val="24"/>
        </w:rPr>
      </w:pPr>
      <w:r>
        <w:rPr>
          <w:sz w:val="24"/>
          <w:szCs w:val="24"/>
        </w:rPr>
        <w:t>申请记账式围债承销团乙类成员资格的申译人应具备的条件包括：注册资本不低于人民币3亿元或者总资产在人民币100亿元以上的存款类金融机构，或者注册资本不低于人民币8亿元的非存款类金融机构。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154. 询价对象应当在年度结束后1个月内对上年度参与询价的情况进行总结。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155. 我国股份有限公司的登记机关为各地工商行政管理部门。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析：根据我国现有的法规规定，股份有限公司的登记机关为设区的市(地区)工商行政管理局以上的工商行政管理部门。</w:t>
      </w:r>
    </w:p>
    <w:p>
      <w:pPr>
        <w:pStyle w:val="4"/>
        <w:keepNext w:val="0"/>
        <w:keepLines w:val="0"/>
        <w:widowControl/>
        <w:suppressLineNumbers w:val="0"/>
        <w:rPr>
          <w:sz w:val="24"/>
          <w:szCs w:val="24"/>
        </w:rPr>
      </w:pPr>
      <w:r>
        <w:rPr>
          <w:sz w:val="24"/>
          <w:szCs w:val="24"/>
        </w:rPr>
        <w:t>156. 发行人若在中国境外进行经营，应对有关业务活动进行地域性分析。 ( )</w:t>
      </w:r>
    </w:p>
    <w:p>
      <w:pPr>
        <w:pStyle w:val="4"/>
        <w:keepNext w:val="0"/>
        <w:keepLines w:val="0"/>
        <w:widowControl/>
        <w:suppressLineNumbers w:val="0"/>
        <w:rPr>
          <w:sz w:val="24"/>
          <w:szCs w:val="24"/>
        </w:rPr>
      </w:pPr>
      <w:r>
        <w:rPr>
          <w:sz w:val="24"/>
          <w:szCs w:val="24"/>
        </w:rPr>
        <w:t>答案 正确</w:t>
      </w:r>
    </w:p>
    <w:p>
      <w:pPr>
        <w:pStyle w:val="4"/>
        <w:keepNext w:val="0"/>
        <w:keepLines w:val="0"/>
        <w:widowControl/>
        <w:suppressLineNumbers w:val="0"/>
        <w:rPr>
          <w:sz w:val="24"/>
          <w:szCs w:val="24"/>
        </w:rPr>
      </w:pPr>
      <w:r>
        <w:rPr>
          <w:sz w:val="24"/>
          <w:szCs w:val="24"/>
        </w:rPr>
        <w:t>157. 公司分配当年税后利润时，应当提取利润的10%列入公司法定公积金。公司法定公积金累计额在公司注册资本的30%以上的，可以不再提取。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析：公司法定公积金累计额在公司注册资本的50%以上的，可以不再提取，而不是30%就不再提取。</w:t>
      </w:r>
    </w:p>
    <w:p>
      <w:pPr>
        <w:pStyle w:val="4"/>
        <w:keepNext w:val="0"/>
        <w:keepLines w:val="0"/>
        <w:widowControl/>
        <w:suppressLineNumbers w:val="0"/>
        <w:rPr>
          <w:sz w:val="24"/>
          <w:szCs w:val="24"/>
        </w:rPr>
      </w:pPr>
      <w:r>
        <w:rPr>
          <w:sz w:val="24"/>
          <w:szCs w:val="24"/>
        </w:rPr>
        <w:t>158. 监事的任期为3年。监事任期届满，不可以连任。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析：监事的任期为3年，监事任期届满，连选可以连任。</w:t>
      </w:r>
    </w:p>
    <w:p>
      <w:pPr>
        <w:pStyle w:val="4"/>
        <w:keepNext w:val="0"/>
        <w:keepLines w:val="0"/>
        <w:widowControl/>
        <w:suppressLineNumbers w:val="0"/>
        <w:rPr>
          <w:sz w:val="24"/>
          <w:szCs w:val="24"/>
        </w:rPr>
      </w:pPr>
      <w:r>
        <w:rPr>
          <w:sz w:val="24"/>
          <w:szCs w:val="24"/>
        </w:rPr>
        <w:t>159. 首次公开发行股票并上市的，持续督导的期间为证券上市当年剩余时间及其后1个完整会计年度。 ( )</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160. 保荐机构推荐发行人证券上市，应当向中国证监会提交上市保荐书以及按要求其他与保荐业务有关的文件，并报证券交易所备案。</w:t>
      </w:r>
    </w:p>
    <w:p>
      <w:pPr>
        <w:pStyle w:val="4"/>
        <w:keepNext w:val="0"/>
        <w:keepLines w:val="0"/>
        <w:widowControl/>
        <w:suppressLineNumbers w:val="0"/>
        <w:rPr>
          <w:sz w:val="24"/>
          <w:szCs w:val="24"/>
        </w:rPr>
      </w:pPr>
      <w:r>
        <w:rPr>
          <w:sz w:val="24"/>
          <w:szCs w:val="24"/>
        </w:rPr>
        <w:t>答案 错误</w:t>
      </w:r>
    </w:p>
    <w:p>
      <w:pPr>
        <w:pStyle w:val="4"/>
        <w:keepNext w:val="0"/>
        <w:keepLines w:val="0"/>
        <w:widowControl/>
        <w:suppressLineNumbers w:val="0"/>
        <w:rPr>
          <w:sz w:val="24"/>
          <w:szCs w:val="24"/>
        </w:rPr>
      </w:pPr>
      <w:r>
        <w:rPr>
          <w:sz w:val="24"/>
          <w:szCs w:val="24"/>
        </w:rPr>
        <w:t>解 析：保荐机构推荐发行人发行证券，应当向中国证监会提交发行保荐书、保荐代表人专项授权书、发行保荐工作报告以及中国证监会按要求其他与保荐业务有关的文件。没有报证券交易所备案一说。</w:t>
      </w:r>
    </w:p>
    <w:p>
      <w:pPr>
        <w:rPr>
          <w:sz w:val="24"/>
          <w:szCs w:val="24"/>
          <w:lang w:val="en-US"/>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0</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33FA351E"/>
    <w:rsid w:val="52CE7256"/>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2017-03-07T02:04:15Z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