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9BD" w:rsidRPr="006A03D6" w:rsidRDefault="006049BD" w:rsidP="00020FED">
      <w:pPr>
        <w:widowControl/>
        <w:spacing w:before="84" w:after="84"/>
        <w:jc w:val="left"/>
        <w:rPr>
          <w:rFonts w:ascii="Arial" w:hAnsi="Arial" w:cs="Arial"/>
          <w:b/>
          <w:bCs/>
          <w:color w:val="000000"/>
          <w:kern w:val="0"/>
          <w:sz w:val="23"/>
        </w:rPr>
      </w:pPr>
      <w:r>
        <w:rPr>
          <w:rFonts w:ascii="Arial" w:hAnsi="Arial" w:cs="Arial"/>
          <w:b/>
          <w:bCs/>
          <w:color w:val="000000"/>
          <w:kern w:val="0"/>
          <w:sz w:val="23"/>
        </w:rPr>
        <w:t>s</w:t>
      </w:r>
      <w:r w:rsidRPr="006A03D6">
        <w:rPr>
          <w:rFonts w:ascii="Arial" w:hAnsi="Arial" w:cs="Arial"/>
          <w:b/>
          <w:bCs/>
          <w:color w:val="000000"/>
          <w:kern w:val="0"/>
          <w:sz w:val="23"/>
        </w:rPr>
        <w:t>2013</w:t>
      </w:r>
      <w:r w:rsidRPr="006A03D6">
        <w:rPr>
          <w:rFonts w:ascii="Arial" w:hAnsi="Arial" w:cs="Arial" w:hint="eastAsia"/>
          <w:b/>
          <w:bCs/>
          <w:color w:val="000000"/>
          <w:kern w:val="0"/>
          <w:sz w:val="23"/>
        </w:rPr>
        <w:t>年二级建造师考试真题及答案《施工管理》</w:t>
      </w:r>
      <w:r>
        <w:rPr>
          <w:rFonts w:ascii="Arial" w:hAnsi="Arial" w:cs="Arial"/>
          <w:b/>
          <w:bCs/>
          <w:color w:val="000000"/>
          <w:kern w:val="0"/>
          <w:sz w:val="23"/>
        </w:rPr>
        <w:t>s</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b/>
          <w:bCs/>
          <w:color w:val="000000"/>
          <w:kern w:val="0"/>
          <w:sz w:val="23"/>
        </w:rPr>
        <w:t>一、单项选择题</w:t>
      </w:r>
      <w:r w:rsidRPr="00020FED">
        <w:rPr>
          <w:rFonts w:ascii="Arial" w:hAnsi="Arial" w:cs="Arial"/>
          <w:b/>
          <w:bCs/>
          <w:color w:val="000000"/>
          <w:kern w:val="0"/>
          <w:sz w:val="23"/>
        </w:rPr>
        <w:t> </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1.</w:t>
      </w:r>
      <w:r w:rsidRPr="00020FED">
        <w:rPr>
          <w:rFonts w:ascii="Arial" w:hAnsi="Arial" w:cs="Arial" w:hint="eastAsia"/>
          <w:color w:val="000000"/>
          <w:kern w:val="0"/>
          <w:sz w:val="23"/>
          <w:szCs w:val="23"/>
        </w:rPr>
        <w:t>施工成本控制的步骤是</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比较</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分析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预测</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纠偏</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检查</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预测</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检查</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比较</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分析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纠偏</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检查</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比较</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分析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预测</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纠偏</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分析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检查</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比较</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预测</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纠偏</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A</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解析：施工成本控制的步骤如下：比较、分析、预测、纠偏、检查。参见教材</w:t>
      </w:r>
      <w:r w:rsidRPr="00020FED">
        <w:rPr>
          <w:rFonts w:ascii="Arial" w:hAnsi="Arial" w:cs="Arial"/>
          <w:color w:val="000000"/>
          <w:kern w:val="0"/>
          <w:sz w:val="23"/>
          <w:szCs w:val="23"/>
        </w:rPr>
        <w:t>P85.</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2.</w:t>
      </w:r>
      <w:r w:rsidRPr="00020FED">
        <w:rPr>
          <w:rFonts w:ascii="Arial" w:hAnsi="Arial" w:cs="Arial" w:hint="eastAsia"/>
          <w:color w:val="000000"/>
          <w:kern w:val="0"/>
          <w:sz w:val="23"/>
          <w:szCs w:val="23"/>
        </w:rPr>
        <w:t>关于施工总承包模式说法正确的是</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工程质量的好坏取决于业主的管理水平</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施工总承包模式适用于建设周期紧迫的项目</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施工总承包模式下业主对施工总承包单位的依赖较大</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施工总承包合同一般采用单价合同</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C</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解析：工程质量的好坏取决于施工总承包单位的选择，取决于施工总承包单位的管理水平和技术水平，</w:t>
      </w:r>
      <w:r w:rsidRPr="00020FED">
        <w:rPr>
          <w:rFonts w:ascii="Arial" w:hAnsi="Arial" w:cs="Arial"/>
          <w:color w:val="000000"/>
          <w:kern w:val="0"/>
          <w:sz w:val="23"/>
          <w:szCs w:val="23"/>
        </w:rPr>
        <w:t>A</w:t>
      </w:r>
      <w:r w:rsidRPr="00020FED">
        <w:rPr>
          <w:rFonts w:ascii="Arial" w:hAnsi="Arial" w:cs="Arial" w:hint="eastAsia"/>
          <w:color w:val="000000"/>
          <w:kern w:val="0"/>
          <w:sz w:val="23"/>
          <w:szCs w:val="23"/>
        </w:rPr>
        <w:t>错</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施工总承包模式一般要等施工图设计全部结束后，才能进行施工总承包单位的招标，开工日期较迟，建设周期势必较长，对进度控制不利，限制了其在建设周期紧迫的工程项目中应用，</w:t>
      </w:r>
      <w:r w:rsidRPr="00020FED">
        <w:rPr>
          <w:rFonts w:ascii="Arial" w:hAnsi="Arial" w:cs="Arial"/>
          <w:color w:val="000000"/>
          <w:kern w:val="0"/>
          <w:sz w:val="23"/>
          <w:szCs w:val="23"/>
        </w:rPr>
        <w:t>B</w:t>
      </w:r>
      <w:r w:rsidRPr="00020FED">
        <w:rPr>
          <w:rFonts w:ascii="Arial" w:hAnsi="Arial" w:cs="Arial" w:hint="eastAsia"/>
          <w:color w:val="000000"/>
          <w:kern w:val="0"/>
          <w:sz w:val="23"/>
          <w:szCs w:val="23"/>
        </w:rPr>
        <w:t>错</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施工总承包合同一般实行总价合同，</w:t>
      </w:r>
      <w:r w:rsidRPr="00020FED">
        <w:rPr>
          <w:rFonts w:ascii="Arial" w:hAnsi="Arial" w:cs="Arial"/>
          <w:color w:val="000000"/>
          <w:kern w:val="0"/>
          <w:sz w:val="23"/>
          <w:szCs w:val="23"/>
        </w:rPr>
        <w:t>D</w:t>
      </w:r>
      <w:r w:rsidRPr="00020FED">
        <w:rPr>
          <w:rFonts w:ascii="Arial" w:hAnsi="Arial" w:cs="Arial" w:hint="eastAsia"/>
          <w:color w:val="000000"/>
          <w:kern w:val="0"/>
          <w:sz w:val="23"/>
          <w:szCs w:val="23"/>
        </w:rPr>
        <w:t>错。参见教材</w:t>
      </w:r>
      <w:r w:rsidRPr="00020FED">
        <w:rPr>
          <w:rFonts w:ascii="Arial" w:hAnsi="Arial" w:cs="Arial"/>
          <w:color w:val="000000"/>
          <w:kern w:val="0"/>
          <w:sz w:val="23"/>
          <w:szCs w:val="23"/>
        </w:rPr>
        <w:t>P195-P196</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3.</w:t>
      </w:r>
      <w:r w:rsidRPr="00020FED">
        <w:rPr>
          <w:rFonts w:ascii="Arial" w:hAnsi="Arial" w:cs="Arial" w:hint="eastAsia"/>
          <w:color w:val="000000"/>
          <w:kern w:val="0"/>
          <w:sz w:val="23"/>
          <w:szCs w:val="23"/>
        </w:rPr>
        <w:t>下列施工成本计划指标中，属于质量指标的是</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设计预算成本计划降低率</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单位工程成本计划额</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设计预算成本计划降低额</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材料计划成本额</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A</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解析：成本计划的质量指标可采用设计预算成本计划降低率、责任目标成本降低率。参见教材</w:t>
      </w:r>
      <w:r w:rsidRPr="00020FED">
        <w:rPr>
          <w:rFonts w:ascii="Arial" w:hAnsi="Arial" w:cs="Arial"/>
          <w:color w:val="000000"/>
          <w:kern w:val="0"/>
          <w:sz w:val="23"/>
          <w:szCs w:val="23"/>
        </w:rPr>
        <w:t>P74.</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4.</w:t>
      </w:r>
      <w:r w:rsidRPr="00020FED">
        <w:rPr>
          <w:rFonts w:ascii="Arial" w:hAnsi="Arial" w:cs="Arial" w:hint="eastAsia"/>
          <w:color w:val="000000"/>
          <w:kern w:val="0"/>
          <w:sz w:val="23"/>
          <w:szCs w:val="23"/>
        </w:rPr>
        <w:t>根据《生产安全事故报告和调查处理条例》</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国务院令</w:t>
      </w:r>
      <w:r w:rsidRPr="00020FED">
        <w:rPr>
          <w:rFonts w:ascii="Arial" w:hAnsi="Arial" w:cs="Arial"/>
          <w:color w:val="000000"/>
          <w:kern w:val="0"/>
          <w:sz w:val="23"/>
          <w:szCs w:val="23"/>
        </w:rPr>
        <w:t>493</w:t>
      </w:r>
      <w:r w:rsidRPr="00020FED">
        <w:rPr>
          <w:rFonts w:ascii="Arial" w:hAnsi="Arial" w:cs="Arial" w:hint="eastAsia"/>
          <w:color w:val="000000"/>
          <w:kern w:val="0"/>
          <w:sz w:val="23"/>
          <w:szCs w:val="23"/>
        </w:rPr>
        <w:t>号</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，生产安全事故发生后，受伤者或最先发现事故的人员应该立即用最快的传递手段，向</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报告。</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施工单位负责人</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项目经理</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安全员</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项目总监理工程师</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A</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5.</w:t>
      </w:r>
      <w:r w:rsidRPr="00020FED">
        <w:rPr>
          <w:rFonts w:ascii="Arial" w:hAnsi="Arial" w:cs="Arial" w:hint="eastAsia"/>
          <w:color w:val="000000"/>
          <w:kern w:val="0"/>
          <w:sz w:val="23"/>
          <w:szCs w:val="23"/>
        </w:rPr>
        <w:t>施工企业质量管理体系文件由质量手册、程序文件、质量计划和</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等构成。</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质量方针</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质量目标</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质量记录</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质量评审</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C</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解析：施工企业质量管理体系文件主要由质量手册、程序文件、质量计划和质量记录等构成。参见教材</w:t>
      </w:r>
      <w:r w:rsidRPr="00020FED">
        <w:rPr>
          <w:rFonts w:ascii="Arial" w:hAnsi="Arial" w:cs="Arial"/>
          <w:color w:val="000000"/>
          <w:kern w:val="0"/>
          <w:sz w:val="23"/>
          <w:szCs w:val="23"/>
        </w:rPr>
        <w:t>P142.</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6.</w:t>
      </w:r>
      <w:r w:rsidRPr="00020FED">
        <w:rPr>
          <w:rFonts w:ascii="Arial" w:hAnsi="Arial" w:cs="Arial" w:hint="eastAsia"/>
          <w:color w:val="000000"/>
          <w:kern w:val="0"/>
          <w:sz w:val="23"/>
          <w:szCs w:val="23"/>
        </w:rPr>
        <w:t>某工程施工项目经理部，根据项目特点制定了项目成本控制、进度控制、质量控制和合同管理等工程流程，这些工作流程组织属于</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信息处理工程流程组织</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物质流程组织</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管理工作流程组织</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施工作业流程组织</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C</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解析：管理工程流程组织包括投资控制、进度控制、合同管理等工作流程。参加教材</w:t>
      </w:r>
      <w:r w:rsidRPr="00020FED">
        <w:rPr>
          <w:rFonts w:ascii="Arial" w:hAnsi="Arial" w:cs="Arial"/>
          <w:color w:val="000000"/>
          <w:kern w:val="0"/>
          <w:sz w:val="23"/>
          <w:szCs w:val="23"/>
        </w:rPr>
        <w:t>P22</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7.</w:t>
      </w:r>
      <w:r w:rsidRPr="00020FED">
        <w:rPr>
          <w:rFonts w:ascii="Arial" w:hAnsi="Arial" w:cs="Arial" w:hint="eastAsia"/>
          <w:color w:val="000000"/>
          <w:kern w:val="0"/>
          <w:sz w:val="23"/>
          <w:szCs w:val="23"/>
        </w:rPr>
        <w:t>施工风险管理过程包括施工全过程的风险识别、风险评估、风险响应和</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风险转移</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风险跟踪</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风险排序</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风险控制</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D</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解析：施工风险管理过程包括施工全过程的风险识别、风险评估、风险响应和风险控制。</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参见教材</w:t>
      </w:r>
      <w:r w:rsidRPr="00020FED">
        <w:rPr>
          <w:rFonts w:ascii="Arial" w:hAnsi="Arial" w:cs="Arial"/>
          <w:color w:val="000000"/>
          <w:kern w:val="0"/>
          <w:sz w:val="23"/>
          <w:szCs w:val="23"/>
        </w:rPr>
        <w:t>P36</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8.</w:t>
      </w:r>
      <w:r w:rsidRPr="00020FED">
        <w:rPr>
          <w:rFonts w:ascii="Arial" w:hAnsi="Arial" w:cs="Arial" w:hint="eastAsia"/>
          <w:color w:val="000000"/>
          <w:kern w:val="0"/>
          <w:sz w:val="23"/>
          <w:szCs w:val="23"/>
        </w:rPr>
        <w:t>分部工程的成本计划数据如下表所示，则第五周的施工成本计划值是</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万元。</w:t>
      </w:r>
    </w:p>
    <w:p w:rsidR="006049BD" w:rsidRPr="00020FED" w:rsidRDefault="006049BD" w:rsidP="00020FED">
      <w:pPr>
        <w:widowControl/>
        <w:spacing w:before="84" w:after="84"/>
        <w:jc w:val="left"/>
        <w:rPr>
          <w:rFonts w:ascii="Arial" w:hAnsi="Arial" w:cs="Arial"/>
          <w:color w:val="000000"/>
          <w:kern w:val="0"/>
          <w:sz w:val="23"/>
          <w:szCs w:val="23"/>
        </w:rPr>
      </w:pPr>
      <w:r w:rsidRPr="00C033D1">
        <w:rPr>
          <w:rFonts w:ascii="Arial" w:hAnsi="Arial" w:cs="Arial"/>
          <w:color w:val="000000"/>
          <w:kern w:val="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1pt;height:115.5pt">
            <v:imagedata r:id="rId6" r:href="rId7"/>
          </v:shape>
        </w:pic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A.75</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B.155</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C.80</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D.125</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B</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解析：根据图来计算第</w:t>
      </w:r>
      <w:r w:rsidRPr="00020FED">
        <w:rPr>
          <w:rFonts w:ascii="Arial" w:hAnsi="Arial" w:cs="Arial"/>
          <w:color w:val="000000"/>
          <w:kern w:val="0"/>
          <w:sz w:val="23"/>
          <w:szCs w:val="23"/>
        </w:rPr>
        <w:t>5</w:t>
      </w:r>
      <w:r w:rsidRPr="00020FED">
        <w:rPr>
          <w:rFonts w:ascii="Arial" w:hAnsi="Arial" w:cs="Arial" w:hint="eastAsia"/>
          <w:color w:val="000000"/>
          <w:kern w:val="0"/>
          <w:sz w:val="23"/>
          <w:szCs w:val="23"/>
        </w:rPr>
        <w:t>周的成本计划值为：</w:t>
      </w:r>
      <w:r w:rsidRPr="00020FED">
        <w:rPr>
          <w:rFonts w:ascii="Arial" w:hAnsi="Arial" w:cs="Arial"/>
          <w:color w:val="000000"/>
          <w:kern w:val="0"/>
          <w:sz w:val="23"/>
          <w:szCs w:val="23"/>
        </w:rPr>
        <w:t>3 0+45+80=155</w:t>
      </w:r>
      <w:r w:rsidRPr="00020FED">
        <w:rPr>
          <w:rFonts w:ascii="Arial" w:hAnsi="Arial" w:cs="Arial" w:hint="eastAsia"/>
          <w:color w:val="000000"/>
          <w:kern w:val="0"/>
          <w:sz w:val="23"/>
          <w:szCs w:val="23"/>
        </w:rPr>
        <w:t>。参见教材</w:t>
      </w:r>
      <w:r w:rsidRPr="00020FED">
        <w:rPr>
          <w:rFonts w:ascii="Arial" w:hAnsi="Arial" w:cs="Arial"/>
          <w:color w:val="000000"/>
          <w:kern w:val="0"/>
          <w:sz w:val="23"/>
          <w:szCs w:val="23"/>
        </w:rPr>
        <w:t>p83</w:t>
      </w:r>
      <w:r w:rsidRPr="00020FED">
        <w:rPr>
          <w:rFonts w:ascii="Arial" w:hAnsi="Arial" w:cs="Arial" w:hint="eastAsia"/>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9.</w:t>
      </w:r>
      <w:r w:rsidRPr="00020FED">
        <w:rPr>
          <w:rFonts w:ascii="Arial" w:hAnsi="Arial" w:cs="Arial" w:hint="eastAsia"/>
          <w:color w:val="000000"/>
          <w:kern w:val="0"/>
          <w:sz w:val="23"/>
          <w:szCs w:val="23"/>
        </w:rPr>
        <w:t>施工企业实施环境管理体系标准的关键是</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坚持持续改进和环境污染预防</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采用</w:t>
      </w:r>
      <w:r w:rsidRPr="00020FED">
        <w:rPr>
          <w:rFonts w:ascii="Arial" w:hAnsi="Arial" w:cs="Arial"/>
          <w:color w:val="000000"/>
          <w:kern w:val="0"/>
          <w:sz w:val="23"/>
          <w:szCs w:val="23"/>
        </w:rPr>
        <w:t>PDCA</w:t>
      </w:r>
      <w:r w:rsidRPr="00020FED">
        <w:rPr>
          <w:rFonts w:ascii="Arial" w:hAnsi="Arial" w:cs="Arial" w:hint="eastAsia"/>
          <w:color w:val="000000"/>
          <w:kern w:val="0"/>
          <w:sz w:val="23"/>
          <w:szCs w:val="23"/>
        </w:rPr>
        <w:t>循环管理模式</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组织最高管理者的承诺</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组织全体员工的参与</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:A</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解析：实施环境管理体系标准的关键是坚持持续改进和环境污染预防。参见教材</w:t>
      </w:r>
      <w:r w:rsidRPr="00020FED">
        <w:rPr>
          <w:rFonts w:ascii="Arial" w:hAnsi="Arial" w:cs="Arial"/>
          <w:color w:val="000000"/>
          <w:kern w:val="0"/>
          <w:sz w:val="23"/>
          <w:szCs w:val="23"/>
        </w:rPr>
        <w:t>P183</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10.</w:t>
      </w:r>
      <w:r w:rsidRPr="00020FED">
        <w:rPr>
          <w:rFonts w:ascii="Arial" w:hAnsi="Arial" w:cs="Arial" w:hint="eastAsia"/>
          <w:color w:val="000000"/>
          <w:kern w:val="0"/>
          <w:sz w:val="23"/>
          <w:szCs w:val="23"/>
        </w:rPr>
        <w:t>施工现场照明条件属于影响施工质量环境因素中的</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自然环境因素</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施工质量管理环境因素</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技术环境因素</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作业环境因素</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 D</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施工作业环境因素：施工照明、通风、安全防护措施，施工场地空间条件和通道，以及交通运输和道路条件等因素。参见教材</w:t>
      </w:r>
      <w:r w:rsidRPr="00020FED">
        <w:rPr>
          <w:rFonts w:ascii="Arial" w:hAnsi="Arial" w:cs="Arial"/>
          <w:color w:val="000000"/>
          <w:kern w:val="0"/>
          <w:sz w:val="23"/>
          <w:szCs w:val="23"/>
        </w:rPr>
        <w:t>P139</w:t>
      </w:r>
      <w:r w:rsidRPr="00020FED">
        <w:rPr>
          <w:rFonts w:ascii="Arial" w:hAnsi="Arial" w:cs="Arial" w:hint="eastAsia"/>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11.</w:t>
      </w:r>
      <w:r w:rsidRPr="00020FED">
        <w:rPr>
          <w:rFonts w:ascii="Arial" w:hAnsi="Arial" w:cs="Arial" w:hint="eastAsia"/>
          <w:color w:val="000000"/>
          <w:kern w:val="0"/>
          <w:sz w:val="23"/>
          <w:szCs w:val="23"/>
        </w:rPr>
        <w:t>业主把建设项目土建工程发包给</w:t>
      </w:r>
      <w:r w:rsidRPr="00020FED">
        <w:rPr>
          <w:rFonts w:ascii="Arial" w:hAnsi="Arial" w:cs="Arial"/>
          <w:color w:val="000000"/>
          <w:kern w:val="0"/>
          <w:sz w:val="23"/>
          <w:szCs w:val="23"/>
        </w:rPr>
        <w:t>A</w:t>
      </w:r>
      <w:r w:rsidRPr="00020FED">
        <w:rPr>
          <w:rFonts w:ascii="Arial" w:hAnsi="Arial" w:cs="Arial" w:hint="eastAsia"/>
          <w:color w:val="000000"/>
          <w:kern w:val="0"/>
          <w:sz w:val="23"/>
          <w:szCs w:val="23"/>
        </w:rPr>
        <w:t>施工单位，安装工程发包给</w:t>
      </w:r>
      <w:r w:rsidRPr="00020FED">
        <w:rPr>
          <w:rFonts w:ascii="Arial" w:hAnsi="Arial" w:cs="Arial"/>
          <w:color w:val="000000"/>
          <w:kern w:val="0"/>
          <w:sz w:val="23"/>
          <w:szCs w:val="23"/>
        </w:rPr>
        <w:t>B</w:t>
      </w:r>
      <w:r w:rsidRPr="00020FED">
        <w:rPr>
          <w:rFonts w:ascii="Arial" w:hAnsi="Arial" w:cs="Arial" w:hint="eastAsia"/>
          <w:color w:val="000000"/>
          <w:kern w:val="0"/>
          <w:sz w:val="23"/>
          <w:szCs w:val="23"/>
        </w:rPr>
        <w:t>施工单位，装饰装修工</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程发包给</w:t>
      </w:r>
      <w:r w:rsidRPr="00020FED">
        <w:rPr>
          <w:rFonts w:ascii="Arial" w:hAnsi="Arial" w:cs="Arial"/>
          <w:color w:val="000000"/>
          <w:kern w:val="0"/>
          <w:sz w:val="23"/>
          <w:szCs w:val="23"/>
        </w:rPr>
        <w:t>C</w:t>
      </w:r>
      <w:r w:rsidRPr="00020FED">
        <w:rPr>
          <w:rFonts w:ascii="Arial" w:hAnsi="Arial" w:cs="Arial" w:hint="eastAsia"/>
          <w:color w:val="000000"/>
          <w:kern w:val="0"/>
          <w:sz w:val="23"/>
          <w:szCs w:val="23"/>
        </w:rPr>
        <w:t>施工单位。该业主采用的施工任务委托模式是</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施工平行承发包模式</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施工总承包模式</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施工总承包管理模式</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工程总承包模式</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_A</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施工平行发包，又称为分别承发包，是指发包方根据建设工程项目的特点、项目进展情况和控制目标的要求等因素，将建设工程项目按照一定的原则分解，将其施工任务分别发包给不同的施工单位。参见教材</w:t>
      </w:r>
      <w:r w:rsidRPr="00020FED">
        <w:rPr>
          <w:rFonts w:ascii="Arial" w:hAnsi="Arial" w:cs="Arial"/>
          <w:color w:val="000000"/>
          <w:kern w:val="0"/>
          <w:sz w:val="23"/>
          <w:szCs w:val="23"/>
        </w:rPr>
        <w:t>P193</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12.</w:t>
      </w:r>
      <w:r w:rsidRPr="00020FED">
        <w:rPr>
          <w:rFonts w:ascii="Arial" w:hAnsi="Arial" w:cs="Arial" w:hint="eastAsia"/>
          <w:color w:val="000000"/>
          <w:kern w:val="0"/>
          <w:sz w:val="23"/>
          <w:szCs w:val="23"/>
        </w:rPr>
        <w:t>工程包含两个子项工程：甲子项工程估计工程量为</w:t>
      </w:r>
      <w:r w:rsidRPr="00020FED">
        <w:rPr>
          <w:rFonts w:ascii="Arial" w:hAnsi="Arial" w:cs="Arial"/>
          <w:color w:val="000000"/>
          <w:kern w:val="0"/>
          <w:sz w:val="23"/>
          <w:szCs w:val="23"/>
        </w:rPr>
        <w:t>5000m3</w:t>
      </w:r>
      <w:r w:rsidRPr="00020FED">
        <w:rPr>
          <w:rFonts w:ascii="Arial" w:hAnsi="Arial" w:cs="Arial" w:hint="eastAsia"/>
          <w:color w:val="000000"/>
          <w:kern w:val="0"/>
          <w:sz w:val="23"/>
          <w:szCs w:val="23"/>
        </w:rPr>
        <w:t>，合同单价</w:t>
      </w:r>
      <w:r w:rsidRPr="00020FED">
        <w:rPr>
          <w:rFonts w:ascii="Arial" w:hAnsi="Arial" w:cs="Arial"/>
          <w:color w:val="000000"/>
          <w:kern w:val="0"/>
          <w:sz w:val="23"/>
          <w:szCs w:val="23"/>
        </w:rPr>
        <w:t>240</w:t>
      </w:r>
      <w:r w:rsidRPr="00020FED">
        <w:rPr>
          <w:rFonts w:ascii="Arial" w:hAnsi="Arial" w:cs="Arial" w:hint="eastAsia"/>
          <w:color w:val="000000"/>
          <w:kern w:val="0"/>
          <w:sz w:val="23"/>
          <w:szCs w:val="23"/>
        </w:rPr>
        <w:t>元</w:t>
      </w:r>
      <w:r w:rsidRPr="00020FED">
        <w:rPr>
          <w:rFonts w:ascii="Arial" w:hAnsi="Arial" w:cs="Arial"/>
          <w:color w:val="000000"/>
          <w:kern w:val="0"/>
          <w:sz w:val="23"/>
          <w:szCs w:val="23"/>
        </w:rPr>
        <w:t>/m3;</w:t>
      </w:r>
      <w:r w:rsidRPr="00020FED">
        <w:rPr>
          <w:rFonts w:ascii="Arial" w:hAnsi="Arial" w:cs="Arial" w:hint="eastAsia"/>
          <w:color w:val="000000"/>
          <w:kern w:val="0"/>
          <w:sz w:val="23"/>
          <w:szCs w:val="23"/>
        </w:rPr>
        <w:t>乙子项估计工程量</w:t>
      </w:r>
      <w:r w:rsidRPr="00020FED">
        <w:rPr>
          <w:rFonts w:ascii="Arial" w:hAnsi="Arial" w:cs="Arial"/>
          <w:color w:val="000000"/>
          <w:kern w:val="0"/>
          <w:sz w:val="23"/>
          <w:szCs w:val="23"/>
        </w:rPr>
        <w:t>2500m3</w:t>
      </w:r>
      <w:r w:rsidRPr="00020FED">
        <w:rPr>
          <w:rFonts w:ascii="Arial" w:hAnsi="Arial" w:cs="Arial" w:hint="eastAsia"/>
          <w:color w:val="000000"/>
          <w:kern w:val="0"/>
          <w:sz w:val="23"/>
          <w:szCs w:val="23"/>
        </w:rPr>
        <w:t>，合同单价</w:t>
      </w:r>
      <w:r w:rsidRPr="00020FED">
        <w:rPr>
          <w:rFonts w:ascii="Arial" w:hAnsi="Arial" w:cs="Arial"/>
          <w:color w:val="000000"/>
          <w:kern w:val="0"/>
          <w:sz w:val="23"/>
          <w:szCs w:val="23"/>
        </w:rPr>
        <w:t>580</w:t>
      </w:r>
      <w:r w:rsidRPr="00020FED">
        <w:rPr>
          <w:rFonts w:ascii="Arial" w:hAnsi="Arial" w:cs="Arial" w:hint="eastAsia"/>
          <w:color w:val="000000"/>
          <w:kern w:val="0"/>
          <w:sz w:val="23"/>
          <w:szCs w:val="23"/>
        </w:rPr>
        <w:t>元</w:t>
      </w:r>
      <w:r w:rsidRPr="00020FED">
        <w:rPr>
          <w:rFonts w:ascii="Arial" w:hAnsi="Arial" w:cs="Arial"/>
          <w:color w:val="000000"/>
          <w:kern w:val="0"/>
          <w:sz w:val="23"/>
          <w:szCs w:val="23"/>
        </w:rPr>
        <w:t>/m3.</w:t>
      </w:r>
      <w:r w:rsidRPr="00020FED">
        <w:rPr>
          <w:rFonts w:ascii="Arial" w:hAnsi="Arial" w:cs="Arial" w:hint="eastAsia"/>
          <w:color w:val="000000"/>
          <w:kern w:val="0"/>
          <w:sz w:val="23"/>
          <w:szCs w:val="23"/>
        </w:rPr>
        <w:t>工程预付款为合同价的</w:t>
      </w:r>
      <w:r w:rsidRPr="00020FED">
        <w:rPr>
          <w:rFonts w:ascii="Arial" w:hAnsi="Arial" w:cs="Arial"/>
          <w:color w:val="000000"/>
          <w:kern w:val="0"/>
          <w:sz w:val="23"/>
          <w:szCs w:val="23"/>
        </w:rPr>
        <w:t>12%</w:t>
      </w:r>
      <w:r w:rsidRPr="00020FED">
        <w:rPr>
          <w:rFonts w:ascii="Arial" w:hAnsi="Arial" w:cs="Arial" w:hint="eastAsia"/>
          <w:color w:val="000000"/>
          <w:kern w:val="0"/>
          <w:sz w:val="23"/>
          <w:szCs w:val="23"/>
        </w:rPr>
        <w:t>，主要材料和构配件所占比重为</w:t>
      </w:r>
      <w:r w:rsidRPr="00020FED">
        <w:rPr>
          <w:rFonts w:ascii="Arial" w:hAnsi="Arial" w:cs="Arial"/>
          <w:color w:val="000000"/>
          <w:kern w:val="0"/>
          <w:sz w:val="23"/>
          <w:szCs w:val="23"/>
        </w:rPr>
        <w:t>60%</w:t>
      </w:r>
      <w:r w:rsidRPr="00020FED">
        <w:rPr>
          <w:rFonts w:ascii="Arial" w:hAnsi="Arial" w:cs="Arial" w:hint="eastAsia"/>
          <w:color w:val="000000"/>
          <w:kern w:val="0"/>
          <w:sz w:val="23"/>
          <w:szCs w:val="23"/>
        </w:rPr>
        <w:t>，则该工程预付款的起扣点为</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万元。</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A.96</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B.212</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C.116</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D.176</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B</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解析：合同价款</w:t>
      </w:r>
      <w:r w:rsidRPr="00020FED">
        <w:rPr>
          <w:rFonts w:ascii="Arial" w:hAnsi="Arial" w:cs="Arial"/>
          <w:color w:val="000000"/>
          <w:kern w:val="0"/>
          <w:sz w:val="23"/>
          <w:szCs w:val="23"/>
        </w:rPr>
        <w:t>=5000×240+2500×580=256</w:t>
      </w:r>
      <w:r w:rsidRPr="00020FED">
        <w:rPr>
          <w:rFonts w:ascii="Arial" w:hAnsi="Arial" w:cs="Arial" w:hint="eastAsia"/>
          <w:color w:val="000000"/>
          <w:kern w:val="0"/>
          <w:sz w:val="23"/>
          <w:szCs w:val="23"/>
        </w:rPr>
        <w:t>万元</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预付款的起扣点</w:t>
      </w:r>
      <w:r w:rsidRPr="00020FED">
        <w:rPr>
          <w:rFonts w:ascii="Arial" w:hAnsi="Arial" w:cs="Arial"/>
          <w:color w:val="000000"/>
          <w:kern w:val="0"/>
          <w:sz w:val="23"/>
          <w:szCs w:val="23"/>
        </w:rPr>
        <w:t>=265—255×12%/60%=212</w:t>
      </w:r>
      <w:r w:rsidRPr="00020FED">
        <w:rPr>
          <w:rFonts w:ascii="Arial" w:hAnsi="Arial" w:cs="Arial" w:hint="eastAsia"/>
          <w:color w:val="000000"/>
          <w:kern w:val="0"/>
          <w:sz w:val="23"/>
          <w:szCs w:val="23"/>
        </w:rPr>
        <w:t>万元。参见教材</w:t>
      </w:r>
      <w:r w:rsidRPr="00020FED">
        <w:rPr>
          <w:rFonts w:ascii="Arial" w:hAnsi="Arial" w:cs="Arial"/>
          <w:color w:val="000000"/>
          <w:kern w:val="0"/>
          <w:sz w:val="23"/>
          <w:szCs w:val="23"/>
        </w:rPr>
        <w:t>P105</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13.</w:t>
      </w:r>
      <w:r w:rsidRPr="00020FED">
        <w:rPr>
          <w:rFonts w:ascii="Arial" w:hAnsi="Arial" w:cs="Arial" w:hint="eastAsia"/>
          <w:color w:val="000000"/>
          <w:kern w:val="0"/>
          <w:sz w:val="23"/>
          <w:szCs w:val="23"/>
        </w:rPr>
        <w:t>根据《建筑安装工程费用项目组成》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建标</w:t>
      </w:r>
      <w:r w:rsidRPr="00020FED">
        <w:rPr>
          <w:rFonts w:ascii="Arial" w:hAnsi="Arial" w:cs="Arial"/>
          <w:color w:val="000000"/>
          <w:kern w:val="0"/>
          <w:sz w:val="23"/>
          <w:szCs w:val="23"/>
        </w:rPr>
        <w:t>(2003} 206</w:t>
      </w:r>
      <w:r w:rsidRPr="00020FED">
        <w:rPr>
          <w:rFonts w:ascii="Arial" w:hAnsi="Arial" w:cs="Arial" w:hint="eastAsia"/>
          <w:color w:val="000000"/>
          <w:kern w:val="0"/>
          <w:sz w:val="23"/>
          <w:szCs w:val="23"/>
        </w:rPr>
        <w:t>号</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，病假在六个月以内的生产</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工人的工资属于</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生产工人基本工资</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生产工人辅助工资</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职工福利费</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企业管理费</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B</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解析：病假在六个月内的工资及产、婚、丧假期的工期属于人工费中的生产工人辅助工资。参考教材</w:t>
      </w:r>
      <w:r w:rsidRPr="00020FED">
        <w:rPr>
          <w:rFonts w:ascii="Arial" w:hAnsi="Arial" w:cs="Arial"/>
          <w:color w:val="000000"/>
          <w:kern w:val="0"/>
          <w:sz w:val="23"/>
          <w:szCs w:val="23"/>
        </w:rPr>
        <w:t>P43</w:t>
      </w:r>
      <w:r w:rsidRPr="00020FED">
        <w:rPr>
          <w:rFonts w:ascii="Arial" w:hAnsi="Arial" w:cs="Arial" w:hint="eastAsia"/>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14.</w:t>
      </w:r>
      <w:r w:rsidRPr="00020FED">
        <w:rPr>
          <w:rFonts w:ascii="Arial" w:hAnsi="Arial" w:cs="Arial" w:hint="eastAsia"/>
          <w:color w:val="000000"/>
          <w:kern w:val="0"/>
          <w:sz w:val="23"/>
          <w:szCs w:val="23"/>
        </w:rPr>
        <w:t>工厂设备基础的混凝土浇筑过程中，由于施工管理不善，导致</w:t>
      </w:r>
      <w:r w:rsidRPr="00020FED">
        <w:rPr>
          <w:rFonts w:ascii="Arial" w:hAnsi="Arial" w:cs="Arial"/>
          <w:color w:val="000000"/>
          <w:kern w:val="0"/>
          <w:sz w:val="23"/>
          <w:szCs w:val="23"/>
        </w:rPr>
        <w:t>28d</w:t>
      </w:r>
      <w:r w:rsidRPr="00020FED">
        <w:rPr>
          <w:rFonts w:ascii="Arial" w:hAnsi="Arial" w:cs="Arial" w:hint="eastAsia"/>
          <w:color w:val="000000"/>
          <w:kern w:val="0"/>
          <w:sz w:val="23"/>
          <w:szCs w:val="23"/>
        </w:rPr>
        <w:t>的混凝土湿度达不到</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设计规定强度的</w:t>
      </w:r>
      <w:r w:rsidRPr="00020FED">
        <w:rPr>
          <w:rFonts w:ascii="Arial" w:hAnsi="Arial" w:cs="Arial"/>
          <w:color w:val="000000"/>
          <w:kern w:val="0"/>
          <w:sz w:val="23"/>
          <w:szCs w:val="23"/>
        </w:rPr>
        <w:t>30%</w:t>
      </w:r>
      <w:r w:rsidRPr="00020FED">
        <w:rPr>
          <w:rFonts w:ascii="Arial" w:hAnsi="Arial" w:cs="Arial" w:hint="eastAsia"/>
          <w:color w:val="000000"/>
          <w:kern w:val="0"/>
          <w:sz w:val="23"/>
          <w:szCs w:val="23"/>
        </w:rPr>
        <w:t>，对这起质量事故的正确处理方法是</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返工处理</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修补处理</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加固处理</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不作处理</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A</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解析：因施工管理不善，掺量多于规定</w:t>
      </w:r>
      <w:r w:rsidRPr="00020FED">
        <w:rPr>
          <w:rFonts w:ascii="Arial" w:hAnsi="Arial" w:cs="Arial"/>
          <w:color w:val="000000"/>
          <w:kern w:val="0"/>
          <w:sz w:val="23"/>
          <w:szCs w:val="23"/>
        </w:rPr>
        <w:t>7</w:t>
      </w:r>
      <w:r w:rsidRPr="00020FED">
        <w:rPr>
          <w:rFonts w:ascii="Arial" w:hAnsi="Arial" w:cs="Arial" w:hint="eastAsia"/>
          <w:color w:val="000000"/>
          <w:kern w:val="0"/>
          <w:sz w:val="23"/>
          <w:szCs w:val="23"/>
        </w:rPr>
        <w:t>倍，导致混凝土坍落度大于</w:t>
      </w:r>
      <w:r w:rsidRPr="00020FED">
        <w:rPr>
          <w:rFonts w:ascii="Arial" w:hAnsi="Arial" w:cs="Arial"/>
          <w:color w:val="000000"/>
          <w:kern w:val="0"/>
          <w:sz w:val="23"/>
          <w:szCs w:val="23"/>
        </w:rPr>
        <w:t>180mm</w:t>
      </w:r>
      <w:r w:rsidRPr="00020FED">
        <w:rPr>
          <w:rFonts w:ascii="Arial" w:hAnsi="Arial" w:cs="Arial" w:hint="eastAsia"/>
          <w:color w:val="000000"/>
          <w:kern w:val="0"/>
          <w:sz w:val="23"/>
          <w:szCs w:val="23"/>
        </w:rPr>
        <w:t>，石子下沉，混凝土结构不均匀，浇筑后</w:t>
      </w:r>
      <w:r w:rsidRPr="00020FED">
        <w:rPr>
          <w:rFonts w:ascii="Arial" w:hAnsi="Arial" w:cs="Arial"/>
          <w:color w:val="000000"/>
          <w:kern w:val="0"/>
          <w:sz w:val="23"/>
          <w:szCs w:val="23"/>
        </w:rPr>
        <w:t>5</w:t>
      </w:r>
      <w:r w:rsidRPr="00020FED">
        <w:rPr>
          <w:rFonts w:ascii="Arial" w:hAnsi="Arial" w:cs="Arial" w:hint="eastAsia"/>
          <w:color w:val="000000"/>
          <w:kern w:val="0"/>
          <w:sz w:val="23"/>
          <w:szCs w:val="23"/>
        </w:rPr>
        <w:t>天仍然不凝固硬化，</w:t>
      </w:r>
      <w:r w:rsidRPr="00020FED">
        <w:rPr>
          <w:rFonts w:ascii="Arial" w:hAnsi="Arial" w:cs="Arial"/>
          <w:color w:val="000000"/>
          <w:kern w:val="0"/>
          <w:sz w:val="23"/>
          <w:szCs w:val="23"/>
        </w:rPr>
        <w:t>28d</w:t>
      </w:r>
      <w:r w:rsidRPr="00020FED">
        <w:rPr>
          <w:rFonts w:ascii="Arial" w:hAnsi="Arial" w:cs="Arial" w:hint="eastAsia"/>
          <w:color w:val="000000"/>
          <w:kern w:val="0"/>
          <w:sz w:val="23"/>
          <w:szCs w:val="23"/>
        </w:rPr>
        <w:t>的混凝土实际强度达不到规定强度的</w:t>
      </w:r>
      <w:r w:rsidRPr="00020FED">
        <w:rPr>
          <w:rFonts w:ascii="Arial" w:hAnsi="Arial" w:cs="Arial"/>
          <w:color w:val="000000"/>
          <w:kern w:val="0"/>
          <w:sz w:val="23"/>
          <w:szCs w:val="23"/>
        </w:rPr>
        <w:t>32%</w:t>
      </w:r>
      <w:r w:rsidRPr="00020FED">
        <w:rPr>
          <w:rFonts w:ascii="Arial" w:hAnsi="Arial" w:cs="Arial" w:hint="eastAsia"/>
          <w:color w:val="000000"/>
          <w:kern w:val="0"/>
          <w:sz w:val="23"/>
          <w:szCs w:val="23"/>
        </w:rPr>
        <w:t>，不得不返工重浇。参见教材</w:t>
      </w:r>
      <w:r w:rsidRPr="00020FED">
        <w:rPr>
          <w:rFonts w:ascii="Arial" w:hAnsi="Arial" w:cs="Arial"/>
          <w:color w:val="000000"/>
          <w:kern w:val="0"/>
          <w:sz w:val="23"/>
          <w:szCs w:val="23"/>
        </w:rPr>
        <w:t>P159</w:t>
      </w:r>
      <w:r w:rsidRPr="00020FED">
        <w:rPr>
          <w:rFonts w:ascii="Arial" w:hAnsi="Arial" w:cs="Arial" w:hint="eastAsia"/>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15.</w:t>
      </w:r>
      <w:r w:rsidRPr="00020FED">
        <w:rPr>
          <w:rFonts w:ascii="Arial" w:hAnsi="Arial" w:cs="Arial" w:hint="eastAsia"/>
          <w:color w:val="000000"/>
          <w:kern w:val="0"/>
          <w:sz w:val="23"/>
          <w:szCs w:val="23"/>
        </w:rPr>
        <w:t>关于施工方项目管理目标和任务的说法，正确的是</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施工总承包管理方对所承包的工程承担施工任务的执行和组织的总的责任</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施工方项目管理服务于施工方自身的利益，而不需要考虑其他方</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由业主选定的分包方应经施工总承包管理方的认可</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建设项目工程总承包的主要意义是总价包干和</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交钥匙</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:C</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施工总承包方对所承包的工程施工任务执行和组织的总的责任，所以</w:t>
      </w:r>
      <w:r w:rsidRPr="00020FED">
        <w:rPr>
          <w:rFonts w:ascii="Arial" w:hAnsi="Arial" w:cs="Arial"/>
          <w:color w:val="000000"/>
          <w:kern w:val="0"/>
          <w:sz w:val="23"/>
          <w:szCs w:val="23"/>
        </w:rPr>
        <w:t>A</w:t>
      </w:r>
      <w:r w:rsidRPr="00020FED">
        <w:rPr>
          <w:rFonts w:ascii="Arial" w:hAnsi="Arial" w:cs="Arial" w:hint="eastAsia"/>
          <w:color w:val="000000"/>
          <w:kern w:val="0"/>
          <w:sz w:val="23"/>
          <w:szCs w:val="23"/>
        </w:rPr>
        <w:t>选项</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施工总承包管理方</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的说法错误</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施工方作为项目建设的一个参与方，其项目管理主要服务于项目的整体利益和施工方本身的利益，所以</w:t>
      </w:r>
      <w:r w:rsidRPr="00020FED">
        <w:rPr>
          <w:rFonts w:ascii="Arial" w:hAnsi="Arial" w:cs="Arial"/>
          <w:color w:val="000000"/>
          <w:kern w:val="0"/>
          <w:sz w:val="23"/>
          <w:szCs w:val="23"/>
        </w:rPr>
        <w:t>B</w:t>
      </w:r>
      <w:r w:rsidRPr="00020FED">
        <w:rPr>
          <w:rFonts w:ascii="Arial" w:hAnsi="Arial" w:cs="Arial" w:hint="eastAsia"/>
          <w:color w:val="000000"/>
          <w:kern w:val="0"/>
          <w:sz w:val="23"/>
          <w:szCs w:val="23"/>
        </w:rPr>
        <w:t>错误</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建设项目工程总承包的主要意义并不在于总价包干，也不是</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交钥匙</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。参见教材</w:t>
      </w:r>
      <w:r w:rsidRPr="00020FED">
        <w:rPr>
          <w:rFonts w:ascii="Arial" w:hAnsi="Arial" w:cs="Arial"/>
          <w:color w:val="000000"/>
          <w:kern w:val="0"/>
          <w:sz w:val="23"/>
          <w:szCs w:val="23"/>
        </w:rPr>
        <w:t>P5-6</w:t>
      </w:r>
      <w:r w:rsidRPr="00020FED">
        <w:rPr>
          <w:rFonts w:ascii="Arial" w:hAnsi="Arial" w:cs="Arial" w:hint="eastAsia"/>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16.</w:t>
      </w:r>
      <w:r w:rsidRPr="00020FED">
        <w:rPr>
          <w:rFonts w:ascii="Arial" w:hAnsi="Arial" w:cs="Arial" w:hint="eastAsia"/>
          <w:color w:val="000000"/>
          <w:kern w:val="0"/>
          <w:sz w:val="23"/>
          <w:szCs w:val="23"/>
        </w:rPr>
        <w:t>采用单价合同招标时，对于投标书中明显的数字计算错误，业主有权利先做修改再投标，</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当总价和单价的计算结果不一致时，以单价为准调整总价，这体现了单价合同的</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特点</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工程量优先</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总价优先</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单价优先</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风险均摊</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C</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解析：单价合同的特点是单价优先。参见教材</w:t>
      </w:r>
      <w:r w:rsidRPr="00020FED">
        <w:rPr>
          <w:rFonts w:ascii="Arial" w:hAnsi="Arial" w:cs="Arial"/>
          <w:color w:val="000000"/>
          <w:kern w:val="0"/>
          <w:sz w:val="23"/>
          <w:szCs w:val="23"/>
        </w:rPr>
        <w:t>P219</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17.</w:t>
      </w:r>
      <w:r w:rsidRPr="00020FED">
        <w:rPr>
          <w:rFonts w:ascii="Arial" w:hAnsi="Arial" w:cs="Arial" w:hint="eastAsia"/>
          <w:color w:val="000000"/>
          <w:kern w:val="0"/>
          <w:sz w:val="23"/>
          <w:szCs w:val="23"/>
        </w:rPr>
        <w:t>根据《建设工程项目管理规范》</w:t>
      </w:r>
      <w:r w:rsidRPr="00020FED">
        <w:rPr>
          <w:rFonts w:ascii="Arial" w:hAnsi="Arial" w:cs="Arial"/>
          <w:color w:val="000000"/>
          <w:kern w:val="0"/>
          <w:sz w:val="23"/>
          <w:szCs w:val="23"/>
        </w:rPr>
        <w:t>(GB/T50326-2006)</w:t>
      </w:r>
      <w:r w:rsidRPr="00020FED">
        <w:rPr>
          <w:rFonts w:ascii="Arial" w:hAnsi="Arial" w:cs="Arial" w:hint="eastAsia"/>
          <w:color w:val="000000"/>
          <w:kern w:val="0"/>
          <w:sz w:val="23"/>
          <w:szCs w:val="23"/>
        </w:rPr>
        <w:t>，对于预计后果为中度损失和发生可</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能性为中等的风险，应列为</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等风险。</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A.2</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B.4</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C.5</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D.3</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D</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风险等级评估表。</w:t>
      </w:r>
    </w:p>
    <w:p w:rsidR="006049BD" w:rsidRPr="00020FED" w:rsidRDefault="006049BD" w:rsidP="00020FED">
      <w:pPr>
        <w:widowControl/>
        <w:spacing w:before="84" w:after="84"/>
        <w:jc w:val="left"/>
        <w:rPr>
          <w:rFonts w:ascii="Arial" w:hAnsi="Arial" w:cs="Arial"/>
          <w:color w:val="000000"/>
          <w:kern w:val="0"/>
          <w:sz w:val="23"/>
          <w:szCs w:val="23"/>
        </w:rPr>
      </w:pPr>
      <w:r w:rsidRPr="00C033D1">
        <w:rPr>
          <w:rFonts w:ascii="Arial" w:hAnsi="Arial" w:cs="Arial"/>
          <w:color w:val="000000"/>
          <w:kern w:val="0"/>
          <w:sz w:val="23"/>
          <w:szCs w:val="23"/>
        </w:rPr>
        <w:pict>
          <v:shape id="_x0000_i1026" type="#_x0000_t75" alt="" style="width:406.5pt;height:89.25pt">
            <v:imagedata r:id="rId8" r:href="rId9"/>
          </v:shape>
        </w:pic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参见教材</w:t>
      </w:r>
      <w:r w:rsidRPr="00020FED">
        <w:rPr>
          <w:rFonts w:ascii="Arial" w:hAnsi="Arial" w:cs="Arial"/>
          <w:color w:val="000000"/>
          <w:kern w:val="0"/>
          <w:sz w:val="23"/>
          <w:szCs w:val="23"/>
        </w:rPr>
        <w:t>P34.</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18.</w:t>
      </w:r>
      <w:r w:rsidRPr="00020FED">
        <w:rPr>
          <w:rFonts w:ascii="Arial" w:hAnsi="Arial" w:cs="Arial" w:hint="eastAsia"/>
          <w:color w:val="000000"/>
          <w:kern w:val="0"/>
          <w:sz w:val="23"/>
          <w:szCs w:val="23"/>
        </w:rPr>
        <w:t>某地基基础工程直接工程费为</w:t>
      </w:r>
      <w:r w:rsidRPr="00020FED">
        <w:rPr>
          <w:rFonts w:ascii="Arial" w:hAnsi="Arial" w:cs="Arial"/>
          <w:color w:val="000000"/>
          <w:kern w:val="0"/>
          <w:sz w:val="23"/>
          <w:szCs w:val="23"/>
        </w:rPr>
        <w:t>1000</w:t>
      </w:r>
      <w:r w:rsidRPr="00020FED">
        <w:rPr>
          <w:rFonts w:ascii="Arial" w:hAnsi="Arial" w:cs="Arial" w:hint="eastAsia"/>
          <w:color w:val="000000"/>
          <w:kern w:val="0"/>
          <w:sz w:val="23"/>
          <w:szCs w:val="23"/>
        </w:rPr>
        <w:t>万元，以直接费为计算基础计算建筑安装工程费，其</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中措施费为直接工程费的</w:t>
      </w:r>
      <w:r w:rsidRPr="00020FED">
        <w:rPr>
          <w:rFonts w:ascii="Arial" w:hAnsi="Arial" w:cs="Arial"/>
          <w:color w:val="000000"/>
          <w:kern w:val="0"/>
          <w:sz w:val="23"/>
          <w:szCs w:val="23"/>
        </w:rPr>
        <w:t>5%</w:t>
      </w:r>
      <w:r w:rsidRPr="00020FED">
        <w:rPr>
          <w:rFonts w:ascii="Arial" w:hAnsi="Arial" w:cs="Arial" w:hint="eastAsia"/>
          <w:color w:val="000000"/>
          <w:kern w:val="0"/>
          <w:sz w:val="23"/>
          <w:szCs w:val="23"/>
        </w:rPr>
        <w:t>，间接费费率为</w:t>
      </w:r>
      <w:r w:rsidRPr="00020FED">
        <w:rPr>
          <w:rFonts w:ascii="Arial" w:hAnsi="Arial" w:cs="Arial"/>
          <w:color w:val="000000"/>
          <w:kern w:val="0"/>
          <w:sz w:val="23"/>
          <w:szCs w:val="23"/>
        </w:rPr>
        <w:t>8%</w:t>
      </w:r>
      <w:r w:rsidRPr="00020FED">
        <w:rPr>
          <w:rFonts w:ascii="Arial" w:hAnsi="Arial" w:cs="Arial" w:hint="eastAsia"/>
          <w:color w:val="000000"/>
          <w:kern w:val="0"/>
          <w:sz w:val="23"/>
          <w:szCs w:val="23"/>
        </w:rPr>
        <w:t>，利润率为</w:t>
      </w:r>
      <w:r w:rsidRPr="00020FED">
        <w:rPr>
          <w:rFonts w:ascii="Arial" w:hAnsi="Arial" w:cs="Arial"/>
          <w:color w:val="000000"/>
          <w:kern w:val="0"/>
          <w:sz w:val="23"/>
          <w:szCs w:val="23"/>
        </w:rPr>
        <w:t>5%</w:t>
      </w:r>
      <w:r w:rsidRPr="00020FED">
        <w:rPr>
          <w:rFonts w:ascii="Arial" w:hAnsi="Arial" w:cs="Arial" w:hint="eastAsia"/>
          <w:color w:val="000000"/>
          <w:kern w:val="0"/>
          <w:sz w:val="23"/>
          <w:szCs w:val="23"/>
        </w:rPr>
        <w:t>，综合投率</w:t>
      </w:r>
      <w:r w:rsidRPr="00020FED">
        <w:rPr>
          <w:rFonts w:ascii="Arial" w:hAnsi="Arial" w:cs="Arial"/>
          <w:color w:val="000000"/>
          <w:kern w:val="0"/>
          <w:sz w:val="23"/>
          <w:szCs w:val="23"/>
        </w:rPr>
        <w:t>3.35%</w:t>
      </w:r>
      <w:r w:rsidRPr="00020FED">
        <w:rPr>
          <w:rFonts w:ascii="Arial" w:hAnsi="Arial" w:cs="Arial" w:hint="eastAsia"/>
          <w:color w:val="000000"/>
          <w:kern w:val="0"/>
          <w:sz w:val="23"/>
          <w:szCs w:val="23"/>
        </w:rPr>
        <w:t>，则该工</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程的建筑安装工程含税造价为</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万元。</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A.1186.500</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B.1190.700</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C.1226.248</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D.1230.588</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:D</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含税工程造价</w:t>
      </w:r>
      <w:r w:rsidRPr="00020FED">
        <w:rPr>
          <w:rFonts w:ascii="Arial" w:hAnsi="Arial" w:cs="Arial"/>
          <w:color w:val="000000"/>
          <w:kern w:val="0"/>
          <w:sz w:val="23"/>
          <w:szCs w:val="23"/>
        </w:rPr>
        <w:t>=1000×(1+5%)×(1+8%)×(1+5%)×(1+3.35%)=1230.588</w:t>
      </w:r>
      <w:r w:rsidRPr="00020FED">
        <w:rPr>
          <w:rFonts w:ascii="Arial" w:hAnsi="Arial" w:cs="Arial" w:hint="eastAsia"/>
          <w:color w:val="000000"/>
          <w:kern w:val="0"/>
          <w:sz w:val="23"/>
          <w:szCs w:val="23"/>
        </w:rPr>
        <w:t>万元。参见教材</w:t>
      </w:r>
      <w:r w:rsidRPr="00020FED">
        <w:rPr>
          <w:rFonts w:ascii="Arial" w:hAnsi="Arial" w:cs="Arial"/>
          <w:color w:val="000000"/>
          <w:kern w:val="0"/>
          <w:sz w:val="23"/>
          <w:szCs w:val="23"/>
        </w:rPr>
        <w:t>p51</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19.</w:t>
      </w:r>
      <w:r w:rsidRPr="00020FED">
        <w:rPr>
          <w:rFonts w:ascii="Arial" w:hAnsi="Arial" w:cs="Arial" w:hint="eastAsia"/>
          <w:color w:val="000000"/>
          <w:kern w:val="0"/>
          <w:sz w:val="23"/>
          <w:szCs w:val="23"/>
        </w:rPr>
        <w:t>在施工总承包管理模式下，分包单位一般与</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签订合同。</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工程总承包单位</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施工总承包单位</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业主</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业主，施工总承包管理单位三方共同</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:C</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一般情况下，施工总承包管理方不与分包方和供货方直接签订施工合同，这些合同都是由业主方直接签订。参见教材</w:t>
      </w:r>
      <w:r w:rsidRPr="00020FED">
        <w:rPr>
          <w:rFonts w:ascii="Arial" w:hAnsi="Arial" w:cs="Arial"/>
          <w:color w:val="000000"/>
          <w:kern w:val="0"/>
          <w:sz w:val="23"/>
          <w:szCs w:val="23"/>
        </w:rPr>
        <w:t>P5</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20.</w:t>
      </w:r>
      <w:r w:rsidRPr="00020FED">
        <w:rPr>
          <w:rFonts w:ascii="Arial" w:hAnsi="Arial" w:cs="Arial" w:hint="eastAsia"/>
          <w:color w:val="000000"/>
          <w:kern w:val="0"/>
          <w:sz w:val="23"/>
          <w:szCs w:val="23"/>
        </w:rPr>
        <w:t>根据现行规定，施工企业为职工缴纳的工伤保险费，属于建筑安装工程费中的</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文明施工费</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劳动保险费</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规费</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安全施工费</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:c</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规费包括工程排污费、社会保障费、住房公积金、工伤保险费。参见教材</w:t>
      </w:r>
      <w:r w:rsidRPr="00020FED">
        <w:rPr>
          <w:rFonts w:ascii="Arial" w:hAnsi="Arial" w:cs="Arial"/>
          <w:color w:val="000000"/>
          <w:kern w:val="0"/>
          <w:sz w:val="23"/>
          <w:szCs w:val="23"/>
        </w:rPr>
        <w:t>P48</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21.</w:t>
      </w:r>
      <w:r w:rsidRPr="00020FED">
        <w:rPr>
          <w:rFonts w:ascii="Arial" w:hAnsi="Arial" w:cs="Arial" w:hint="eastAsia"/>
          <w:color w:val="000000"/>
          <w:kern w:val="0"/>
          <w:sz w:val="23"/>
          <w:szCs w:val="23"/>
        </w:rPr>
        <w:t>某工程双代号网络计划如下图所示</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时间单位：天</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，其关键线路为</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条。</w:t>
      </w:r>
    </w:p>
    <w:p w:rsidR="006049BD" w:rsidRPr="00020FED" w:rsidRDefault="006049BD" w:rsidP="00020FED">
      <w:pPr>
        <w:widowControl/>
        <w:spacing w:before="84" w:after="84"/>
        <w:jc w:val="left"/>
        <w:rPr>
          <w:rFonts w:ascii="Arial" w:hAnsi="Arial" w:cs="Arial"/>
          <w:color w:val="000000"/>
          <w:kern w:val="0"/>
          <w:sz w:val="23"/>
          <w:szCs w:val="23"/>
        </w:rPr>
      </w:pPr>
      <w:r w:rsidRPr="00C033D1">
        <w:rPr>
          <w:rFonts w:ascii="Arial" w:hAnsi="Arial" w:cs="Arial"/>
          <w:color w:val="000000"/>
          <w:kern w:val="0"/>
          <w:sz w:val="23"/>
          <w:szCs w:val="23"/>
        </w:rPr>
        <w:pict>
          <v:shape id="_x0000_i1027" type="#_x0000_t75" alt="" style="width:328.5pt;height:127.5pt">
            <v:imagedata r:id="rId10" r:href="rId11"/>
          </v:shape>
        </w:pic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 2</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B.4</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 3</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 5</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:B</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解析：关键路线为</w:t>
      </w:r>
      <w:r w:rsidRPr="00020FED">
        <w:rPr>
          <w:rFonts w:ascii="Arial" w:hAnsi="Arial" w:cs="Arial"/>
          <w:color w:val="000000"/>
          <w:kern w:val="0"/>
          <w:sz w:val="23"/>
          <w:szCs w:val="23"/>
        </w:rPr>
        <w:t>ABEHJ</w:t>
      </w:r>
      <w:r w:rsidRPr="00020FED">
        <w:rPr>
          <w:rFonts w:ascii="Arial" w:hAnsi="Arial" w:cs="Arial" w:hint="eastAsia"/>
          <w:color w:val="000000"/>
          <w:kern w:val="0"/>
          <w:sz w:val="23"/>
          <w:szCs w:val="23"/>
        </w:rPr>
        <w:t>、</w:t>
      </w:r>
      <w:r w:rsidRPr="00020FED">
        <w:rPr>
          <w:rFonts w:ascii="Arial" w:hAnsi="Arial" w:cs="Arial"/>
          <w:color w:val="000000"/>
          <w:kern w:val="0"/>
          <w:sz w:val="23"/>
          <w:szCs w:val="23"/>
        </w:rPr>
        <w:t>ABEGIJ</w:t>
      </w:r>
      <w:r w:rsidRPr="00020FED">
        <w:rPr>
          <w:rFonts w:ascii="Arial" w:hAnsi="Arial" w:cs="Arial" w:hint="eastAsia"/>
          <w:color w:val="000000"/>
          <w:kern w:val="0"/>
          <w:sz w:val="23"/>
          <w:szCs w:val="23"/>
        </w:rPr>
        <w:t>、</w:t>
      </w:r>
      <w:r w:rsidRPr="00020FED">
        <w:rPr>
          <w:rFonts w:ascii="Arial" w:hAnsi="Arial" w:cs="Arial"/>
          <w:color w:val="000000"/>
          <w:kern w:val="0"/>
          <w:sz w:val="23"/>
          <w:szCs w:val="23"/>
        </w:rPr>
        <w:t>ACFGIJ</w:t>
      </w:r>
      <w:r w:rsidRPr="00020FED">
        <w:rPr>
          <w:rFonts w:ascii="Arial" w:hAnsi="Arial" w:cs="Arial" w:hint="eastAsia"/>
          <w:color w:val="000000"/>
          <w:kern w:val="0"/>
          <w:sz w:val="23"/>
          <w:szCs w:val="23"/>
        </w:rPr>
        <w:t>。参见教材</w:t>
      </w:r>
      <w:r w:rsidRPr="00020FED">
        <w:rPr>
          <w:rFonts w:ascii="Arial" w:hAnsi="Arial" w:cs="Arial"/>
          <w:color w:val="000000"/>
          <w:kern w:val="0"/>
          <w:sz w:val="23"/>
          <w:szCs w:val="23"/>
        </w:rPr>
        <w:t>P123</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22.</w:t>
      </w:r>
      <w:r w:rsidRPr="00020FED">
        <w:rPr>
          <w:rFonts w:ascii="Arial" w:hAnsi="Arial" w:cs="Arial" w:hint="eastAsia"/>
          <w:color w:val="000000"/>
          <w:kern w:val="0"/>
          <w:sz w:val="23"/>
          <w:szCs w:val="23"/>
        </w:rPr>
        <w:t>通过加强施工定额管理和施工任务单管理，控制活劳动和物化劳动的消耗，这属于施工</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成本管理措施的</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技术措施</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组织措施</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经济措施</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合同措施</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:B</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组织措施是从施工成本管理的组织方面采取的措施。比如加强施工定额管理和旋工任务单管理，控制活劳动和物化劳动的消耗等。参见教材</w:t>
      </w:r>
      <w:r w:rsidRPr="00020FED">
        <w:rPr>
          <w:rFonts w:ascii="Arial" w:hAnsi="Arial" w:cs="Arial"/>
          <w:color w:val="000000"/>
          <w:kern w:val="0"/>
          <w:sz w:val="23"/>
          <w:szCs w:val="23"/>
        </w:rPr>
        <w:t>P77</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23.</w:t>
      </w:r>
      <w:r w:rsidRPr="00020FED">
        <w:rPr>
          <w:rFonts w:ascii="Arial" w:hAnsi="Arial" w:cs="Arial" w:hint="eastAsia"/>
          <w:color w:val="000000"/>
          <w:kern w:val="0"/>
          <w:sz w:val="23"/>
          <w:szCs w:val="23"/>
        </w:rPr>
        <w:t>关于施工质量控制的说法，正确的是</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施工质量控制应强调过程控制</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施工质量控制独立于施工质量管理</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施工质量控制的关键在于工程项目的终检</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施工质量控制的特点仅由施工生产的特点决定</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:A</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在施工质量控制工作中，必须加强对施工过程的质量检查，及时发现和整改存在的</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质量问题。过程结束后的检查难以发现在过程中产生、义被隐蔽了的质量隐患。参见教材</w:t>
      </w:r>
      <w:r w:rsidRPr="00020FED">
        <w:rPr>
          <w:rFonts w:ascii="Arial" w:hAnsi="Arial" w:cs="Arial"/>
          <w:color w:val="000000"/>
          <w:kern w:val="0"/>
          <w:sz w:val="23"/>
          <w:szCs w:val="23"/>
        </w:rPr>
        <w:t>p138</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24.</w:t>
      </w:r>
      <w:r w:rsidRPr="00020FED">
        <w:rPr>
          <w:rFonts w:ascii="Arial" w:hAnsi="Arial" w:cs="Arial" w:hint="eastAsia"/>
          <w:color w:val="000000"/>
          <w:kern w:val="0"/>
          <w:sz w:val="23"/>
          <w:szCs w:val="23"/>
        </w:rPr>
        <w:t>下列组织工具中，能偶反映项目所有工作任务的是</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组织结构图</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工作流程图</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工作任务分工表</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项目结构图</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:D</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项目结构图是一个组织工具，它通过树状图的方式对一个项目的结构进行逐层分解，</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以反映组成该项目的所有工作任务。参见教材</w:t>
      </w:r>
      <w:r w:rsidRPr="00020FED">
        <w:rPr>
          <w:rFonts w:ascii="Arial" w:hAnsi="Arial" w:cs="Arial"/>
          <w:color w:val="000000"/>
          <w:kern w:val="0"/>
          <w:sz w:val="23"/>
          <w:szCs w:val="23"/>
        </w:rPr>
        <w:t>P8</w:t>
      </w:r>
      <w:r w:rsidRPr="00020FED">
        <w:rPr>
          <w:rFonts w:ascii="Arial" w:hAnsi="Arial" w:cs="Arial" w:hint="eastAsia"/>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25.</w:t>
      </w:r>
      <w:r w:rsidRPr="00020FED">
        <w:rPr>
          <w:rFonts w:ascii="Arial" w:hAnsi="Arial" w:cs="Arial" w:hint="eastAsia"/>
          <w:color w:val="000000"/>
          <w:kern w:val="0"/>
          <w:sz w:val="23"/>
          <w:szCs w:val="23"/>
        </w:rPr>
        <w:t>关于建设工程索赔成立条件的说法，正确的是</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导致索赔的事件必须是对方的过错，索赔才能成立</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只要对方存在过错，不管是否造成损失，索赔都能成立</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不按照合同规定的程序提交索赔报告，索赔不能成立</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只要索赔事件的事实存在，在合同有效期内任何时候提出索赔都能成立</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C</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本题考查的是施工合同的索赔，综合了教材中关于索赔的内容，参见教材</w:t>
      </w:r>
      <w:r w:rsidRPr="00020FED">
        <w:rPr>
          <w:rFonts w:ascii="Arial" w:hAnsi="Arial" w:cs="Arial"/>
          <w:color w:val="000000"/>
          <w:kern w:val="0"/>
          <w:sz w:val="23"/>
          <w:szCs w:val="23"/>
        </w:rPr>
        <w:t>P228</w:t>
      </w:r>
      <w:r w:rsidRPr="00020FED">
        <w:rPr>
          <w:rFonts w:ascii="Arial" w:hAnsi="Arial" w:cs="Arial" w:hint="eastAsia"/>
          <w:color w:val="000000"/>
          <w:kern w:val="0"/>
          <w:sz w:val="23"/>
          <w:szCs w:val="23"/>
        </w:rPr>
        <w:t>一</w:t>
      </w:r>
      <w:r w:rsidRPr="00020FED">
        <w:rPr>
          <w:rFonts w:ascii="Arial" w:hAnsi="Arial" w:cs="Arial"/>
          <w:color w:val="000000"/>
          <w:kern w:val="0"/>
          <w:sz w:val="23"/>
          <w:szCs w:val="23"/>
        </w:rPr>
        <w:t>P233.</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26.</w:t>
      </w:r>
      <w:r w:rsidRPr="00020FED">
        <w:rPr>
          <w:rFonts w:ascii="Arial" w:hAnsi="Arial" w:cs="Arial" w:hint="eastAsia"/>
          <w:color w:val="000000"/>
          <w:kern w:val="0"/>
          <w:sz w:val="23"/>
          <w:szCs w:val="23"/>
        </w:rPr>
        <w:t>斗容量为</w:t>
      </w:r>
      <w:r w:rsidRPr="00020FED">
        <w:rPr>
          <w:rFonts w:ascii="Arial" w:hAnsi="Arial" w:cs="Arial"/>
          <w:color w:val="000000"/>
          <w:kern w:val="0"/>
          <w:sz w:val="23"/>
          <w:szCs w:val="23"/>
        </w:rPr>
        <w:t>Im3</w:t>
      </w:r>
      <w:r w:rsidRPr="00020FED">
        <w:rPr>
          <w:rFonts w:ascii="Arial" w:hAnsi="Arial" w:cs="Arial" w:hint="eastAsia"/>
          <w:color w:val="000000"/>
          <w:kern w:val="0"/>
          <w:sz w:val="23"/>
          <w:szCs w:val="23"/>
        </w:rPr>
        <w:t>的反铲挖土机，挖三类土，装车，深度为</w:t>
      </w:r>
      <w:r w:rsidRPr="00020FED">
        <w:rPr>
          <w:rFonts w:ascii="Arial" w:hAnsi="Arial" w:cs="Arial"/>
          <w:color w:val="000000"/>
          <w:kern w:val="0"/>
          <w:sz w:val="23"/>
          <w:szCs w:val="23"/>
        </w:rPr>
        <w:t>3m</w:t>
      </w:r>
      <w:r w:rsidRPr="00020FED">
        <w:rPr>
          <w:rFonts w:ascii="Arial" w:hAnsi="Arial" w:cs="Arial" w:hint="eastAsia"/>
          <w:color w:val="000000"/>
          <w:kern w:val="0"/>
          <w:sz w:val="23"/>
          <w:szCs w:val="23"/>
        </w:rPr>
        <w:t>内，小组成员</w:t>
      </w:r>
      <w:r w:rsidRPr="00020FED">
        <w:rPr>
          <w:rFonts w:ascii="Arial" w:hAnsi="Arial" w:cs="Arial"/>
          <w:color w:val="000000"/>
          <w:kern w:val="0"/>
          <w:sz w:val="23"/>
          <w:szCs w:val="23"/>
        </w:rPr>
        <w:t>4</w:t>
      </w:r>
      <w:r w:rsidRPr="00020FED">
        <w:rPr>
          <w:rFonts w:ascii="Arial" w:hAnsi="Arial" w:cs="Arial" w:hint="eastAsia"/>
          <w:color w:val="000000"/>
          <w:kern w:val="0"/>
          <w:sz w:val="23"/>
          <w:szCs w:val="23"/>
        </w:rPr>
        <w:t>人，机械台</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班产量为</w:t>
      </w:r>
      <w:r w:rsidRPr="00020FED">
        <w:rPr>
          <w:rFonts w:ascii="Arial" w:hAnsi="Arial" w:cs="Arial"/>
          <w:color w:val="000000"/>
          <w:kern w:val="0"/>
          <w:sz w:val="23"/>
          <w:szCs w:val="23"/>
        </w:rPr>
        <w:t>3.84(</w:t>
      </w:r>
      <w:r w:rsidRPr="00020FED">
        <w:rPr>
          <w:rFonts w:ascii="Arial" w:hAnsi="Arial" w:cs="Arial" w:hint="eastAsia"/>
          <w:color w:val="000000"/>
          <w:kern w:val="0"/>
          <w:sz w:val="23"/>
          <w:szCs w:val="23"/>
        </w:rPr>
        <w:t>定额单位</w:t>
      </w:r>
      <w:r w:rsidRPr="00020FED">
        <w:rPr>
          <w:rFonts w:ascii="Arial" w:hAnsi="Arial" w:cs="Arial"/>
          <w:color w:val="000000"/>
          <w:kern w:val="0"/>
          <w:sz w:val="23"/>
          <w:szCs w:val="23"/>
        </w:rPr>
        <w:t>lOOm3)</w:t>
      </w:r>
      <w:r w:rsidRPr="00020FED">
        <w:rPr>
          <w:rFonts w:ascii="Arial" w:hAnsi="Arial" w:cs="Arial" w:hint="eastAsia"/>
          <w:color w:val="000000"/>
          <w:kern w:val="0"/>
          <w:sz w:val="23"/>
          <w:szCs w:val="23"/>
        </w:rPr>
        <w:t>，则挖</w:t>
      </w:r>
      <w:r w:rsidRPr="00020FED">
        <w:rPr>
          <w:rFonts w:ascii="Arial" w:hAnsi="Arial" w:cs="Arial"/>
          <w:color w:val="000000"/>
          <w:kern w:val="0"/>
          <w:sz w:val="23"/>
          <w:szCs w:val="23"/>
        </w:rPr>
        <w:t>lOOm3</w:t>
      </w:r>
      <w:r w:rsidRPr="00020FED">
        <w:rPr>
          <w:rFonts w:ascii="Arial" w:hAnsi="Arial" w:cs="Arial" w:hint="eastAsia"/>
          <w:color w:val="000000"/>
          <w:kern w:val="0"/>
          <w:sz w:val="23"/>
          <w:szCs w:val="23"/>
        </w:rPr>
        <w:t>的人工时间定额为</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工日</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A.3.84</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B.0.78</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C.0.26</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D.1.04</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:D</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单位产品时间定额</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小组成员工日数总和</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机械台班产量</w:t>
      </w:r>
      <w:r w:rsidRPr="00020FED">
        <w:rPr>
          <w:rFonts w:ascii="Arial" w:hAnsi="Arial" w:cs="Arial"/>
          <w:color w:val="000000"/>
          <w:kern w:val="0"/>
          <w:sz w:val="23"/>
          <w:szCs w:val="23"/>
        </w:rPr>
        <w:t>=4/3.84=1.04</w:t>
      </w:r>
      <w:r w:rsidRPr="00020FED">
        <w:rPr>
          <w:rFonts w:ascii="Arial" w:hAnsi="Arial" w:cs="Arial" w:hint="eastAsia"/>
          <w:color w:val="000000"/>
          <w:kern w:val="0"/>
          <w:sz w:val="23"/>
          <w:szCs w:val="23"/>
        </w:rPr>
        <w:t>工日。参见教</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材</w:t>
      </w:r>
      <w:r w:rsidRPr="00020FED">
        <w:rPr>
          <w:rFonts w:ascii="Arial" w:hAnsi="Arial" w:cs="Arial"/>
          <w:color w:val="000000"/>
          <w:kern w:val="0"/>
          <w:sz w:val="23"/>
          <w:szCs w:val="23"/>
        </w:rPr>
        <w:t>P68</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27.</w:t>
      </w:r>
      <w:r w:rsidRPr="00020FED">
        <w:rPr>
          <w:rFonts w:ascii="Arial" w:hAnsi="Arial" w:cs="Arial" w:hint="eastAsia"/>
          <w:color w:val="000000"/>
          <w:kern w:val="0"/>
          <w:sz w:val="23"/>
          <w:szCs w:val="23"/>
        </w:rPr>
        <w:t>施工质量保证体系的运行，应以</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为重心</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过程管理</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计划管理</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结果管理</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成品保护</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:A</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施工质量保证体系的运行，应质量计划为主线，以过程管理为重心，按照</w:t>
      </w:r>
      <w:r w:rsidRPr="00020FED">
        <w:rPr>
          <w:rFonts w:ascii="Arial" w:hAnsi="Arial" w:cs="Arial"/>
          <w:color w:val="000000"/>
          <w:kern w:val="0"/>
          <w:sz w:val="23"/>
          <w:szCs w:val="23"/>
        </w:rPr>
        <w:t>PDCA</w:t>
      </w:r>
      <w:r w:rsidRPr="00020FED">
        <w:rPr>
          <w:rFonts w:ascii="Arial" w:hAnsi="Arial" w:cs="Arial" w:hint="eastAsia"/>
          <w:color w:val="000000"/>
          <w:kern w:val="0"/>
          <w:sz w:val="23"/>
          <w:szCs w:val="23"/>
        </w:rPr>
        <w:t>循环的原理，通过计划、实施、检查和处理的步骤展开控制。参见教材</w:t>
      </w:r>
      <w:r w:rsidRPr="00020FED">
        <w:rPr>
          <w:rFonts w:ascii="Arial" w:hAnsi="Arial" w:cs="Arial"/>
          <w:color w:val="000000"/>
          <w:kern w:val="0"/>
          <w:sz w:val="23"/>
          <w:szCs w:val="23"/>
        </w:rPr>
        <w:t>P140</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28.</w:t>
      </w:r>
      <w:r w:rsidRPr="00020FED">
        <w:rPr>
          <w:rFonts w:ascii="Arial" w:hAnsi="Arial" w:cs="Arial" w:hint="eastAsia"/>
          <w:color w:val="000000"/>
          <w:kern w:val="0"/>
          <w:sz w:val="23"/>
          <w:szCs w:val="23"/>
        </w:rPr>
        <w:t>施工企业的施工生产计划与建设工程项目施工进度计划的关系是</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施工生产计划是项目施工进度计划的集合</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属同一个计划系统，但范围不同</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属两个不同系统的计划，但两者紧密相关</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属两个不同系统的计划，两者之间没有关系</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:C</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施工企业的施工生产计划与建设工程项目旋工进度计划虽属于两个不同的系统的计划。但是，两者是紧密相关的。参见教材</w:t>
      </w:r>
      <w:r w:rsidRPr="00020FED">
        <w:rPr>
          <w:rFonts w:ascii="Arial" w:hAnsi="Arial" w:cs="Arial"/>
          <w:color w:val="000000"/>
          <w:kern w:val="0"/>
          <w:sz w:val="23"/>
          <w:szCs w:val="23"/>
        </w:rPr>
        <w:t>P114</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29.</w:t>
      </w:r>
      <w:r w:rsidRPr="00020FED">
        <w:rPr>
          <w:rFonts w:ascii="Arial" w:hAnsi="Arial" w:cs="Arial" w:hint="eastAsia"/>
          <w:color w:val="000000"/>
          <w:kern w:val="0"/>
          <w:sz w:val="23"/>
          <w:szCs w:val="23"/>
        </w:rPr>
        <w:t>施工机械台班产量定额等于</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机械净工作生产率</w:t>
      </w:r>
      <w:r w:rsidRPr="00020FED">
        <w:rPr>
          <w:rFonts w:ascii="Arial" w:hAnsi="Arial" w:cs="Arial"/>
          <w:color w:val="000000"/>
          <w:kern w:val="0"/>
          <w:sz w:val="23"/>
          <w:szCs w:val="23"/>
        </w:rPr>
        <w:t>X</w:t>
      </w:r>
      <w:r w:rsidRPr="00020FED">
        <w:rPr>
          <w:rFonts w:ascii="Arial" w:hAnsi="Arial" w:cs="Arial" w:hint="eastAsia"/>
          <w:color w:val="000000"/>
          <w:kern w:val="0"/>
          <w:sz w:val="23"/>
          <w:szCs w:val="23"/>
        </w:rPr>
        <w:t>工作班延续时间</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机械净工作生产率</w:t>
      </w:r>
      <w:r w:rsidRPr="00020FED">
        <w:rPr>
          <w:rFonts w:ascii="Arial" w:hAnsi="Arial" w:cs="Arial"/>
          <w:color w:val="000000"/>
          <w:kern w:val="0"/>
          <w:sz w:val="23"/>
          <w:szCs w:val="23"/>
        </w:rPr>
        <w:t>X</w:t>
      </w:r>
      <w:r w:rsidRPr="00020FED">
        <w:rPr>
          <w:rFonts w:ascii="Arial" w:hAnsi="Arial" w:cs="Arial" w:hint="eastAsia"/>
          <w:color w:val="000000"/>
          <w:kern w:val="0"/>
          <w:sz w:val="23"/>
          <w:szCs w:val="23"/>
        </w:rPr>
        <w:t>工作班延续时间</w:t>
      </w:r>
      <w:r w:rsidRPr="00020FED">
        <w:rPr>
          <w:rFonts w:ascii="Arial" w:hAnsi="Arial" w:cs="Arial"/>
          <w:color w:val="000000"/>
          <w:kern w:val="0"/>
          <w:sz w:val="23"/>
          <w:szCs w:val="23"/>
        </w:rPr>
        <w:t>X</w:t>
      </w:r>
      <w:r w:rsidRPr="00020FED">
        <w:rPr>
          <w:rFonts w:ascii="Arial" w:hAnsi="Arial" w:cs="Arial" w:hint="eastAsia"/>
          <w:color w:val="000000"/>
          <w:kern w:val="0"/>
          <w:sz w:val="23"/>
          <w:szCs w:val="23"/>
        </w:rPr>
        <w:t>机械利用系数</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机械净工作生产率</w:t>
      </w:r>
      <w:r w:rsidRPr="00020FED">
        <w:rPr>
          <w:rFonts w:ascii="Arial" w:hAnsi="Arial" w:cs="Arial"/>
          <w:color w:val="000000"/>
          <w:kern w:val="0"/>
          <w:sz w:val="23"/>
          <w:szCs w:val="23"/>
        </w:rPr>
        <w:t>X</w:t>
      </w:r>
      <w:r w:rsidRPr="00020FED">
        <w:rPr>
          <w:rFonts w:ascii="Arial" w:hAnsi="Arial" w:cs="Arial" w:hint="eastAsia"/>
          <w:color w:val="000000"/>
          <w:kern w:val="0"/>
          <w:sz w:val="23"/>
          <w:szCs w:val="23"/>
        </w:rPr>
        <w:t>机械利用系数</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机械净工作生产率</w:t>
      </w:r>
      <w:r w:rsidRPr="00020FED">
        <w:rPr>
          <w:rFonts w:ascii="Arial" w:hAnsi="Arial" w:cs="Arial"/>
          <w:color w:val="000000"/>
          <w:kern w:val="0"/>
          <w:sz w:val="23"/>
          <w:szCs w:val="23"/>
        </w:rPr>
        <w:t>X</w:t>
      </w:r>
      <w:r w:rsidRPr="00020FED">
        <w:rPr>
          <w:rFonts w:ascii="Arial" w:hAnsi="Arial" w:cs="Arial" w:hint="eastAsia"/>
          <w:color w:val="000000"/>
          <w:kern w:val="0"/>
          <w:sz w:val="23"/>
          <w:szCs w:val="23"/>
        </w:rPr>
        <w:t>工作班延续时间</w:t>
      </w:r>
      <w:r w:rsidRPr="00020FED">
        <w:rPr>
          <w:rFonts w:ascii="Arial" w:hAnsi="Arial" w:cs="Arial"/>
          <w:color w:val="000000"/>
          <w:kern w:val="0"/>
          <w:sz w:val="23"/>
          <w:szCs w:val="23"/>
        </w:rPr>
        <w:t>X</w:t>
      </w:r>
      <w:r w:rsidRPr="00020FED">
        <w:rPr>
          <w:rFonts w:ascii="Arial" w:hAnsi="Arial" w:cs="Arial" w:hint="eastAsia"/>
          <w:color w:val="000000"/>
          <w:kern w:val="0"/>
          <w:sz w:val="23"/>
          <w:szCs w:val="23"/>
        </w:rPr>
        <w:t>机械运行时间</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:B</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施工机械台班产量定额</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机械净工作生产率</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工作班延续时间</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机械利用系率。参见教材</w:t>
      </w:r>
      <w:r w:rsidRPr="00020FED">
        <w:rPr>
          <w:rFonts w:ascii="Arial" w:hAnsi="Arial" w:cs="Arial"/>
          <w:color w:val="000000"/>
          <w:kern w:val="0"/>
          <w:sz w:val="23"/>
          <w:szCs w:val="23"/>
        </w:rPr>
        <w:t>P73</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30.</w:t>
      </w:r>
      <w:r w:rsidRPr="00020FED">
        <w:rPr>
          <w:rFonts w:ascii="Arial" w:hAnsi="Arial" w:cs="Arial" w:hint="eastAsia"/>
          <w:color w:val="000000"/>
          <w:kern w:val="0"/>
          <w:sz w:val="23"/>
          <w:szCs w:val="23"/>
        </w:rPr>
        <w:t>根据施工技术交底有关规定，项目开工前向承担施工的负责人或分包人进行书面技术交</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底的人，应该是</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项目经理</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项目质检员</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项目专职安全员</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项目技术负责人</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:D</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项目开工前应由项目技术负责人向承担施工的负责人或分包人进行书面技术交底，技术交底资料应办理签字手续并归档保存。参见教材</w:t>
      </w:r>
      <w:r w:rsidRPr="00020FED">
        <w:rPr>
          <w:rFonts w:ascii="Arial" w:hAnsi="Arial" w:cs="Arial"/>
          <w:color w:val="000000"/>
          <w:kern w:val="0"/>
          <w:sz w:val="23"/>
          <w:szCs w:val="23"/>
        </w:rPr>
        <w:t>P148</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31.</w:t>
      </w:r>
      <w:r w:rsidRPr="00020FED">
        <w:rPr>
          <w:rFonts w:ascii="Arial" w:hAnsi="Arial" w:cs="Arial" w:hint="eastAsia"/>
          <w:color w:val="000000"/>
          <w:kern w:val="0"/>
          <w:sz w:val="23"/>
          <w:szCs w:val="23"/>
        </w:rPr>
        <w:t>根据《建设工程施工专业分包合同</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示范文本</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w:t>
      </w:r>
      <w:r w:rsidRPr="00020FED">
        <w:rPr>
          <w:rFonts w:ascii="Arial" w:hAnsi="Arial" w:cs="Arial"/>
          <w:color w:val="000000"/>
          <w:kern w:val="0"/>
          <w:sz w:val="23"/>
          <w:szCs w:val="23"/>
        </w:rPr>
        <w:t>(GF-2003-0213)</w:t>
      </w:r>
      <w:r w:rsidRPr="00020FED">
        <w:rPr>
          <w:rFonts w:ascii="Arial" w:hAnsi="Arial" w:cs="Arial" w:hint="eastAsia"/>
          <w:color w:val="000000"/>
          <w:kern w:val="0"/>
          <w:sz w:val="23"/>
          <w:szCs w:val="23"/>
        </w:rPr>
        <w:t>，关于分包人，承包</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人和分包人关系的说法，正确的是</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发包人向分包人提供具备施工条件的施工场地</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就分包范围内的有关工作，承包人随时可以向分包人发出指令</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分包人可直接致电发包人或工程师</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分包合同价款与总承包合同相应部分价款存在连带关系</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:B</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发包人应按专用合同条款约定向承包人提供工场地</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分包人不可直接致电发包人工程师，要通过承包人。分包合同价款与总承包合同部分价款无任何连带关系。参见教材</w:t>
      </w:r>
      <w:r w:rsidRPr="00020FED">
        <w:rPr>
          <w:rFonts w:ascii="Arial" w:hAnsi="Arial" w:cs="Arial"/>
          <w:color w:val="000000"/>
          <w:kern w:val="0"/>
          <w:sz w:val="23"/>
          <w:szCs w:val="23"/>
        </w:rPr>
        <w:t>P211</w:t>
      </w:r>
      <w:r w:rsidRPr="00020FED">
        <w:rPr>
          <w:rFonts w:ascii="Arial" w:hAnsi="Arial" w:cs="Arial" w:hint="eastAsia"/>
          <w:color w:val="000000"/>
          <w:kern w:val="0"/>
          <w:sz w:val="23"/>
          <w:szCs w:val="23"/>
        </w:rPr>
        <w:t>一</w:t>
      </w:r>
      <w:r w:rsidRPr="00020FED">
        <w:rPr>
          <w:rFonts w:ascii="Arial" w:hAnsi="Arial" w:cs="Arial"/>
          <w:color w:val="000000"/>
          <w:kern w:val="0"/>
          <w:sz w:val="23"/>
          <w:szCs w:val="23"/>
        </w:rPr>
        <w:t>212</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32.</w:t>
      </w:r>
      <w:r w:rsidRPr="00020FED">
        <w:rPr>
          <w:rFonts w:ascii="Arial" w:hAnsi="Arial" w:cs="Arial" w:hint="eastAsia"/>
          <w:color w:val="000000"/>
          <w:kern w:val="0"/>
          <w:sz w:val="23"/>
          <w:szCs w:val="23"/>
        </w:rPr>
        <w:t>施工方信息管理手段的核心是</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实现工程管理信息化</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编制信息管理手册</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建立基于互联网的信息处理平台</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实现办公自动化</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 A</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施工方信息管理手段的核心是实现工程管理信息化。参见教材</w:t>
      </w:r>
      <w:r w:rsidRPr="00020FED">
        <w:rPr>
          <w:rFonts w:ascii="Arial" w:hAnsi="Arial" w:cs="Arial"/>
          <w:color w:val="000000"/>
          <w:kern w:val="0"/>
          <w:sz w:val="23"/>
          <w:szCs w:val="23"/>
        </w:rPr>
        <w:t>p237</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33.</w:t>
      </w:r>
      <w:r w:rsidRPr="00020FED">
        <w:rPr>
          <w:rFonts w:ascii="Arial" w:hAnsi="Arial" w:cs="Arial" w:hint="eastAsia"/>
          <w:color w:val="000000"/>
          <w:kern w:val="0"/>
          <w:sz w:val="23"/>
          <w:szCs w:val="23"/>
        </w:rPr>
        <w:t>某住宅小区建设中，承包商针对其中一栋住宅楼施工所编制的施工组织设计，属于</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施工组织设计</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单位工程施工组织设计</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单项工程施工组织设计</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分部工程施工组织设计</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:B</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单位工程施工组织设计是以单位工程为对象编制的</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如一栋楼房</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。参见教材</w:t>
      </w:r>
      <w:r w:rsidRPr="00020FED">
        <w:rPr>
          <w:rFonts w:ascii="Arial" w:hAnsi="Arial" w:cs="Arial"/>
          <w:color w:val="000000"/>
          <w:kern w:val="0"/>
          <w:sz w:val="23"/>
          <w:szCs w:val="23"/>
        </w:rPr>
        <w:t>P25</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34.</w:t>
      </w:r>
      <w:r w:rsidRPr="00020FED">
        <w:rPr>
          <w:rFonts w:ascii="Arial" w:hAnsi="Arial" w:cs="Arial" w:hint="eastAsia"/>
          <w:color w:val="000000"/>
          <w:kern w:val="0"/>
          <w:sz w:val="23"/>
          <w:szCs w:val="23"/>
        </w:rPr>
        <w:t>下列进度计划中，属于买施性施工进度计划的是</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项目施工总进度计划</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项目施工年度计划</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项目月度施工计划</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企业旬施工生产计划</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:C</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项目施工的月度施工计划和旬施工作业计划是用于直接组织施工作业的计划，它是</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实施性施工进度计划。参见教材</w:t>
      </w:r>
      <w:r w:rsidRPr="00020FED">
        <w:rPr>
          <w:rFonts w:ascii="Arial" w:hAnsi="Arial" w:cs="Arial"/>
          <w:color w:val="000000"/>
          <w:kern w:val="0"/>
          <w:sz w:val="23"/>
          <w:szCs w:val="23"/>
        </w:rPr>
        <w:t>P116</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35.</w:t>
      </w:r>
      <w:r w:rsidRPr="00020FED">
        <w:rPr>
          <w:rFonts w:ascii="Arial" w:hAnsi="Arial" w:cs="Arial" w:hint="eastAsia"/>
          <w:color w:val="000000"/>
          <w:kern w:val="0"/>
          <w:sz w:val="23"/>
          <w:szCs w:val="23"/>
        </w:rPr>
        <w:t>根据《建筑施工场界噪声限值》</w:t>
      </w:r>
      <w:r w:rsidRPr="00020FED">
        <w:rPr>
          <w:rFonts w:ascii="Arial" w:hAnsi="Arial" w:cs="Arial"/>
          <w:color w:val="000000"/>
          <w:kern w:val="0"/>
          <w:sz w:val="23"/>
          <w:szCs w:val="23"/>
        </w:rPr>
        <w:t>(GB12523-90)</w:t>
      </w:r>
      <w:r w:rsidRPr="00020FED">
        <w:rPr>
          <w:rFonts w:ascii="Arial" w:hAnsi="Arial" w:cs="Arial" w:hint="eastAsia"/>
          <w:color w:val="000000"/>
          <w:kern w:val="0"/>
          <w:sz w:val="23"/>
          <w:szCs w:val="23"/>
        </w:rPr>
        <w:t>，推土机在夜间施工时的施工噪声限值是</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dB.</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A.65 B.55 C.75 D.85</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:B</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推土机在夜间施工的噪声限值是</w:t>
      </w:r>
      <w:r w:rsidRPr="00020FED">
        <w:rPr>
          <w:rFonts w:ascii="Arial" w:hAnsi="Arial" w:cs="Arial"/>
          <w:color w:val="000000"/>
          <w:kern w:val="0"/>
          <w:sz w:val="23"/>
          <w:szCs w:val="23"/>
        </w:rPr>
        <w:t>55db</w:t>
      </w:r>
      <w:r w:rsidRPr="00020FED">
        <w:rPr>
          <w:rFonts w:ascii="Arial" w:hAnsi="Arial" w:cs="Arial" w:hint="eastAsia"/>
          <w:color w:val="000000"/>
          <w:kern w:val="0"/>
          <w:sz w:val="23"/>
          <w:szCs w:val="23"/>
        </w:rPr>
        <w:t>。参见教材</w:t>
      </w:r>
      <w:r w:rsidRPr="00020FED">
        <w:rPr>
          <w:rFonts w:ascii="Arial" w:hAnsi="Arial" w:cs="Arial"/>
          <w:color w:val="000000"/>
          <w:kern w:val="0"/>
          <w:sz w:val="23"/>
          <w:szCs w:val="23"/>
        </w:rPr>
        <w:t>P191</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36.</w:t>
      </w:r>
      <w:r w:rsidRPr="00020FED">
        <w:rPr>
          <w:rFonts w:ascii="Arial" w:hAnsi="Arial" w:cs="Arial" w:hint="eastAsia"/>
          <w:color w:val="000000"/>
          <w:kern w:val="0"/>
          <w:sz w:val="23"/>
          <w:szCs w:val="23"/>
        </w:rPr>
        <w:t>某分部工程双代号时标网络计划如下图所示</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时间单位：天</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，工作</w:t>
      </w:r>
      <w:r w:rsidRPr="00020FED">
        <w:rPr>
          <w:rFonts w:ascii="Arial" w:hAnsi="Arial" w:cs="Arial"/>
          <w:color w:val="000000"/>
          <w:kern w:val="0"/>
          <w:sz w:val="23"/>
          <w:szCs w:val="23"/>
        </w:rPr>
        <w:t>A</w:t>
      </w:r>
      <w:r w:rsidRPr="00020FED">
        <w:rPr>
          <w:rFonts w:ascii="Arial" w:hAnsi="Arial" w:cs="Arial" w:hint="eastAsia"/>
          <w:color w:val="000000"/>
          <w:kern w:val="0"/>
          <w:sz w:val="23"/>
          <w:szCs w:val="23"/>
        </w:rPr>
        <w:t>的总时差为</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天。</w:t>
      </w:r>
    </w:p>
    <w:p w:rsidR="006049BD" w:rsidRPr="00020FED" w:rsidRDefault="006049BD" w:rsidP="00020FED">
      <w:pPr>
        <w:widowControl/>
        <w:spacing w:before="84" w:after="84"/>
        <w:jc w:val="left"/>
        <w:rPr>
          <w:rFonts w:ascii="Arial" w:hAnsi="Arial" w:cs="Arial"/>
          <w:color w:val="000000"/>
          <w:kern w:val="0"/>
          <w:sz w:val="23"/>
          <w:szCs w:val="23"/>
        </w:rPr>
      </w:pPr>
      <w:r w:rsidRPr="00C033D1">
        <w:rPr>
          <w:rFonts w:ascii="Arial" w:hAnsi="Arial" w:cs="Arial"/>
          <w:color w:val="000000"/>
          <w:kern w:val="0"/>
          <w:sz w:val="23"/>
          <w:szCs w:val="23"/>
        </w:rPr>
        <w:pict>
          <v:shape id="_x0000_i1028" type="#_x0000_t75" alt="" style="width:433.5pt;height:167.25pt">
            <v:imagedata r:id="rId12" r:href="rId13"/>
          </v:shape>
        </w:pic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A.O B.2 C.3 D.1</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:D</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关键工作是</w:t>
      </w:r>
      <w:r w:rsidRPr="00020FED">
        <w:rPr>
          <w:rFonts w:ascii="Arial" w:hAnsi="Arial" w:cs="Arial"/>
          <w:color w:val="000000"/>
          <w:kern w:val="0"/>
          <w:sz w:val="23"/>
          <w:szCs w:val="23"/>
        </w:rPr>
        <w:t>CEJM</w:t>
      </w:r>
      <w:r w:rsidRPr="00020FED">
        <w:rPr>
          <w:rFonts w:ascii="Arial" w:hAnsi="Arial" w:cs="Arial" w:hint="eastAsia"/>
          <w:color w:val="000000"/>
          <w:kern w:val="0"/>
          <w:sz w:val="23"/>
          <w:szCs w:val="23"/>
        </w:rPr>
        <w:t>，路线</w:t>
      </w:r>
      <w:r w:rsidRPr="00020FED">
        <w:rPr>
          <w:rFonts w:ascii="Arial" w:hAnsi="Arial" w:cs="Arial"/>
          <w:color w:val="000000"/>
          <w:kern w:val="0"/>
          <w:sz w:val="23"/>
          <w:szCs w:val="23"/>
        </w:rPr>
        <w:t>1—4—5—6—7</w:t>
      </w:r>
      <w:r w:rsidRPr="00020FED">
        <w:rPr>
          <w:rFonts w:ascii="Arial" w:hAnsi="Arial" w:cs="Arial" w:hint="eastAsia"/>
          <w:color w:val="000000"/>
          <w:kern w:val="0"/>
          <w:sz w:val="23"/>
          <w:szCs w:val="23"/>
        </w:rPr>
        <w:t>一</w:t>
      </w:r>
      <w:r w:rsidRPr="00020FED">
        <w:rPr>
          <w:rFonts w:ascii="Arial" w:hAnsi="Arial" w:cs="Arial"/>
          <w:color w:val="000000"/>
          <w:kern w:val="0"/>
          <w:sz w:val="23"/>
          <w:szCs w:val="23"/>
        </w:rPr>
        <w:t>10</w:t>
      </w:r>
      <w:r w:rsidRPr="00020FED">
        <w:rPr>
          <w:rFonts w:ascii="Arial" w:hAnsi="Arial" w:cs="Arial" w:hint="eastAsia"/>
          <w:color w:val="000000"/>
          <w:kern w:val="0"/>
          <w:sz w:val="23"/>
          <w:szCs w:val="23"/>
        </w:rPr>
        <w:t>一</w:t>
      </w:r>
      <w:r w:rsidRPr="00020FED">
        <w:rPr>
          <w:rFonts w:ascii="Arial" w:hAnsi="Arial" w:cs="Arial"/>
          <w:color w:val="000000"/>
          <w:kern w:val="0"/>
          <w:sz w:val="23"/>
          <w:szCs w:val="23"/>
        </w:rPr>
        <w:t>11,</w:t>
      </w:r>
      <w:r w:rsidRPr="00020FED">
        <w:rPr>
          <w:rFonts w:ascii="Arial" w:hAnsi="Arial" w:cs="Arial" w:hint="eastAsia"/>
          <w:color w:val="000000"/>
          <w:kern w:val="0"/>
          <w:sz w:val="23"/>
          <w:szCs w:val="23"/>
        </w:rPr>
        <w:t>有</w:t>
      </w:r>
      <w:r w:rsidRPr="00020FED">
        <w:rPr>
          <w:rFonts w:ascii="Arial" w:hAnsi="Arial" w:cs="Arial"/>
          <w:color w:val="000000"/>
          <w:kern w:val="0"/>
          <w:sz w:val="23"/>
          <w:szCs w:val="23"/>
        </w:rPr>
        <w:t>1</w:t>
      </w:r>
      <w:r w:rsidRPr="00020FED">
        <w:rPr>
          <w:rFonts w:ascii="Arial" w:hAnsi="Arial" w:cs="Arial" w:hint="eastAsia"/>
          <w:color w:val="000000"/>
          <w:kern w:val="0"/>
          <w:sz w:val="23"/>
          <w:szCs w:val="23"/>
        </w:rPr>
        <w:t>天的总时差。</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37.</w:t>
      </w:r>
      <w:r w:rsidRPr="00020FED">
        <w:rPr>
          <w:rFonts w:ascii="Arial" w:hAnsi="Arial" w:cs="Arial" w:hint="eastAsia"/>
          <w:color w:val="000000"/>
          <w:kern w:val="0"/>
          <w:sz w:val="23"/>
          <w:szCs w:val="23"/>
        </w:rPr>
        <w:t>根据《标准施工招标文件》中的通用合同条款，在合同履行过程中，没有</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的变更指示，</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承包人不得擅自变更。</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业主</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设计人</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规划主管部门</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监理人</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:D</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根据《标准施工招标文件》中的通用合同条款，在合同履行过程中，没有监理人的变更指示，承包人不得擅自变更。</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38.</w:t>
      </w:r>
      <w:r w:rsidRPr="00020FED">
        <w:rPr>
          <w:rFonts w:ascii="Arial" w:hAnsi="Arial" w:cs="Arial" w:hint="eastAsia"/>
          <w:color w:val="000000"/>
          <w:kern w:val="0"/>
          <w:sz w:val="23"/>
          <w:szCs w:val="23"/>
        </w:rPr>
        <w:t>某工程的单代号网络计划如下图所示</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时间单位：天</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，该计划的计算工期为</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天。</w:t>
      </w:r>
    </w:p>
    <w:p w:rsidR="006049BD" w:rsidRPr="00020FED" w:rsidRDefault="006049BD" w:rsidP="00020FED">
      <w:pPr>
        <w:widowControl/>
        <w:spacing w:before="84" w:after="84"/>
        <w:jc w:val="left"/>
        <w:rPr>
          <w:rFonts w:ascii="Arial" w:hAnsi="Arial" w:cs="Arial"/>
          <w:color w:val="000000"/>
          <w:kern w:val="0"/>
          <w:sz w:val="23"/>
          <w:szCs w:val="23"/>
        </w:rPr>
      </w:pPr>
      <w:r w:rsidRPr="00C033D1">
        <w:rPr>
          <w:rFonts w:ascii="Arial" w:hAnsi="Arial" w:cs="Arial"/>
          <w:color w:val="000000"/>
          <w:kern w:val="0"/>
          <w:sz w:val="23"/>
          <w:szCs w:val="23"/>
        </w:rPr>
        <w:pict>
          <v:shape id="_x0000_i1029" type="#_x0000_t75" alt="" style="width:378pt;height:147pt">
            <v:imagedata r:id="rId14" r:href="rId15"/>
          </v:shape>
        </w:pic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A.9 B.11 C.12 D.15</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:C</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找所有路线中工期最长的一条，即</w:t>
      </w:r>
      <w:r w:rsidRPr="00020FED">
        <w:rPr>
          <w:rFonts w:ascii="Arial" w:hAnsi="Arial" w:cs="Arial"/>
          <w:color w:val="000000"/>
          <w:kern w:val="0"/>
          <w:sz w:val="23"/>
          <w:szCs w:val="23"/>
        </w:rPr>
        <w:t>ABEG</w:t>
      </w:r>
      <w:r w:rsidRPr="00020FED">
        <w:rPr>
          <w:rFonts w:ascii="Arial" w:hAnsi="Arial" w:cs="Arial" w:hint="eastAsia"/>
          <w:color w:val="000000"/>
          <w:kern w:val="0"/>
          <w:sz w:val="23"/>
          <w:szCs w:val="23"/>
        </w:rPr>
        <w:t>，工期是</w:t>
      </w:r>
      <w:r w:rsidRPr="00020FED">
        <w:rPr>
          <w:rFonts w:ascii="Arial" w:hAnsi="Arial" w:cs="Arial"/>
          <w:color w:val="000000"/>
          <w:kern w:val="0"/>
          <w:sz w:val="23"/>
          <w:szCs w:val="23"/>
        </w:rPr>
        <w:t>12</w:t>
      </w:r>
      <w:r w:rsidRPr="00020FED">
        <w:rPr>
          <w:rFonts w:ascii="Arial" w:hAnsi="Arial" w:cs="Arial" w:hint="eastAsia"/>
          <w:color w:val="000000"/>
          <w:kern w:val="0"/>
          <w:sz w:val="23"/>
          <w:szCs w:val="23"/>
        </w:rPr>
        <w:t>天。</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39.</w:t>
      </w:r>
      <w:r w:rsidRPr="00020FED">
        <w:rPr>
          <w:rFonts w:ascii="Arial" w:hAnsi="Arial" w:cs="Arial" w:hint="eastAsia"/>
          <w:color w:val="000000"/>
          <w:kern w:val="0"/>
          <w:sz w:val="23"/>
          <w:szCs w:val="23"/>
        </w:rPr>
        <w:t>施工方项目经理在承担工程项目施工管理过程中，以</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身份处理与所承担的工程项目</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有关的外部联系。</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施工企业决策者</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施工企业法定代表人的代表</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施工企业法定代表人</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建设单位项目管理者</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B</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施工方项目经理是建筑施工企业法定代表人在工程项目上的代表人。参见教材</w:t>
      </w:r>
      <w:r w:rsidRPr="00020FED">
        <w:rPr>
          <w:rFonts w:ascii="Arial" w:hAnsi="Arial" w:cs="Arial"/>
          <w:color w:val="000000"/>
          <w:kern w:val="0"/>
          <w:sz w:val="23"/>
          <w:szCs w:val="23"/>
        </w:rPr>
        <w:t>P31</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40.</w:t>
      </w:r>
      <w:r w:rsidRPr="00020FED">
        <w:rPr>
          <w:rFonts w:ascii="Arial" w:hAnsi="Arial" w:cs="Arial" w:hint="eastAsia"/>
          <w:color w:val="000000"/>
          <w:kern w:val="0"/>
          <w:sz w:val="23"/>
          <w:szCs w:val="23"/>
        </w:rPr>
        <w:t>建筑安装工程税金中，城市维护建设税的计算基数是</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建安工程产值</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应纳营业税额</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应纳所得税额</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直接工程费</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:B</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城市维护建设税</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应纳营业税额</w:t>
      </w:r>
      <w:r w:rsidRPr="00020FED">
        <w:rPr>
          <w:rFonts w:ascii="Arial" w:hAnsi="Arial" w:cs="Arial"/>
          <w:color w:val="000000"/>
          <w:kern w:val="0"/>
          <w:sz w:val="23"/>
          <w:szCs w:val="23"/>
        </w:rPr>
        <w:t>X</w:t>
      </w:r>
      <w:r w:rsidRPr="00020FED">
        <w:rPr>
          <w:rFonts w:ascii="Arial" w:hAnsi="Arial" w:cs="Arial" w:hint="eastAsia"/>
          <w:color w:val="000000"/>
          <w:kern w:val="0"/>
          <w:sz w:val="23"/>
          <w:szCs w:val="23"/>
        </w:rPr>
        <w:t>适用税率。参见教材</w:t>
      </w:r>
      <w:r w:rsidRPr="00020FED">
        <w:rPr>
          <w:rFonts w:ascii="Arial" w:hAnsi="Arial" w:cs="Arial"/>
          <w:color w:val="000000"/>
          <w:kern w:val="0"/>
          <w:sz w:val="23"/>
          <w:szCs w:val="23"/>
        </w:rPr>
        <w:t>P50.</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41.</w:t>
      </w:r>
      <w:r w:rsidRPr="00020FED">
        <w:rPr>
          <w:rFonts w:ascii="Arial" w:hAnsi="Arial" w:cs="Arial" w:hint="eastAsia"/>
          <w:color w:val="000000"/>
          <w:kern w:val="0"/>
          <w:sz w:val="23"/>
          <w:szCs w:val="23"/>
        </w:rPr>
        <w:t>施工项目现场设置专职安全员，是施工安全保证体系中的</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保证措施。</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组织</w:t>
      </w:r>
      <w:r w:rsidRPr="00020FED">
        <w:rPr>
          <w:rFonts w:ascii="Arial" w:hAnsi="Arial" w:cs="Arial"/>
          <w:color w:val="000000"/>
          <w:kern w:val="0"/>
          <w:sz w:val="23"/>
          <w:szCs w:val="23"/>
        </w:rPr>
        <w:t>B.</w:t>
      </w:r>
      <w:r w:rsidRPr="00020FED">
        <w:rPr>
          <w:rFonts w:ascii="Arial" w:hAnsi="Arial" w:cs="Arial" w:hint="eastAsia"/>
          <w:color w:val="000000"/>
          <w:kern w:val="0"/>
          <w:sz w:val="23"/>
          <w:szCs w:val="23"/>
        </w:rPr>
        <w:t>技术</w:t>
      </w:r>
      <w:r w:rsidRPr="00020FED">
        <w:rPr>
          <w:rFonts w:ascii="Arial" w:hAnsi="Arial" w:cs="Arial"/>
          <w:color w:val="000000"/>
          <w:kern w:val="0"/>
          <w:sz w:val="23"/>
          <w:szCs w:val="23"/>
        </w:rPr>
        <w:t>C.</w:t>
      </w:r>
      <w:r w:rsidRPr="00020FED">
        <w:rPr>
          <w:rFonts w:ascii="Arial" w:hAnsi="Arial" w:cs="Arial" w:hint="eastAsia"/>
          <w:color w:val="000000"/>
          <w:kern w:val="0"/>
          <w:sz w:val="23"/>
          <w:szCs w:val="23"/>
        </w:rPr>
        <w:t>制度</w:t>
      </w:r>
      <w:r w:rsidRPr="00020FED">
        <w:rPr>
          <w:rFonts w:ascii="Arial" w:hAnsi="Arial" w:cs="Arial"/>
          <w:color w:val="000000"/>
          <w:kern w:val="0"/>
          <w:sz w:val="23"/>
          <w:szCs w:val="23"/>
        </w:rPr>
        <w:t>D.</w:t>
      </w:r>
      <w:r w:rsidRPr="00020FED">
        <w:rPr>
          <w:rFonts w:ascii="Arial" w:hAnsi="Arial" w:cs="Arial" w:hint="eastAsia"/>
          <w:color w:val="000000"/>
          <w:kern w:val="0"/>
          <w:sz w:val="23"/>
          <w:szCs w:val="23"/>
        </w:rPr>
        <w:t>投入</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:A</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施工项目现场设置专职安全员，是施工安全保证体系的组织保证措施。参见教材</w:t>
      </w:r>
      <w:r w:rsidRPr="00020FED">
        <w:rPr>
          <w:rFonts w:ascii="Arial" w:hAnsi="Arial" w:cs="Arial"/>
          <w:color w:val="000000"/>
          <w:kern w:val="0"/>
          <w:sz w:val="23"/>
          <w:szCs w:val="23"/>
        </w:rPr>
        <w:t>p164</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42.</w:t>
      </w:r>
      <w:r w:rsidRPr="00020FED">
        <w:rPr>
          <w:rFonts w:ascii="Arial" w:hAnsi="Arial" w:cs="Arial" w:hint="eastAsia"/>
          <w:color w:val="000000"/>
          <w:kern w:val="0"/>
          <w:sz w:val="23"/>
          <w:szCs w:val="23"/>
        </w:rPr>
        <w:t>组织结构模式反应一个组织系统中各子系统之间或各工作部门之间的</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关系。</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指令</w:t>
      </w:r>
      <w:r w:rsidRPr="00020FED">
        <w:rPr>
          <w:rFonts w:ascii="Arial" w:hAnsi="Arial" w:cs="Arial"/>
          <w:color w:val="000000"/>
          <w:kern w:val="0"/>
          <w:sz w:val="23"/>
          <w:szCs w:val="23"/>
        </w:rPr>
        <w:t>B.</w:t>
      </w:r>
      <w:r w:rsidRPr="00020FED">
        <w:rPr>
          <w:rFonts w:ascii="Arial" w:hAnsi="Arial" w:cs="Arial" w:hint="eastAsia"/>
          <w:color w:val="000000"/>
          <w:kern w:val="0"/>
          <w:sz w:val="23"/>
          <w:szCs w:val="23"/>
        </w:rPr>
        <w:t>协作</w:t>
      </w:r>
      <w:r w:rsidRPr="00020FED">
        <w:rPr>
          <w:rFonts w:ascii="Arial" w:hAnsi="Arial" w:cs="Arial"/>
          <w:color w:val="000000"/>
          <w:kern w:val="0"/>
          <w:sz w:val="23"/>
          <w:szCs w:val="23"/>
        </w:rPr>
        <w:t>C.</w:t>
      </w:r>
      <w:r w:rsidRPr="00020FED">
        <w:rPr>
          <w:rFonts w:ascii="Arial" w:hAnsi="Arial" w:cs="Arial" w:hint="eastAsia"/>
          <w:color w:val="000000"/>
          <w:kern w:val="0"/>
          <w:sz w:val="23"/>
          <w:szCs w:val="23"/>
        </w:rPr>
        <w:t>监督</w:t>
      </w:r>
      <w:r w:rsidRPr="00020FED">
        <w:rPr>
          <w:rFonts w:ascii="Arial" w:hAnsi="Arial" w:cs="Arial"/>
          <w:color w:val="000000"/>
          <w:kern w:val="0"/>
          <w:sz w:val="23"/>
          <w:szCs w:val="23"/>
        </w:rPr>
        <w:t>D.</w:t>
      </w:r>
      <w:r w:rsidRPr="00020FED">
        <w:rPr>
          <w:rFonts w:ascii="Arial" w:hAnsi="Arial" w:cs="Arial" w:hint="eastAsia"/>
          <w:color w:val="000000"/>
          <w:kern w:val="0"/>
          <w:sz w:val="23"/>
          <w:szCs w:val="23"/>
        </w:rPr>
        <w:t>配合</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:A</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组织结构模式反应一个组织系统中各子系统之问或各工作之间的指令关系。参见教材</w:t>
      </w:r>
      <w:r w:rsidRPr="00020FED">
        <w:rPr>
          <w:rFonts w:ascii="Arial" w:hAnsi="Arial" w:cs="Arial"/>
          <w:color w:val="000000"/>
          <w:kern w:val="0"/>
          <w:sz w:val="23"/>
          <w:szCs w:val="23"/>
        </w:rPr>
        <w:t>P7</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43.</w:t>
      </w:r>
      <w:r w:rsidRPr="00020FED">
        <w:rPr>
          <w:rFonts w:ascii="Arial" w:hAnsi="Arial" w:cs="Arial" w:hint="eastAsia"/>
          <w:color w:val="000000"/>
          <w:kern w:val="0"/>
          <w:sz w:val="23"/>
          <w:szCs w:val="23"/>
        </w:rPr>
        <w:t>关于建设工程职业健康安全与环境管理的说法，正确的是</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职业健康安全与环境管理对一般有害的因素实施管理和控制</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职业健康安全管理的目的是保护建设工程的生产者和使用者的健康与安全</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职业健康安全与环境管理的主体是组织，管理的对象是一个组织的活动</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职业健康安全与环境管理体系应独立于组织的其他管理体系之外</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:B</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参见教材</w:t>
      </w:r>
      <w:r w:rsidRPr="00020FED">
        <w:rPr>
          <w:rFonts w:ascii="Arial" w:hAnsi="Arial" w:cs="Arial"/>
          <w:color w:val="000000"/>
          <w:kern w:val="0"/>
          <w:sz w:val="23"/>
          <w:szCs w:val="23"/>
        </w:rPr>
        <w:t>P179</w:t>
      </w:r>
      <w:r w:rsidRPr="00020FED">
        <w:rPr>
          <w:rFonts w:ascii="Arial" w:hAnsi="Arial" w:cs="Arial" w:hint="eastAsia"/>
          <w:color w:val="000000"/>
          <w:kern w:val="0"/>
          <w:sz w:val="23"/>
          <w:szCs w:val="23"/>
        </w:rPr>
        <w:t>一</w:t>
      </w:r>
      <w:r w:rsidRPr="00020FED">
        <w:rPr>
          <w:rFonts w:ascii="Arial" w:hAnsi="Arial" w:cs="Arial"/>
          <w:color w:val="000000"/>
          <w:kern w:val="0"/>
          <w:sz w:val="23"/>
          <w:szCs w:val="23"/>
        </w:rPr>
        <w:t>181</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44.</w:t>
      </w:r>
      <w:r w:rsidRPr="00020FED">
        <w:rPr>
          <w:rFonts w:ascii="Arial" w:hAnsi="Arial" w:cs="Arial" w:hint="eastAsia"/>
          <w:color w:val="000000"/>
          <w:kern w:val="0"/>
          <w:sz w:val="23"/>
          <w:szCs w:val="23"/>
        </w:rPr>
        <w:t>建设工程项目总进度目标论证的工作包括：</w:t>
      </w:r>
      <w:r w:rsidRPr="00020FED">
        <w:rPr>
          <w:rFonts w:ascii="宋体" w:hAnsi="宋体" w:cs="宋体" w:hint="eastAsia"/>
          <w:color w:val="000000"/>
          <w:kern w:val="0"/>
          <w:sz w:val="23"/>
          <w:szCs w:val="23"/>
        </w:rPr>
        <w:t>①</w:t>
      </w:r>
      <w:r w:rsidRPr="00020FED">
        <w:rPr>
          <w:rFonts w:ascii="Arial" w:hAnsi="Arial" w:cs="Arial" w:hint="eastAsia"/>
          <w:color w:val="000000"/>
          <w:kern w:val="0"/>
          <w:sz w:val="23"/>
          <w:szCs w:val="23"/>
        </w:rPr>
        <w:t>项目结构分析</w:t>
      </w:r>
      <w:r w:rsidRPr="00020FED">
        <w:rPr>
          <w:rFonts w:ascii="宋体" w:hAnsi="宋体" w:cs="宋体" w:hint="eastAsia"/>
          <w:color w:val="000000"/>
          <w:kern w:val="0"/>
          <w:sz w:val="23"/>
          <w:szCs w:val="23"/>
        </w:rPr>
        <w:t>②</w:t>
      </w:r>
      <w:r w:rsidRPr="00020FED">
        <w:rPr>
          <w:rFonts w:ascii="Arial" w:hAnsi="Arial" w:cs="Arial" w:hint="eastAsia"/>
          <w:color w:val="000000"/>
          <w:kern w:val="0"/>
          <w:sz w:val="23"/>
          <w:szCs w:val="23"/>
        </w:rPr>
        <w:t>编制各层进度计划</w:t>
      </w:r>
      <w:r w:rsidRPr="00020FED">
        <w:rPr>
          <w:rFonts w:ascii="宋体" w:hAnsi="宋体" w:cs="宋体" w:hint="eastAsia"/>
          <w:color w:val="000000"/>
          <w:kern w:val="0"/>
          <w:sz w:val="23"/>
          <w:szCs w:val="23"/>
        </w:rPr>
        <w:t>③</w:t>
      </w:r>
      <w:r w:rsidRPr="00020FED">
        <w:rPr>
          <w:rFonts w:ascii="Arial" w:hAnsi="Arial" w:cs="Arial" w:hint="eastAsia"/>
          <w:color w:val="000000"/>
          <w:kern w:val="0"/>
          <w:sz w:val="23"/>
          <w:szCs w:val="23"/>
        </w:rPr>
        <w:t>进度</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计划系统的结构分析</w:t>
      </w:r>
      <w:r w:rsidRPr="00020FED">
        <w:rPr>
          <w:rFonts w:ascii="宋体" w:hAnsi="宋体" w:cs="宋体" w:hint="eastAsia"/>
          <w:color w:val="000000"/>
          <w:kern w:val="0"/>
          <w:sz w:val="23"/>
          <w:szCs w:val="23"/>
        </w:rPr>
        <w:t>④</w:t>
      </w:r>
      <w:r w:rsidRPr="00020FED">
        <w:rPr>
          <w:rFonts w:ascii="Arial" w:hAnsi="Arial" w:cs="Arial" w:hint="eastAsia"/>
          <w:color w:val="000000"/>
          <w:kern w:val="0"/>
          <w:sz w:val="23"/>
          <w:szCs w:val="23"/>
        </w:rPr>
        <w:t>项目的工作编码。其正确的工作顺序是</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宋体" w:hAnsi="宋体" w:cs="宋体" w:hint="eastAsia"/>
          <w:color w:val="000000"/>
          <w:kern w:val="0"/>
          <w:sz w:val="23"/>
          <w:szCs w:val="23"/>
        </w:rPr>
        <w:t>①③②④</w:t>
      </w:r>
      <w:r w:rsidRPr="00020FED">
        <w:rPr>
          <w:rFonts w:ascii="Arial" w:hAnsi="Arial" w:cs="Arial"/>
          <w:color w:val="000000"/>
          <w:kern w:val="0"/>
          <w:sz w:val="23"/>
          <w:szCs w:val="23"/>
        </w:rPr>
        <w:t>B.</w:t>
      </w:r>
      <w:r w:rsidRPr="00020FED">
        <w:rPr>
          <w:rFonts w:ascii="宋体" w:hAnsi="宋体" w:cs="宋体" w:hint="eastAsia"/>
          <w:color w:val="000000"/>
          <w:kern w:val="0"/>
          <w:sz w:val="23"/>
          <w:szCs w:val="23"/>
        </w:rPr>
        <w:t>①③④②</w:t>
      </w:r>
      <w:r w:rsidRPr="00020FED">
        <w:rPr>
          <w:rFonts w:ascii="Arial" w:hAnsi="Arial" w:cs="Arial"/>
          <w:color w:val="000000"/>
          <w:kern w:val="0"/>
          <w:sz w:val="23"/>
          <w:szCs w:val="23"/>
        </w:rPr>
        <w:t>C.</w:t>
      </w:r>
      <w:r w:rsidRPr="00020FED">
        <w:rPr>
          <w:rFonts w:ascii="宋体" w:hAnsi="宋体" w:cs="宋体" w:hint="eastAsia"/>
          <w:color w:val="000000"/>
          <w:kern w:val="0"/>
          <w:sz w:val="23"/>
          <w:szCs w:val="23"/>
        </w:rPr>
        <w:t>③②①④</w:t>
      </w:r>
      <w:r w:rsidRPr="00020FED">
        <w:rPr>
          <w:rFonts w:ascii="Arial" w:hAnsi="Arial" w:cs="Arial"/>
          <w:color w:val="000000"/>
          <w:kern w:val="0"/>
          <w:sz w:val="23"/>
          <w:szCs w:val="23"/>
        </w:rPr>
        <w:t>D.</w:t>
      </w:r>
      <w:r w:rsidRPr="00020FED">
        <w:rPr>
          <w:rFonts w:ascii="宋体" w:hAnsi="宋体" w:cs="宋体" w:hint="eastAsia"/>
          <w:color w:val="000000"/>
          <w:kern w:val="0"/>
          <w:sz w:val="23"/>
          <w:szCs w:val="23"/>
        </w:rPr>
        <w:t>④①③②</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:B</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正确的工作顺序：项目结构分析一进度计划系统的结构分析一项目的工作编码一编</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制各层进度计划。参见教材</w:t>
      </w:r>
      <w:r w:rsidRPr="00020FED">
        <w:rPr>
          <w:rFonts w:ascii="Arial" w:hAnsi="Arial" w:cs="Arial"/>
          <w:color w:val="000000"/>
          <w:kern w:val="0"/>
          <w:sz w:val="23"/>
          <w:szCs w:val="23"/>
        </w:rPr>
        <w:t>P111</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45.</w:t>
      </w:r>
      <w:r w:rsidRPr="00020FED">
        <w:rPr>
          <w:rFonts w:ascii="Arial" w:hAnsi="Arial" w:cs="Arial" w:hint="eastAsia"/>
          <w:color w:val="000000"/>
          <w:kern w:val="0"/>
          <w:sz w:val="23"/>
          <w:szCs w:val="23"/>
        </w:rPr>
        <w:t>施工安全技术保证体系中，不论是安全专项工程还是安全专项技术，首先应满足安全</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要求。</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限控技术</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保</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排</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险技术</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保护技术</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可靠性技术</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:D</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安全技术保证的第一关是安全可靠性技术。参见教材</w:t>
      </w:r>
      <w:r w:rsidRPr="00020FED">
        <w:rPr>
          <w:rFonts w:ascii="Arial" w:hAnsi="Arial" w:cs="Arial"/>
          <w:color w:val="000000"/>
          <w:kern w:val="0"/>
          <w:sz w:val="23"/>
          <w:szCs w:val="23"/>
        </w:rPr>
        <w:t>P155</w:t>
      </w:r>
      <w:r w:rsidRPr="00020FED">
        <w:rPr>
          <w:rFonts w:ascii="Arial" w:hAnsi="Arial" w:cs="Arial" w:hint="eastAsia"/>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46.</w:t>
      </w:r>
      <w:r w:rsidRPr="00020FED">
        <w:rPr>
          <w:rFonts w:ascii="Arial" w:hAnsi="Arial" w:cs="Arial" w:hint="eastAsia"/>
          <w:color w:val="000000"/>
          <w:kern w:val="0"/>
          <w:sz w:val="23"/>
          <w:szCs w:val="23"/>
        </w:rPr>
        <w:t>建设工程项目总进度目标的控制是</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项目管理的任务。</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业主方</w:t>
      </w:r>
      <w:r w:rsidRPr="00020FED">
        <w:rPr>
          <w:rFonts w:ascii="Arial" w:hAnsi="Arial" w:cs="Arial"/>
          <w:color w:val="000000"/>
          <w:kern w:val="0"/>
          <w:sz w:val="23"/>
          <w:szCs w:val="23"/>
        </w:rPr>
        <w:t>B.</w:t>
      </w:r>
      <w:r w:rsidRPr="00020FED">
        <w:rPr>
          <w:rFonts w:ascii="Arial" w:hAnsi="Arial" w:cs="Arial" w:hint="eastAsia"/>
          <w:color w:val="000000"/>
          <w:kern w:val="0"/>
          <w:sz w:val="23"/>
          <w:szCs w:val="23"/>
        </w:rPr>
        <w:t>设计方</w:t>
      </w:r>
      <w:r w:rsidRPr="00020FED">
        <w:rPr>
          <w:rFonts w:ascii="Arial" w:hAnsi="Arial" w:cs="Arial"/>
          <w:color w:val="000000"/>
          <w:kern w:val="0"/>
          <w:sz w:val="23"/>
          <w:szCs w:val="23"/>
        </w:rPr>
        <w:t>C.</w:t>
      </w:r>
      <w:r w:rsidRPr="00020FED">
        <w:rPr>
          <w:rFonts w:ascii="Arial" w:hAnsi="Arial" w:cs="Arial" w:hint="eastAsia"/>
          <w:color w:val="000000"/>
          <w:kern w:val="0"/>
          <w:sz w:val="23"/>
          <w:szCs w:val="23"/>
        </w:rPr>
        <w:t>施工方</w:t>
      </w:r>
      <w:r w:rsidRPr="00020FED">
        <w:rPr>
          <w:rFonts w:ascii="Arial" w:hAnsi="Arial" w:cs="Arial"/>
          <w:color w:val="000000"/>
          <w:kern w:val="0"/>
          <w:sz w:val="23"/>
          <w:szCs w:val="23"/>
        </w:rPr>
        <w:t>D.</w:t>
      </w:r>
      <w:r w:rsidRPr="00020FED">
        <w:rPr>
          <w:rFonts w:ascii="Arial" w:hAnsi="Arial" w:cs="Arial" w:hint="eastAsia"/>
          <w:color w:val="000000"/>
          <w:kern w:val="0"/>
          <w:sz w:val="23"/>
          <w:szCs w:val="23"/>
        </w:rPr>
        <w:t>供货方</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:A</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建设工程项目总进度目标的控制是业主方项目管理的任务。参见教材</w:t>
      </w:r>
      <w:r w:rsidRPr="00020FED">
        <w:rPr>
          <w:rFonts w:ascii="Arial" w:hAnsi="Arial" w:cs="Arial"/>
          <w:color w:val="000000"/>
          <w:kern w:val="0"/>
          <w:sz w:val="23"/>
          <w:szCs w:val="23"/>
        </w:rPr>
        <w:t>P110</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47.</w:t>
      </w:r>
      <w:r w:rsidRPr="00020FED">
        <w:rPr>
          <w:rFonts w:ascii="Arial" w:hAnsi="Arial" w:cs="Arial" w:hint="eastAsia"/>
          <w:color w:val="000000"/>
          <w:kern w:val="0"/>
          <w:sz w:val="23"/>
          <w:szCs w:val="23"/>
        </w:rPr>
        <w:t>关于项目目标动态控的说法，错误的是</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动态控制首先应将目标分解，制定目标控制的计划值</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当目标的计划值和实际值发生偏差时应进行纠偏</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在项目实施过程中对项目进行动态跟踪和控制</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目标的计划值在任何情况下都应保持不变</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:D</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通过施工进度计划值和实际值的比较，如发现进度的偏差，则必须采取相应的纠偏</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措施进行纠偏，如有必要则调整施工进度目标。参见教材</w:t>
      </w:r>
      <w:r w:rsidRPr="00020FED">
        <w:rPr>
          <w:rFonts w:ascii="Arial" w:hAnsi="Arial" w:cs="Arial"/>
          <w:color w:val="000000"/>
          <w:kern w:val="0"/>
          <w:sz w:val="23"/>
          <w:szCs w:val="23"/>
        </w:rPr>
        <w:t>p29</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:B</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48.</w:t>
      </w:r>
      <w:r w:rsidRPr="00020FED">
        <w:rPr>
          <w:rFonts w:ascii="Arial" w:hAnsi="Arial" w:cs="Arial" w:hint="eastAsia"/>
          <w:color w:val="000000"/>
          <w:kern w:val="0"/>
          <w:sz w:val="23"/>
          <w:szCs w:val="23"/>
        </w:rPr>
        <w:t>凡涉及工程安全及使用功能的有关材料，应按各专业工程质量验收规范规定进行复验，</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并应经</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检查认可</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施工项目经理</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监理工程师</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项目设计负责人</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施工项目技术负责人</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凡涉及工程完全及使用功能的有关材料，应按各专业工程质量验收规范规定进行复验，并应经监理工程师检查认可。参见教材</w:t>
      </w:r>
      <w:r w:rsidRPr="00020FED">
        <w:rPr>
          <w:rFonts w:ascii="Arial" w:hAnsi="Arial" w:cs="Arial"/>
          <w:color w:val="000000"/>
          <w:kern w:val="0"/>
          <w:sz w:val="23"/>
          <w:szCs w:val="23"/>
        </w:rPr>
        <w:t>P146</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49.</w:t>
      </w:r>
      <w:r w:rsidRPr="00020FED">
        <w:rPr>
          <w:rFonts w:ascii="Arial" w:hAnsi="Arial" w:cs="Arial" w:hint="eastAsia"/>
          <w:color w:val="000000"/>
          <w:kern w:val="0"/>
          <w:sz w:val="23"/>
          <w:szCs w:val="23"/>
        </w:rPr>
        <w:t>根据《建设工程施工劳务分包合同</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示范文本</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w:t>
      </w:r>
      <w:r w:rsidRPr="00020FED">
        <w:rPr>
          <w:rFonts w:ascii="Arial" w:hAnsi="Arial" w:cs="Arial"/>
          <w:color w:val="000000"/>
          <w:kern w:val="0"/>
          <w:sz w:val="23"/>
          <w:szCs w:val="23"/>
        </w:rPr>
        <w:t>(GF-2003-0214)</w:t>
      </w:r>
      <w:r w:rsidRPr="00020FED">
        <w:rPr>
          <w:rFonts w:ascii="Arial" w:hAnsi="Arial" w:cs="Arial" w:hint="eastAsia"/>
          <w:color w:val="000000"/>
          <w:kern w:val="0"/>
          <w:sz w:val="23"/>
          <w:szCs w:val="23"/>
        </w:rPr>
        <w:t>，劳务分包项目的施工</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组织设计应由</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负责编制</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发包人</w:t>
      </w:r>
      <w:r w:rsidRPr="00020FED">
        <w:rPr>
          <w:rFonts w:ascii="Arial" w:hAnsi="Arial" w:cs="Arial"/>
          <w:color w:val="000000"/>
          <w:kern w:val="0"/>
          <w:sz w:val="23"/>
          <w:szCs w:val="23"/>
        </w:rPr>
        <w:t>B</w:t>
      </w:r>
      <w:r w:rsidRPr="00020FED">
        <w:rPr>
          <w:rFonts w:ascii="Arial" w:hAnsi="Arial" w:cs="Arial" w:hint="eastAsia"/>
          <w:color w:val="000000"/>
          <w:kern w:val="0"/>
          <w:sz w:val="23"/>
          <w:szCs w:val="23"/>
        </w:rPr>
        <w:t>监理人</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劳务分包人</w:t>
      </w:r>
      <w:r w:rsidRPr="00020FED">
        <w:rPr>
          <w:rFonts w:ascii="Arial" w:hAnsi="Arial" w:cs="Arial"/>
          <w:color w:val="000000"/>
          <w:kern w:val="0"/>
          <w:sz w:val="23"/>
          <w:szCs w:val="23"/>
        </w:rPr>
        <w:t xml:space="preserve">D </w:t>
      </w:r>
      <w:r w:rsidRPr="00020FED">
        <w:rPr>
          <w:rFonts w:ascii="Arial" w:hAnsi="Arial" w:cs="Arial" w:hint="eastAsia"/>
          <w:color w:val="000000"/>
          <w:kern w:val="0"/>
          <w:sz w:val="23"/>
          <w:szCs w:val="23"/>
        </w:rPr>
        <w:t>承包人</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:D</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根据《建设工程施工劳务分包合同</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示范文本</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w:t>
      </w:r>
      <w:r w:rsidRPr="00020FED">
        <w:rPr>
          <w:rFonts w:ascii="Arial" w:hAnsi="Arial" w:cs="Arial"/>
          <w:color w:val="000000"/>
          <w:kern w:val="0"/>
          <w:sz w:val="23"/>
          <w:szCs w:val="23"/>
        </w:rPr>
        <w:t>(GF</w:t>
      </w:r>
      <w:r w:rsidRPr="00020FED">
        <w:rPr>
          <w:rFonts w:ascii="Arial" w:hAnsi="Arial" w:cs="Arial" w:hint="eastAsia"/>
          <w:color w:val="000000"/>
          <w:kern w:val="0"/>
          <w:sz w:val="23"/>
          <w:szCs w:val="23"/>
        </w:rPr>
        <w:t>一</w:t>
      </w:r>
      <w:r w:rsidRPr="00020FED">
        <w:rPr>
          <w:rFonts w:ascii="Arial" w:hAnsi="Arial" w:cs="Arial"/>
          <w:color w:val="000000"/>
          <w:kern w:val="0"/>
          <w:sz w:val="23"/>
          <w:szCs w:val="23"/>
        </w:rPr>
        <w:t>2003</w:t>
      </w:r>
      <w:r w:rsidRPr="00020FED">
        <w:rPr>
          <w:rFonts w:ascii="Arial" w:hAnsi="Arial" w:cs="Arial" w:hint="eastAsia"/>
          <w:color w:val="000000"/>
          <w:kern w:val="0"/>
          <w:sz w:val="23"/>
          <w:szCs w:val="23"/>
        </w:rPr>
        <w:t>一</w:t>
      </w:r>
      <w:r w:rsidRPr="00020FED">
        <w:rPr>
          <w:rFonts w:ascii="Arial" w:hAnsi="Arial" w:cs="Arial"/>
          <w:color w:val="000000"/>
          <w:kern w:val="0"/>
          <w:sz w:val="23"/>
          <w:szCs w:val="23"/>
        </w:rPr>
        <w:t>0214)</w:t>
      </w:r>
      <w:r w:rsidRPr="00020FED">
        <w:rPr>
          <w:rFonts w:ascii="Arial" w:hAnsi="Arial" w:cs="Arial" w:hint="eastAsia"/>
          <w:color w:val="000000"/>
          <w:kern w:val="0"/>
          <w:sz w:val="23"/>
          <w:szCs w:val="23"/>
        </w:rPr>
        <w:t>，负责编制施工</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组织设计是承包人的义务。参见教材</w:t>
      </w:r>
      <w:r w:rsidRPr="00020FED">
        <w:rPr>
          <w:rFonts w:ascii="Arial" w:hAnsi="Arial" w:cs="Arial"/>
          <w:color w:val="000000"/>
          <w:kern w:val="0"/>
          <w:sz w:val="23"/>
          <w:szCs w:val="23"/>
        </w:rPr>
        <w:t>P213</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50.</w:t>
      </w:r>
      <w:r w:rsidRPr="00020FED">
        <w:rPr>
          <w:rFonts w:ascii="Arial" w:hAnsi="Arial" w:cs="Arial" w:hint="eastAsia"/>
          <w:color w:val="000000"/>
          <w:kern w:val="0"/>
          <w:sz w:val="23"/>
          <w:szCs w:val="23"/>
        </w:rPr>
        <w:t>工程项目正式峻工验收完成后，由</w:t>
      </w:r>
      <w:r w:rsidRPr="00020FED">
        <w:rPr>
          <w:rFonts w:ascii="Arial" w:hAnsi="Arial" w:cs="Arial"/>
          <w:color w:val="000000"/>
          <w:kern w:val="0"/>
          <w:sz w:val="23"/>
          <w:szCs w:val="23"/>
        </w:rPr>
        <w:t>( )</w:t>
      </w:r>
      <w:r w:rsidRPr="00020FED">
        <w:rPr>
          <w:rFonts w:ascii="Arial" w:hAnsi="Arial" w:cs="Arial" w:hint="eastAsia"/>
          <w:color w:val="000000"/>
          <w:kern w:val="0"/>
          <w:sz w:val="23"/>
          <w:szCs w:val="23"/>
        </w:rPr>
        <w:t>在《竣工验收签定证书》中做出验收结论。</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 xml:space="preserve">A </w:t>
      </w:r>
      <w:r w:rsidRPr="00020FED">
        <w:rPr>
          <w:rFonts w:ascii="Arial" w:hAnsi="Arial" w:cs="Arial" w:hint="eastAsia"/>
          <w:color w:val="000000"/>
          <w:kern w:val="0"/>
          <w:sz w:val="23"/>
          <w:szCs w:val="23"/>
        </w:rPr>
        <w:t>验收委员会</w:t>
      </w:r>
      <w:r w:rsidRPr="00020FED">
        <w:rPr>
          <w:rFonts w:ascii="Arial" w:hAnsi="Arial" w:cs="Arial"/>
          <w:color w:val="000000"/>
          <w:kern w:val="0"/>
          <w:sz w:val="23"/>
          <w:szCs w:val="23"/>
        </w:rPr>
        <w:t xml:space="preserve"> B </w:t>
      </w:r>
      <w:r w:rsidRPr="00020FED">
        <w:rPr>
          <w:rFonts w:ascii="Arial" w:hAnsi="Arial" w:cs="Arial" w:hint="eastAsia"/>
          <w:color w:val="000000"/>
          <w:kern w:val="0"/>
          <w:sz w:val="23"/>
          <w:szCs w:val="23"/>
        </w:rPr>
        <w:t>建设单位</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施工单位</w:t>
      </w:r>
      <w:r w:rsidRPr="00020FED">
        <w:rPr>
          <w:rFonts w:ascii="Arial" w:hAnsi="Arial" w:cs="Arial"/>
          <w:color w:val="000000"/>
          <w:kern w:val="0"/>
          <w:sz w:val="23"/>
          <w:szCs w:val="23"/>
        </w:rPr>
        <w:t>D</w:t>
      </w:r>
      <w:r w:rsidRPr="00020FED">
        <w:rPr>
          <w:rFonts w:ascii="Arial" w:hAnsi="Arial" w:cs="Arial" w:hint="eastAsia"/>
          <w:color w:val="000000"/>
          <w:kern w:val="0"/>
          <w:sz w:val="23"/>
          <w:szCs w:val="23"/>
        </w:rPr>
        <w:t>监理单位</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:A</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工程项目正式竣工验收完成后，由验收委员会在《竣工验收鉴定证书》中作出验收</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51.</w:t>
      </w:r>
      <w:r w:rsidRPr="00020FED">
        <w:rPr>
          <w:rFonts w:ascii="Arial" w:hAnsi="Arial" w:cs="Arial" w:hint="eastAsia"/>
          <w:color w:val="000000"/>
          <w:kern w:val="0"/>
          <w:sz w:val="23"/>
          <w:szCs w:val="23"/>
        </w:rPr>
        <w:t>工程项目开工前，负责向监督机构申报建设工程质量监督手续的单位应该是</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施工单位</w:t>
      </w:r>
      <w:r w:rsidRPr="00020FED">
        <w:rPr>
          <w:rFonts w:ascii="Arial" w:hAnsi="Arial" w:cs="Arial"/>
          <w:color w:val="000000"/>
          <w:kern w:val="0"/>
          <w:sz w:val="23"/>
          <w:szCs w:val="23"/>
        </w:rPr>
        <w:t>B</w:t>
      </w:r>
      <w:r w:rsidRPr="00020FED">
        <w:rPr>
          <w:rFonts w:ascii="Arial" w:hAnsi="Arial" w:cs="Arial" w:hint="eastAsia"/>
          <w:color w:val="000000"/>
          <w:kern w:val="0"/>
          <w:sz w:val="23"/>
          <w:szCs w:val="23"/>
        </w:rPr>
        <w:t>建设单位</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监理单位</w:t>
      </w:r>
      <w:r w:rsidRPr="00020FED">
        <w:rPr>
          <w:rFonts w:ascii="Arial" w:hAnsi="Arial" w:cs="Arial"/>
          <w:color w:val="000000"/>
          <w:kern w:val="0"/>
          <w:sz w:val="23"/>
          <w:szCs w:val="23"/>
        </w:rPr>
        <w:t>D</w:t>
      </w:r>
      <w:r w:rsidRPr="00020FED">
        <w:rPr>
          <w:rFonts w:ascii="Arial" w:hAnsi="Arial" w:cs="Arial" w:hint="eastAsia"/>
          <w:color w:val="000000"/>
          <w:kern w:val="0"/>
          <w:sz w:val="23"/>
          <w:szCs w:val="23"/>
        </w:rPr>
        <w:t>设计单位</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:B</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在工程项目开工前，监督机构接受建设单位有关建设工程质量监督的申报手续。参见教材</w:t>
      </w:r>
      <w:r w:rsidRPr="00020FED">
        <w:rPr>
          <w:rFonts w:ascii="Arial" w:hAnsi="Arial" w:cs="Arial"/>
          <w:color w:val="000000"/>
          <w:kern w:val="0"/>
          <w:sz w:val="23"/>
          <w:szCs w:val="23"/>
        </w:rPr>
        <w:t>p161</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52.</w:t>
      </w:r>
      <w:r w:rsidRPr="00020FED">
        <w:rPr>
          <w:rFonts w:ascii="Arial" w:hAnsi="Arial" w:cs="Arial" w:hint="eastAsia"/>
          <w:color w:val="000000"/>
          <w:kern w:val="0"/>
          <w:sz w:val="23"/>
          <w:szCs w:val="23"/>
        </w:rPr>
        <w:t>下列施工组织设计内容中，应当首先确定的是</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施工平面图设计</w:t>
      </w:r>
      <w:r w:rsidRPr="00020FED">
        <w:rPr>
          <w:rFonts w:ascii="Arial" w:hAnsi="Arial" w:cs="Arial"/>
          <w:color w:val="000000"/>
          <w:kern w:val="0"/>
          <w:sz w:val="23"/>
          <w:szCs w:val="23"/>
        </w:rPr>
        <w:t>B</w:t>
      </w:r>
      <w:r w:rsidRPr="00020FED">
        <w:rPr>
          <w:rFonts w:ascii="Arial" w:hAnsi="Arial" w:cs="Arial" w:hint="eastAsia"/>
          <w:color w:val="000000"/>
          <w:kern w:val="0"/>
          <w:sz w:val="23"/>
          <w:szCs w:val="23"/>
        </w:rPr>
        <w:t>机具设备需求计划</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施工进度计划</w:t>
      </w:r>
      <w:r w:rsidRPr="00020FED">
        <w:rPr>
          <w:rFonts w:ascii="Arial" w:hAnsi="Arial" w:cs="Arial"/>
          <w:color w:val="000000"/>
          <w:kern w:val="0"/>
          <w:sz w:val="23"/>
          <w:szCs w:val="23"/>
        </w:rPr>
        <w:t>D</w:t>
      </w:r>
      <w:r w:rsidRPr="00020FED">
        <w:rPr>
          <w:rFonts w:ascii="Arial" w:hAnsi="Arial" w:cs="Arial" w:hint="eastAsia"/>
          <w:color w:val="000000"/>
          <w:kern w:val="0"/>
          <w:sz w:val="23"/>
          <w:szCs w:val="23"/>
        </w:rPr>
        <w:t>施工方案</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:D</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施工组织设计内容应当首先确定的是施工方案。参见教材</w:t>
      </w:r>
      <w:r w:rsidRPr="00020FED">
        <w:rPr>
          <w:rFonts w:ascii="Arial" w:hAnsi="Arial" w:cs="Arial"/>
          <w:color w:val="000000"/>
          <w:kern w:val="0"/>
          <w:sz w:val="23"/>
          <w:szCs w:val="23"/>
        </w:rPr>
        <w:t>P25</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53.</w:t>
      </w:r>
      <w:r w:rsidRPr="00020FED">
        <w:rPr>
          <w:rFonts w:ascii="Arial" w:hAnsi="Arial" w:cs="Arial" w:hint="eastAsia"/>
          <w:color w:val="000000"/>
          <w:kern w:val="0"/>
          <w:sz w:val="23"/>
          <w:szCs w:val="23"/>
        </w:rPr>
        <w:t>编制人工定额时，工人工作必须消耗的时间不包括</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有效工作时间</w:t>
      </w:r>
      <w:r w:rsidRPr="00020FED">
        <w:rPr>
          <w:rFonts w:ascii="Arial" w:hAnsi="Arial" w:cs="Arial"/>
          <w:color w:val="000000"/>
          <w:kern w:val="0"/>
          <w:sz w:val="23"/>
          <w:szCs w:val="23"/>
        </w:rPr>
        <w:t>B</w:t>
      </w:r>
      <w:r w:rsidRPr="00020FED">
        <w:rPr>
          <w:rFonts w:ascii="Arial" w:hAnsi="Arial" w:cs="Arial" w:hint="eastAsia"/>
          <w:color w:val="000000"/>
          <w:kern w:val="0"/>
          <w:sz w:val="23"/>
          <w:szCs w:val="23"/>
        </w:rPr>
        <w:t>休息时间</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不可避免中断时间</w:t>
      </w:r>
      <w:r w:rsidRPr="00020FED">
        <w:rPr>
          <w:rFonts w:ascii="Arial" w:hAnsi="Arial" w:cs="Arial"/>
          <w:color w:val="000000"/>
          <w:kern w:val="0"/>
          <w:sz w:val="23"/>
          <w:szCs w:val="23"/>
        </w:rPr>
        <w:t>D</w:t>
      </w:r>
      <w:r w:rsidRPr="00020FED">
        <w:rPr>
          <w:rFonts w:ascii="Arial" w:hAnsi="Arial" w:cs="Arial" w:hint="eastAsia"/>
          <w:color w:val="000000"/>
          <w:kern w:val="0"/>
          <w:sz w:val="23"/>
          <w:szCs w:val="23"/>
        </w:rPr>
        <w:t>偶然工作时间</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:D</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必须消耗的时候：有效工作时间、休息时间、不可避免中断时间。参见教材</w:t>
      </w:r>
      <w:r w:rsidRPr="00020FED">
        <w:rPr>
          <w:rFonts w:ascii="Arial" w:hAnsi="Arial" w:cs="Arial"/>
          <w:color w:val="000000"/>
          <w:kern w:val="0"/>
          <w:sz w:val="23"/>
          <w:szCs w:val="23"/>
        </w:rPr>
        <w:t>P66</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54.</w:t>
      </w:r>
      <w:r w:rsidRPr="00020FED">
        <w:rPr>
          <w:rFonts w:ascii="Arial" w:hAnsi="Arial" w:cs="Arial" w:hint="eastAsia"/>
          <w:color w:val="000000"/>
          <w:kern w:val="0"/>
          <w:sz w:val="23"/>
          <w:szCs w:val="23"/>
        </w:rPr>
        <w:t>根据《建设工程安全生产管理条例》，工程监理单位应当审核施工组织设计中的安全技术</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措施或者专项施工方案是否符合</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工程建设设计文件</w:t>
      </w:r>
      <w:r w:rsidRPr="00020FED">
        <w:rPr>
          <w:rFonts w:ascii="Arial" w:hAnsi="Arial" w:cs="Arial"/>
          <w:color w:val="000000"/>
          <w:kern w:val="0"/>
          <w:sz w:val="23"/>
          <w:szCs w:val="23"/>
        </w:rPr>
        <w:t>B</w:t>
      </w:r>
      <w:r w:rsidRPr="00020FED">
        <w:rPr>
          <w:rFonts w:ascii="Arial" w:hAnsi="Arial" w:cs="Arial" w:hint="eastAsia"/>
          <w:color w:val="000000"/>
          <w:kern w:val="0"/>
          <w:sz w:val="23"/>
          <w:szCs w:val="23"/>
        </w:rPr>
        <w:t>工程建设施工合同</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工程建设技术规程</w:t>
      </w:r>
      <w:r w:rsidRPr="00020FED">
        <w:rPr>
          <w:rFonts w:ascii="Arial" w:hAnsi="Arial" w:cs="Arial"/>
          <w:color w:val="000000"/>
          <w:kern w:val="0"/>
          <w:sz w:val="23"/>
          <w:szCs w:val="23"/>
        </w:rPr>
        <w:t>D</w:t>
      </w:r>
      <w:r w:rsidRPr="00020FED">
        <w:rPr>
          <w:rFonts w:ascii="Arial" w:hAnsi="Arial" w:cs="Arial" w:hint="eastAsia"/>
          <w:color w:val="000000"/>
          <w:kern w:val="0"/>
          <w:sz w:val="23"/>
          <w:szCs w:val="23"/>
        </w:rPr>
        <w:t>工程建设强制性标准</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:D</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《建设工程安全生产管理条例》第十四条：工程监理单位应当审核施工组织设计</w:t>
      </w:r>
      <w:r w:rsidRPr="00020FED">
        <w:rPr>
          <w:rFonts w:ascii="Arial" w:hAnsi="Arial" w:cs="Arial"/>
          <w:color w:val="000000"/>
          <w:kern w:val="0"/>
          <w:sz w:val="23"/>
          <w:szCs w:val="23"/>
        </w:rPr>
        <w:t>cl</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的安全技术措施或专项施工方案是否符合工程建设强制性标准。</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55</w:t>
      </w:r>
      <w:r w:rsidRPr="00020FED">
        <w:rPr>
          <w:rFonts w:ascii="Arial" w:hAnsi="Arial" w:cs="Arial" w:hint="eastAsia"/>
          <w:color w:val="000000"/>
          <w:kern w:val="0"/>
          <w:sz w:val="23"/>
          <w:szCs w:val="23"/>
        </w:rPr>
        <w:t>、根据《建设工程项目管理规范》</w:t>
      </w:r>
      <w:r w:rsidRPr="00020FED">
        <w:rPr>
          <w:rFonts w:ascii="Arial" w:hAnsi="Arial" w:cs="Arial"/>
          <w:color w:val="000000"/>
          <w:kern w:val="0"/>
          <w:sz w:val="23"/>
          <w:szCs w:val="23"/>
        </w:rPr>
        <w:t>(G B/T50326-2006)</w:t>
      </w:r>
      <w:r w:rsidRPr="00020FED">
        <w:rPr>
          <w:rFonts w:ascii="Arial" w:hAnsi="Arial" w:cs="Arial" w:hint="eastAsia"/>
          <w:color w:val="000000"/>
          <w:kern w:val="0"/>
          <w:sz w:val="23"/>
          <w:szCs w:val="23"/>
        </w:rPr>
        <w:t>，项目管理目标责任书由</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制定。</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、施工企业经营部门</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、建设单位和施工企业法定代表人协商</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、法定代表人或其授权人与项目经理协商</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、施工企业合同预算部门</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:C</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根据《建设工程项目管理规范》</w:t>
      </w:r>
      <w:r w:rsidRPr="00020FED">
        <w:rPr>
          <w:rFonts w:ascii="Arial" w:hAnsi="Arial" w:cs="Arial"/>
          <w:color w:val="000000"/>
          <w:kern w:val="0"/>
          <w:sz w:val="23"/>
          <w:szCs w:val="23"/>
        </w:rPr>
        <w:t>(GB/T510826—2006,)</w:t>
      </w:r>
      <w:r w:rsidRPr="00020FED">
        <w:rPr>
          <w:rFonts w:ascii="Arial" w:hAnsi="Arial" w:cs="Arial" w:hint="eastAsia"/>
          <w:color w:val="000000"/>
          <w:kern w:val="0"/>
          <w:sz w:val="23"/>
          <w:szCs w:val="23"/>
        </w:rPr>
        <w:t>，项目管理目标责任由法定代表人或其授权人与项目经理协商制定。参见教材</w:t>
      </w:r>
      <w:r w:rsidRPr="00020FED">
        <w:rPr>
          <w:rFonts w:ascii="Arial" w:hAnsi="Arial" w:cs="Arial"/>
          <w:color w:val="000000"/>
          <w:kern w:val="0"/>
          <w:sz w:val="23"/>
          <w:szCs w:val="23"/>
        </w:rPr>
        <w:t>p32</w:t>
      </w:r>
      <w:r w:rsidRPr="00020FED">
        <w:rPr>
          <w:rFonts w:ascii="Arial" w:hAnsi="Arial" w:cs="Arial" w:hint="eastAsia"/>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56.</w:t>
      </w:r>
      <w:r w:rsidRPr="00020FED">
        <w:rPr>
          <w:rFonts w:ascii="Arial" w:hAnsi="Arial" w:cs="Arial" w:hint="eastAsia"/>
          <w:color w:val="000000"/>
          <w:kern w:val="0"/>
          <w:sz w:val="23"/>
          <w:szCs w:val="23"/>
        </w:rPr>
        <w:t>某分部工程商品混凝土消耗情况如下表：则由于混凝土量增加导致的成本加额为</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元</w:t>
      </w:r>
    </w:p>
    <w:p w:rsidR="006049BD" w:rsidRPr="00020FED" w:rsidRDefault="006049BD" w:rsidP="00020FED">
      <w:pPr>
        <w:widowControl/>
        <w:spacing w:before="84" w:after="84"/>
        <w:jc w:val="left"/>
        <w:rPr>
          <w:rFonts w:ascii="Arial" w:hAnsi="Arial" w:cs="Arial"/>
          <w:color w:val="000000"/>
          <w:kern w:val="0"/>
          <w:sz w:val="23"/>
          <w:szCs w:val="23"/>
        </w:rPr>
      </w:pPr>
      <w:r w:rsidRPr="00C033D1">
        <w:rPr>
          <w:rFonts w:ascii="Arial" w:hAnsi="Arial" w:cs="Arial"/>
          <w:color w:val="000000"/>
          <w:kern w:val="0"/>
          <w:sz w:val="23"/>
          <w:szCs w:val="23"/>
        </w:rPr>
        <w:pict>
          <v:shape id="_x0000_i1030" type="#_x0000_t75" alt="" style="width:225.75pt;height:68.25pt">
            <v:imagedata r:id="rId16" r:href="rId17"/>
          </v:shape>
        </w:pic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A.8600</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B.9200</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C.9600</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D.18200</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:A</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:(320</w:t>
      </w:r>
      <w:r w:rsidRPr="00020FED">
        <w:rPr>
          <w:rFonts w:ascii="Arial" w:hAnsi="Arial" w:cs="Arial" w:hint="eastAsia"/>
          <w:color w:val="000000"/>
          <w:kern w:val="0"/>
          <w:sz w:val="23"/>
          <w:szCs w:val="23"/>
        </w:rPr>
        <w:t>一</w:t>
      </w:r>
      <w:r w:rsidRPr="00020FED">
        <w:rPr>
          <w:rFonts w:ascii="Arial" w:hAnsi="Arial" w:cs="Arial"/>
          <w:color w:val="000000"/>
          <w:kern w:val="0"/>
          <w:sz w:val="23"/>
          <w:szCs w:val="23"/>
        </w:rPr>
        <w:t>300)×430=8600</w:t>
      </w:r>
      <w:r w:rsidRPr="00020FED">
        <w:rPr>
          <w:rFonts w:ascii="Arial" w:hAnsi="Arial" w:cs="Arial" w:hint="eastAsia"/>
          <w:color w:val="000000"/>
          <w:kern w:val="0"/>
          <w:sz w:val="23"/>
          <w:szCs w:val="23"/>
        </w:rPr>
        <w:t>元。参见教材</w:t>
      </w:r>
      <w:r w:rsidRPr="00020FED">
        <w:rPr>
          <w:rFonts w:ascii="Arial" w:hAnsi="Arial" w:cs="Arial"/>
          <w:color w:val="000000"/>
          <w:kern w:val="0"/>
          <w:sz w:val="23"/>
          <w:szCs w:val="23"/>
        </w:rPr>
        <w:t>P95</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57.</w:t>
      </w:r>
      <w:r w:rsidRPr="00020FED">
        <w:rPr>
          <w:rFonts w:ascii="Arial" w:hAnsi="Arial" w:cs="Arial" w:hint="eastAsia"/>
          <w:color w:val="000000"/>
          <w:kern w:val="0"/>
          <w:sz w:val="23"/>
          <w:szCs w:val="23"/>
        </w:rPr>
        <w:t>某土石方工程俺混合方法计价，其中土方工程实行总价包干，包干价</w:t>
      </w:r>
      <w:r w:rsidRPr="00020FED">
        <w:rPr>
          <w:rFonts w:ascii="Arial" w:hAnsi="Arial" w:cs="Arial"/>
          <w:color w:val="000000"/>
          <w:kern w:val="0"/>
          <w:sz w:val="23"/>
          <w:szCs w:val="23"/>
        </w:rPr>
        <w:t>20</w:t>
      </w:r>
      <w:r w:rsidRPr="00020FED">
        <w:rPr>
          <w:rFonts w:ascii="Arial" w:hAnsi="Arial" w:cs="Arial" w:hint="eastAsia"/>
          <w:color w:val="000000"/>
          <w:kern w:val="0"/>
          <w:sz w:val="23"/>
          <w:szCs w:val="23"/>
        </w:rPr>
        <w:t>万元，石方工程实行单价合同，该工程有关的工程量和价格资料如下表所示。则该工程的结算价款是</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万元。</w:t>
      </w:r>
    </w:p>
    <w:p w:rsidR="006049BD" w:rsidRPr="00020FED" w:rsidRDefault="006049BD" w:rsidP="00020FED">
      <w:pPr>
        <w:widowControl/>
        <w:spacing w:before="84" w:after="84"/>
        <w:jc w:val="left"/>
        <w:rPr>
          <w:rFonts w:ascii="Arial" w:hAnsi="Arial" w:cs="Arial"/>
          <w:color w:val="000000"/>
          <w:kern w:val="0"/>
          <w:sz w:val="23"/>
          <w:szCs w:val="23"/>
        </w:rPr>
      </w:pPr>
      <w:r w:rsidRPr="00C033D1">
        <w:rPr>
          <w:rFonts w:ascii="Arial" w:hAnsi="Arial" w:cs="Arial"/>
          <w:color w:val="000000"/>
          <w:kern w:val="0"/>
          <w:sz w:val="23"/>
          <w:szCs w:val="23"/>
        </w:rPr>
        <w:pict>
          <v:shape id="_x0000_i1031" type="#_x0000_t75" alt="" style="width:407.25pt;height:55.5pt">
            <v:imagedata r:id="rId18" r:href="rId19"/>
          </v:shape>
        </w:pic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A.87.2</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B.88.2</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C.92.0</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D.93.0</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 C</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 3000×240+200000=92</w:t>
      </w:r>
      <w:r w:rsidRPr="00020FED">
        <w:rPr>
          <w:rFonts w:ascii="Arial" w:hAnsi="Arial" w:cs="Arial" w:hint="eastAsia"/>
          <w:color w:val="000000"/>
          <w:kern w:val="0"/>
          <w:sz w:val="23"/>
          <w:szCs w:val="23"/>
        </w:rPr>
        <w:t>万元</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58.</w:t>
      </w:r>
      <w:r w:rsidRPr="00020FED">
        <w:rPr>
          <w:rFonts w:ascii="Arial" w:hAnsi="Arial" w:cs="Arial" w:hint="eastAsia"/>
          <w:color w:val="000000"/>
          <w:kern w:val="0"/>
          <w:sz w:val="23"/>
          <w:szCs w:val="23"/>
        </w:rPr>
        <w:t>施工安全管理计划赢在工程项目开工前编制，并经</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批准后实施。</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、项目经理</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、建设单位</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、项目安全专职安全员</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、项目技术负责人</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 A</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施工安全管理与计划应在工程开工前编制，并经项目经理批准后实施。参见教材</w:t>
      </w:r>
      <w:r w:rsidRPr="00020FED">
        <w:rPr>
          <w:rFonts w:ascii="Arial" w:hAnsi="Arial" w:cs="Arial"/>
          <w:color w:val="000000"/>
          <w:kern w:val="0"/>
          <w:sz w:val="23"/>
          <w:szCs w:val="23"/>
        </w:rPr>
        <w:t>P166</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59.</w:t>
      </w:r>
      <w:r w:rsidRPr="00020FED">
        <w:rPr>
          <w:rFonts w:ascii="Arial" w:hAnsi="Arial" w:cs="Arial" w:hint="eastAsia"/>
          <w:color w:val="000000"/>
          <w:kern w:val="0"/>
          <w:sz w:val="23"/>
          <w:szCs w:val="23"/>
        </w:rPr>
        <w:t>某工程网络计划中，工作</w:t>
      </w:r>
      <w:r w:rsidRPr="00020FED">
        <w:rPr>
          <w:rFonts w:ascii="Arial" w:hAnsi="Arial" w:cs="Arial"/>
          <w:color w:val="000000"/>
          <w:kern w:val="0"/>
          <w:sz w:val="23"/>
          <w:szCs w:val="23"/>
        </w:rPr>
        <w:t>N</w:t>
      </w:r>
      <w:r w:rsidRPr="00020FED">
        <w:rPr>
          <w:rFonts w:ascii="Arial" w:hAnsi="Arial" w:cs="Arial" w:hint="eastAsia"/>
          <w:color w:val="000000"/>
          <w:kern w:val="0"/>
          <w:sz w:val="23"/>
          <w:szCs w:val="23"/>
        </w:rPr>
        <w:t>最早完成时间为</w:t>
      </w:r>
      <w:r w:rsidRPr="00020FED">
        <w:rPr>
          <w:rFonts w:ascii="Arial" w:hAnsi="Arial" w:cs="Arial"/>
          <w:color w:val="000000"/>
          <w:kern w:val="0"/>
          <w:sz w:val="23"/>
          <w:szCs w:val="23"/>
        </w:rPr>
        <w:t>17</w:t>
      </w:r>
      <w:r w:rsidRPr="00020FED">
        <w:rPr>
          <w:rFonts w:ascii="Arial" w:hAnsi="Arial" w:cs="Arial" w:hint="eastAsia"/>
          <w:color w:val="000000"/>
          <w:kern w:val="0"/>
          <w:sz w:val="23"/>
          <w:szCs w:val="23"/>
        </w:rPr>
        <w:t>听，持续时间为</w:t>
      </w:r>
      <w:r w:rsidRPr="00020FED">
        <w:rPr>
          <w:rFonts w:ascii="Arial" w:hAnsi="Arial" w:cs="Arial"/>
          <w:color w:val="000000"/>
          <w:kern w:val="0"/>
          <w:sz w:val="23"/>
          <w:szCs w:val="23"/>
        </w:rPr>
        <w:t>5</w:t>
      </w:r>
      <w:r w:rsidRPr="00020FED">
        <w:rPr>
          <w:rFonts w:ascii="Arial" w:hAnsi="Arial" w:cs="Arial" w:hint="eastAsia"/>
          <w:color w:val="000000"/>
          <w:kern w:val="0"/>
          <w:sz w:val="23"/>
          <w:szCs w:val="23"/>
        </w:rPr>
        <w:t>天，改工作有三项紧后工作，他们的最早开始时间分别为第</w:t>
      </w:r>
      <w:r w:rsidRPr="00020FED">
        <w:rPr>
          <w:rFonts w:ascii="Arial" w:hAnsi="Arial" w:cs="Arial"/>
          <w:color w:val="000000"/>
          <w:kern w:val="0"/>
          <w:sz w:val="23"/>
          <w:szCs w:val="23"/>
        </w:rPr>
        <w:t>25</w:t>
      </w:r>
      <w:r w:rsidRPr="00020FED">
        <w:rPr>
          <w:rFonts w:ascii="Arial" w:hAnsi="Arial" w:cs="Arial" w:hint="eastAsia"/>
          <w:color w:val="000000"/>
          <w:kern w:val="0"/>
          <w:sz w:val="23"/>
          <w:szCs w:val="23"/>
        </w:rPr>
        <w:t>天、第</w:t>
      </w:r>
      <w:r w:rsidRPr="00020FED">
        <w:rPr>
          <w:rFonts w:ascii="Arial" w:hAnsi="Arial" w:cs="Arial"/>
          <w:color w:val="000000"/>
          <w:kern w:val="0"/>
          <w:sz w:val="23"/>
          <w:szCs w:val="23"/>
        </w:rPr>
        <w:t>27</w:t>
      </w:r>
      <w:r w:rsidRPr="00020FED">
        <w:rPr>
          <w:rFonts w:ascii="Arial" w:hAnsi="Arial" w:cs="Arial" w:hint="eastAsia"/>
          <w:color w:val="000000"/>
          <w:kern w:val="0"/>
          <w:sz w:val="23"/>
          <w:szCs w:val="23"/>
        </w:rPr>
        <w:t>天和第</w:t>
      </w:r>
      <w:r w:rsidRPr="00020FED">
        <w:rPr>
          <w:rFonts w:ascii="Arial" w:hAnsi="Arial" w:cs="Arial"/>
          <w:color w:val="000000"/>
          <w:kern w:val="0"/>
          <w:sz w:val="23"/>
          <w:szCs w:val="23"/>
        </w:rPr>
        <w:t>30</w:t>
      </w:r>
      <w:r w:rsidRPr="00020FED">
        <w:rPr>
          <w:rFonts w:ascii="Arial" w:hAnsi="Arial" w:cs="Arial" w:hint="eastAsia"/>
          <w:color w:val="000000"/>
          <w:kern w:val="0"/>
          <w:sz w:val="23"/>
          <w:szCs w:val="23"/>
        </w:rPr>
        <w:t>天，则工作</w:t>
      </w:r>
      <w:r w:rsidRPr="00020FED">
        <w:rPr>
          <w:rFonts w:ascii="Arial" w:hAnsi="Arial" w:cs="Arial"/>
          <w:color w:val="000000"/>
          <w:kern w:val="0"/>
          <w:sz w:val="23"/>
          <w:szCs w:val="23"/>
        </w:rPr>
        <w:t>N</w:t>
      </w:r>
      <w:r w:rsidRPr="00020FED">
        <w:rPr>
          <w:rFonts w:ascii="Arial" w:hAnsi="Arial" w:cs="Arial" w:hint="eastAsia"/>
          <w:color w:val="000000"/>
          <w:kern w:val="0"/>
          <w:sz w:val="23"/>
          <w:szCs w:val="23"/>
        </w:rPr>
        <w:t>的自由时差为</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天。</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A.7</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B.2</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C.3</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D.8</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:D</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TFn=</w:t>
      </w:r>
      <w:r w:rsidRPr="00020FED">
        <w:rPr>
          <w:rFonts w:ascii="Arial" w:hAnsi="Arial" w:cs="Arial" w:hint="eastAsia"/>
          <w:color w:val="000000"/>
          <w:kern w:val="0"/>
          <w:sz w:val="23"/>
          <w:szCs w:val="23"/>
        </w:rPr>
        <w:t>紧后工作最早开始时间一本工作最早完成时间</w:t>
      </w:r>
      <w:r w:rsidRPr="00020FED">
        <w:rPr>
          <w:rFonts w:ascii="Arial" w:hAnsi="Arial" w:cs="Arial"/>
          <w:color w:val="000000"/>
          <w:kern w:val="0"/>
          <w:sz w:val="23"/>
          <w:szCs w:val="23"/>
        </w:rPr>
        <w:t>=25—17=8</w:t>
      </w:r>
      <w:r w:rsidRPr="00020FED">
        <w:rPr>
          <w:rFonts w:ascii="Arial" w:hAnsi="Arial" w:cs="Arial" w:hint="eastAsia"/>
          <w:color w:val="000000"/>
          <w:kern w:val="0"/>
          <w:sz w:val="23"/>
          <w:szCs w:val="23"/>
        </w:rPr>
        <w:t>天。</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60.</w:t>
      </w:r>
      <w:r w:rsidRPr="00020FED">
        <w:rPr>
          <w:rFonts w:ascii="Arial" w:hAnsi="Arial" w:cs="Arial" w:hint="eastAsia"/>
          <w:color w:val="000000"/>
          <w:kern w:val="0"/>
          <w:sz w:val="23"/>
          <w:szCs w:val="23"/>
        </w:rPr>
        <w:t>施工质量检查中工序交接检查的</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三检</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制度是指</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质量员检查，技术负责人检查，项目经理检查</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施工单位检查，监理单位检查，建设单位检查</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自检，互检，专检</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施工单位内部检查，监理单位检查，建设单位检查</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:C</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必须加强工序管理，建立质量检查制度，严格实行自检，互检，专检。参见教材</w:t>
      </w:r>
      <w:r w:rsidRPr="00020FED">
        <w:rPr>
          <w:rFonts w:ascii="Arial" w:hAnsi="Arial" w:cs="Arial"/>
          <w:color w:val="000000"/>
          <w:kern w:val="0"/>
          <w:sz w:val="23"/>
          <w:szCs w:val="23"/>
        </w:rPr>
        <w:t>P140</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61.</w:t>
      </w:r>
      <w:r w:rsidRPr="00020FED">
        <w:rPr>
          <w:rFonts w:ascii="Arial" w:hAnsi="Arial" w:cs="Arial" w:hint="eastAsia"/>
          <w:color w:val="000000"/>
          <w:kern w:val="0"/>
          <w:sz w:val="23"/>
          <w:szCs w:val="23"/>
        </w:rPr>
        <w:t>安全生产组织制度属于施工安全制度保证体系中的</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类别</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措施管理</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投入和物资管理</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日常管理</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岗位管理</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安全生产组织制度属于施工安全制度保证体系中的岗位管理类别。参见教材</w:t>
      </w:r>
      <w:r w:rsidRPr="00020FED">
        <w:rPr>
          <w:rFonts w:ascii="Arial" w:hAnsi="Arial" w:cs="Arial"/>
          <w:color w:val="000000"/>
          <w:kern w:val="0"/>
          <w:sz w:val="23"/>
          <w:szCs w:val="23"/>
        </w:rPr>
        <w:t>P164</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62.</w:t>
      </w:r>
      <w:r w:rsidRPr="00020FED">
        <w:rPr>
          <w:rFonts w:ascii="Arial" w:hAnsi="Arial" w:cs="Arial" w:hint="eastAsia"/>
          <w:color w:val="000000"/>
          <w:kern w:val="0"/>
          <w:sz w:val="23"/>
          <w:szCs w:val="23"/>
        </w:rPr>
        <w:t>下列建设工程项目进度控制的措施中，属于技术措施的是</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确定各类进度计划的审批程序</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选择合理的合同结构</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选择工程承发包方式</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优化项目的设计方案或施工方案</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:D</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优化项目的设计方案或施工方案属于技术措施。参见教材</w:t>
      </w:r>
      <w:r w:rsidRPr="00020FED">
        <w:rPr>
          <w:rFonts w:ascii="Arial" w:hAnsi="Arial" w:cs="Arial"/>
          <w:color w:val="000000"/>
          <w:kern w:val="0"/>
          <w:sz w:val="23"/>
          <w:szCs w:val="23"/>
        </w:rPr>
        <w:t>P135</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63.</w:t>
      </w:r>
      <w:r w:rsidRPr="00020FED">
        <w:rPr>
          <w:rFonts w:ascii="Arial" w:hAnsi="Arial" w:cs="Arial" w:hint="eastAsia"/>
          <w:color w:val="000000"/>
          <w:kern w:val="0"/>
          <w:sz w:val="23"/>
          <w:szCs w:val="23"/>
        </w:rPr>
        <w:t>施工质量事故发生以后，按规定的时间和程序，及时向施工企业报告事故的状况，积极</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组织事故调查的人，应该是</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施工项目负责人</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施工技术负责人</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施工单位质检员</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项目总监理工程师</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:A</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施工单位项目经理应制定技术、安全、质量等部门的人员，会同企业工会、安全管理部门组成调查组，展开调查。参见教材</w:t>
      </w:r>
      <w:r w:rsidRPr="00020FED">
        <w:rPr>
          <w:rFonts w:ascii="Arial" w:hAnsi="Arial" w:cs="Arial"/>
          <w:color w:val="000000"/>
          <w:kern w:val="0"/>
          <w:sz w:val="23"/>
          <w:szCs w:val="23"/>
        </w:rPr>
        <w:t>P186</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64.</w:t>
      </w:r>
      <w:r w:rsidRPr="00020FED">
        <w:rPr>
          <w:rFonts w:ascii="Arial" w:hAnsi="Arial" w:cs="Arial" w:hint="eastAsia"/>
          <w:color w:val="000000"/>
          <w:kern w:val="0"/>
          <w:sz w:val="23"/>
          <w:szCs w:val="23"/>
        </w:rPr>
        <w:t>某工程某月计划完成工程桩</w:t>
      </w:r>
      <w:r w:rsidRPr="00020FED">
        <w:rPr>
          <w:rFonts w:ascii="Arial" w:hAnsi="Arial" w:cs="Arial"/>
          <w:color w:val="000000"/>
          <w:kern w:val="0"/>
          <w:sz w:val="23"/>
          <w:szCs w:val="23"/>
        </w:rPr>
        <w:t>100</w:t>
      </w:r>
      <w:r w:rsidRPr="00020FED">
        <w:rPr>
          <w:rFonts w:ascii="Arial" w:hAnsi="Arial" w:cs="Arial" w:hint="eastAsia"/>
          <w:color w:val="000000"/>
          <w:kern w:val="0"/>
          <w:sz w:val="23"/>
          <w:szCs w:val="23"/>
        </w:rPr>
        <w:t>根，计划单价为</w:t>
      </w:r>
      <w:r w:rsidRPr="00020FED">
        <w:rPr>
          <w:rFonts w:ascii="Arial" w:hAnsi="Arial" w:cs="Arial"/>
          <w:color w:val="000000"/>
          <w:kern w:val="0"/>
          <w:sz w:val="23"/>
          <w:szCs w:val="23"/>
        </w:rPr>
        <w:t>1.3</w:t>
      </w:r>
      <w:r w:rsidRPr="00020FED">
        <w:rPr>
          <w:rFonts w:ascii="Arial" w:hAnsi="Arial" w:cs="Arial" w:hint="eastAsia"/>
          <w:color w:val="000000"/>
          <w:kern w:val="0"/>
          <w:sz w:val="23"/>
          <w:szCs w:val="23"/>
        </w:rPr>
        <w:t>万元</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根，实际完成工程桩</w:t>
      </w:r>
      <w:r w:rsidRPr="00020FED">
        <w:rPr>
          <w:rFonts w:ascii="Arial" w:hAnsi="Arial" w:cs="Arial"/>
          <w:color w:val="000000"/>
          <w:kern w:val="0"/>
          <w:sz w:val="23"/>
          <w:szCs w:val="23"/>
        </w:rPr>
        <w:t>110</w:t>
      </w:r>
      <w:r w:rsidRPr="00020FED">
        <w:rPr>
          <w:rFonts w:ascii="Arial" w:hAnsi="Arial" w:cs="Arial" w:hint="eastAsia"/>
          <w:color w:val="000000"/>
          <w:kern w:val="0"/>
          <w:sz w:val="23"/>
          <w:szCs w:val="23"/>
        </w:rPr>
        <w:t>要，</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实际单价为</w:t>
      </w:r>
      <w:r w:rsidRPr="00020FED">
        <w:rPr>
          <w:rFonts w:ascii="Arial" w:hAnsi="Arial" w:cs="Arial"/>
          <w:color w:val="000000"/>
          <w:kern w:val="0"/>
          <w:sz w:val="23"/>
          <w:szCs w:val="23"/>
        </w:rPr>
        <w:t>1.4</w:t>
      </w:r>
      <w:r w:rsidRPr="00020FED">
        <w:rPr>
          <w:rFonts w:ascii="Arial" w:hAnsi="Arial" w:cs="Arial" w:hint="eastAsia"/>
          <w:color w:val="000000"/>
          <w:kern w:val="0"/>
          <w:sz w:val="23"/>
          <w:szCs w:val="23"/>
        </w:rPr>
        <w:t>万元</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根，则费用偏差</w:t>
      </w:r>
      <w:r w:rsidRPr="00020FED">
        <w:rPr>
          <w:rFonts w:ascii="Arial" w:hAnsi="Arial" w:cs="Arial"/>
          <w:color w:val="000000"/>
          <w:kern w:val="0"/>
          <w:sz w:val="23"/>
          <w:szCs w:val="23"/>
        </w:rPr>
        <w:t>(CV)</w:t>
      </w:r>
      <w:r w:rsidRPr="00020FED">
        <w:rPr>
          <w:rFonts w:ascii="Arial" w:hAnsi="Arial" w:cs="Arial" w:hint="eastAsia"/>
          <w:color w:val="000000"/>
          <w:kern w:val="0"/>
          <w:sz w:val="23"/>
          <w:szCs w:val="23"/>
        </w:rPr>
        <w:t>为</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万元。</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A11 813C-13 D-11</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:D</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费用偏差</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已完工做预算费用一已完工作实际费用</w:t>
      </w:r>
      <w:r w:rsidRPr="00020FED">
        <w:rPr>
          <w:rFonts w:ascii="Arial" w:hAnsi="Arial" w:cs="Arial"/>
          <w:color w:val="000000"/>
          <w:kern w:val="0"/>
          <w:sz w:val="23"/>
          <w:szCs w:val="23"/>
        </w:rPr>
        <w:t>=11O×I.3—100×1.4=</w:t>
      </w:r>
      <w:r w:rsidRPr="00020FED">
        <w:rPr>
          <w:rFonts w:ascii="Arial" w:hAnsi="Arial" w:cs="Arial" w:hint="eastAsia"/>
          <w:color w:val="000000"/>
          <w:kern w:val="0"/>
          <w:sz w:val="23"/>
          <w:szCs w:val="23"/>
        </w:rPr>
        <w:t>一</w:t>
      </w:r>
      <w:r w:rsidRPr="00020FED">
        <w:rPr>
          <w:rFonts w:ascii="Arial" w:hAnsi="Arial" w:cs="Arial"/>
          <w:color w:val="000000"/>
          <w:kern w:val="0"/>
          <w:sz w:val="23"/>
          <w:szCs w:val="23"/>
        </w:rPr>
        <w:t>11</w:t>
      </w:r>
      <w:r w:rsidRPr="00020FED">
        <w:rPr>
          <w:rFonts w:ascii="Arial" w:hAnsi="Arial" w:cs="Arial" w:hint="eastAsia"/>
          <w:color w:val="000000"/>
          <w:kern w:val="0"/>
          <w:sz w:val="23"/>
          <w:szCs w:val="23"/>
        </w:rPr>
        <w:t>万。参见教材</w:t>
      </w:r>
      <w:r w:rsidRPr="00020FED">
        <w:rPr>
          <w:rFonts w:ascii="Arial" w:hAnsi="Arial" w:cs="Arial"/>
          <w:color w:val="000000"/>
          <w:kern w:val="0"/>
          <w:sz w:val="23"/>
          <w:szCs w:val="23"/>
        </w:rPr>
        <w:t>P88</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65.</w:t>
      </w:r>
      <w:r w:rsidRPr="00020FED">
        <w:rPr>
          <w:rFonts w:ascii="Arial" w:hAnsi="Arial" w:cs="Arial" w:hint="eastAsia"/>
          <w:color w:val="000000"/>
          <w:kern w:val="0"/>
          <w:sz w:val="23"/>
          <w:szCs w:val="23"/>
        </w:rPr>
        <w:t>根据《建设工程工程量清单计价规范》</w:t>
      </w:r>
      <w:r w:rsidRPr="00020FED">
        <w:rPr>
          <w:rFonts w:ascii="Arial" w:hAnsi="Arial" w:cs="Arial"/>
          <w:color w:val="000000"/>
          <w:kern w:val="0"/>
          <w:sz w:val="23"/>
          <w:szCs w:val="23"/>
        </w:rPr>
        <w:t>(GB50500-2008)</w:t>
      </w:r>
      <w:r w:rsidRPr="00020FED">
        <w:rPr>
          <w:rFonts w:ascii="Arial" w:hAnsi="Arial" w:cs="Arial" w:hint="eastAsia"/>
          <w:color w:val="000000"/>
          <w:kern w:val="0"/>
          <w:sz w:val="23"/>
          <w:szCs w:val="23"/>
        </w:rPr>
        <w:t>，因分部分项工程量清单项或非</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承包人原因的工程变更，需要增加新的分部分项工程量清单项目，引起措施项目发生变化，</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原措施费中没有的措施项目，其费用的确定方法是</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由发包人提出适当的措施费变更，经承包人确认后调整</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由承包人提出适当的措施费变更，经发包人确认后调整</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由监理人提出适当的措施费变更，经发，承包人确认后调整</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参照原有措施费的组价方法调整</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:B</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原措施费中没有的措施项目，由承包人根据措施项目变更情况，提出适当的措施费变更，经发包人确认后调整。参见教材</w:t>
      </w:r>
      <w:r w:rsidRPr="00020FED">
        <w:rPr>
          <w:rFonts w:ascii="Arial" w:hAnsi="Arial" w:cs="Arial"/>
          <w:color w:val="000000"/>
          <w:kern w:val="0"/>
          <w:sz w:val="23"/>
          <w:szCs w:val="23"/>
        </w:rPr>
        <w:t>p101</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66.</w:t>
      </w:r>
      <w:r w:rsidRPr="00020FED">
        <w:rPr>
          <w:rFonts w:ascii="Arial" w:hAnsi="Arial" w:cs="Arial" w:hint="eastAsia"/>
          <w:color w:val="000000"/>
          <w:kern w:val="0"/>
          <w:sz w:val="23"/>
          <w:szCs w:val="23"/>
        </w:rPr>
        <w:t>工程建设监理规划编制完成后，必须经</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审核批准。</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业主</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总监理工程师</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监理单位技术负责人</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专业监理工程师</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E</w:t>
      </w: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:C</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 xml:space="preserve">: </w:t>
      </w:r>
      <w:r w:rsidRPr="00020FED">
        <w:rPr>
          <w:rFonts w:ascii="Arial" w:hAnsi="Arial" w:cs="Arial" w:hint="eastAsia"/>
          <w:color w:val="000000"/>
          <w:kern w:val="0"/>
          <w:sz w:val="23"/>
          <w:szCs w:val="23"/>
        </w:rPr>
        <w:t>本题考查的是建设工程监理的工作方法。监理规划编制完成后，必须经监理单位技术负责人审核批准。参见教材</w:t>
      </w:r>
      <w:r w:rsidRPr="00020FED">
        <w:rPr>
          <w:rFonts w:ascii="Arial" w:hAnsi="Arial" w:cs="Arial"/>
          <w:color w:val="000000"/>
          <w:kern w:val="0"/>
          <w:sz w:val="23"/>
          <w:szCs w:val="23"/>
        </w:rPr>
        <w:t>P41</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67.</w:t>
      </w:r>
      <w:r w:rsidRPr="00020FED">
        <w:rPr>
          <w:rFonts w:ascii="Arial" w:hAnsi="Arial" w:cs="Arial" w:hint="eastAsia"/>
          <w:color w:val="000000"/>
          <w:kern w:val="0"/>
          <w:sz w:val="23"/>
          <w:szCs w:val="23"/>
        </w:rPr>
        <w:t>双代号网络图中，工作是用</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表示的。</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节点及其编号</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简线及其两端节点编号</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箭线及其起始节点编号</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箭线及其终点节点编号</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:B</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本题考查的是工程网路计划的类型和应用。由于一项工作需要用一条箭线和其箭尾和箭头处两个圆圈中的号码来表示，故称双代号表示法。参见教材</w:t>
      </w:r>
      <w:r w:rsidRPr="00020FED">
        <w:rPr>
          <w:rFonts w:ascii="Arial" w:hAnsi="Arial" w:cs="Arial"/>
          <w:color w:val="000000"/>
          <w:kern w:val="0"/>
          <w:sz w:val="23"/>
          <w:szCs w:val="23"/>
        </w:rPr>
        <w:t>p118</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68.</w:t>
      </w:r>
      <w:r w:rsidRPr="00020FED">
        <w:rPr>
          <w:rFonts w:ascii="Arial" w:hAnsi="Arial" w:cs="Arial" w:hint="eastAsia"/>
          <w:color w:val="000000"/>
          <w:kern w:val="0"/>
          <w:sz w:val="23"/>
          <w:szCs w:val="23"/>
        </w:rPr>
        <w:t>根据建设工程项目的阶段划分，属于设计准备阶段工作的事</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编制项目可行性研究报告</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编制初步设计</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编制设计任务书</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编制项目建议书</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C</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解析：本题考查的是建设工程项目管理的类型。设计准备阶段的工作是编制设计任务书。参见教材</w:t>
      </w:r>
      <w:r w:rsidRPr="00020FED">
        <w:rPr>
          <w:rFonts w:ascii="Arial" w:hAnsi="Arial" w:cs="Arial"/>
          <w:color w:val="000000"/>
          <w:kern w:val="0"/>
          <w:sz w:val="23"/>
          <w:szCs w:val="23"/>
        </w:rPr>
        <w:t>P2</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69.</w:t>
      </w:r>
      <w:r w:rsidRPr="00020FED">
        <w:rPr>
          <w:rFonts w:ascii="Arial" w:hAnsi="Arial" w:cs="Arial" w:hint="eastAsia"/>
          <w:color w:val="000000"/>
          <w:kern w:val="0"/>
          <w:sz w:val="23"/>
          <w:szCs w:val="23"/>
        </w:rPr>
        <w:t>建设工程三大管理体系是指质量管理体系，环境管理体系和</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环境评价体系</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职业健康安全管理体系</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技术管理体系</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人力资源管理体系</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 B</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建设工程三大管理体系是指质量管理体系、环境管理体系和职业健康安全管理体系。参见教材</w:t>
      </w:r>
      <w:r w:rsidRPr="00020FED">
        <w:rPr>
          <w:rFonts w:ascii="Arial" w:hAnsi="Arial" w:cs="Arial"/>
          <w:color w:val="000000"/>
          <w:kern w:val="0"/>
          <w:sz w:val="23"/>
          <w:szCs w:val="23"/>
        </w:rPr>
        <w:t>P180</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70.</w:t>
      </w:r>
      <w:r w:rsidRPr="00020FED">
        <w:rPr>
          <w:rFonts w:ascii="Arial" w:hAnsi="Arial" w:cs="Arial" w:hint="eastAsia"/>
          <w:color w:val="000000"/>
          <w:kern w:val="0"/>
          <w:sz w:val="23"/>
          <w:szCs w:val="23"/>
        </w:rPr>
        <w:t>建筑材料采购合同条款的相关说法，正确的是</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不属于国家定价的材料</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产品</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，有供方确定价格</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需方提货的，交货日期以需方收货戳记的日期为准</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建筑材料的包装物由供方负责，并且一般不另向需方收费</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建筑材料采购合同通常采用固定总价合同</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:C</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本题考查的是物资采购合同的主要内容。建筑材料的包装物由供方负责，并且一般不另向需方收费。参见教材</w:t>
      </w:r>
      <w:r w:rsidRPr="00020FED">
        <w:rPr>
          <w:rFonts w:ascii="Arial" w:hAnsi="Arial" w:cs="Arial"/>
          <w:color w:val="000000"/>
          <w:kern w:val="0"/>
          <w:sz w:val="23"/>
          <w:szCs w:val="23"/>
        </w:rPr>
        <w:t>p216</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b/>
          <w:bCs/>
          <w:color w:val="000000"/>
          <w:kern w:val="0"/>
          <w:sz w:val="23"/>
        </w:rPr>
        <w:t>二</w:t>
      </w:r>
      <w:r w:rsidRPr="00020FED">
        <w:rPr>
          <w:rFonts w:ascii="Arial" w:hAnsi="Arial" w:cs="Arial"/>
          <w:b/>
          <w:bCs/>
          <w:color w:val="000000"/>
          <w:kern w:val="0"/>
          <w:sz w:val="23"/>
        </w:rPr>
        <w:t>.</w:t>
      </w:r>
      <w:r w:rsidRPr="00020FED">
        <w:rPr>
          <w:rFonts w:ascii="Arial" w:hAnsi="Arial" w:cs="Arial" w:hint="eastAsia"/>
          <w:b/>
          <w:bCs/>
          <w:color w:val="000000"/>
          <w:kern w:val="0"/>
          <w:sz w:val="23"/>
        </w:rPr>
        <w:t>多项选择题</w:t>
      </w:r>
      <w:r w:rsidRPr="00020FED">
        <w:rPr>
          <w:rFonts w:ascii="Arial" w:hAnsi="Arial" w:cs="Arial"/>
          <w:b/>
          <w:bCs/>
          <w:color w:val="000000"/>
          <w:kern w:val="0"/>
          <w:sz w:val="23"/>
        </w:rPr>
        <w:t>(</w:t>
      </w:r>
      <w:r w:rsidRPr="00020FED">
        <w:rPr>
          <w:rFonts w:ascii="Arial" w:hAnsi="Arial" w:cs="Arial" w:hint="eastAsia"/>
          <w:b/>
          <w:bCs/>
          <w:color w:val="000000"/>
          <w:kern w:val="0"/>
          <w:sz w:val="23"/>
        </w:rPr>
        <w:t>共</w:t>
      </w:r>
      <w:r w:rsidRPr="00020FED">
        <w:rPr>
          <w:rFonts w:ascii="Arial" w:hAnsi="Arial" w:cs="Arial"/>
          <w:b/>
          <w:bCs/>
          <w:color w:val="000000"/>
          <w:kern w:val="0"/>
          <w:sz w:val="23"/>
        </w:rPr>
        <w:t>25</w:t>
      </w:r>
      <w:r w:rsidRPr="00020FED">
        <w:rPr>
          <w:rFonts w:ascii="Arial" w:hAnsi="Arial" w:cs="Arial" w:hint="eastAsia"/>
          <w:b/>
          <w:bCs/>
          <w:color w:val="000000"/>
          <w:kern w:val="0"/>
          <w:sz w:val="23"/>
        </w:rPr>
        <w:t>题，每题</w:t>
      </w:r>
      <w:r w:rsidRPr="00020FED">
        <w:rPr>
          <w:rFonts w:ascii="Arial" w:hAnsi="Arial" w:cs="Arial"/>
          <w:b/>
          <w:bCs/>
          <w:color w:val="000000"/>
          <w:kern w:val="0"/>
          <w:sz w:val="23"/>
        </w:rPr>
        <w:t>2</w:t>
      </w:r>
      <w:r w:rsidRPr="00020FED">
        <w:rPr>
          <w:rFonts w:ascii="Arial" w:hAnsi="Arial" w:cs="Arial" w:hint="eastAsia"/>
          <w:b/>
          <w:bCs/>
          <w:color w:val="000000"/>
          <w:kern w:val="0"/>
          <w:sz w:val="23"/>
        </w:rPr>
        <w:t>分，每题的备选项中，有</w:t>
      </w:r>
      <w:r w:rsidRPr="00020FED">
        <w:rPr>
          <w:rFonts w:ascii="Arial" w:hAnsi="Arial" w:cs="Arial"/>
          <w:b/>
          <w:bCs/>
          <w:color w:val="000000"/>
          <w:kern w:val="0"/>
          <w:sz w:val="23"/>
        </w:rPr>
        <w:t>2</w:t>
      </w:r>
      <w:r w:rsidRPr="00020FED">
        <w:rPr>
          <w:rFonts w:ascii="Arial" w:hAnsi="Arial" w:cs="Arial" w:hint="eastAsia"/>
          <w:b/>
          <w:bCs/>
          <w:color w:val="000000"/>
          <w:kern w:val="0"/>
          <w:sz w:val="23"/>
        </w:rPr>
        <w:t>个或</w:t>
      </w:r>
      <w:r w:rsidRPr="00020FED">
        <w:rPr>
          <w:rFonts w:ascii="Arial" w:hAnsi="Arial" w:cs="Arial"/>
          <w:b/>
          <w:bCs/>
          <w:color w:val="000000"/>
          <w:kern w:val="0"/>
          <w:sz w:val="23"/>
        </w:rPr>
        <w:t>2</w:t>
      </w:r>
      <w:r w:rsidRPr="00020FED">
        <w:rPr>
          <w:rFonts w:ascii="Arial" w:hAnsi="Arial" w:cs="Arial" w:hint="eastAsia"/>
          <w:b/>
          <w:bCs/>
          <w:color w:val="000000"/>
          <w:kern w:val="0"/>
          <w:sz w:val="23"/>
        </w:rPr>
        <w:t>个以上符合题意，至少有一个错项，错选，本题不得分</w:t>
      </w:r>
      <w:r w:rsidRPr="00020FED">
        <w:rPr>
          <w:rFonts w:ascii="Arial" w:hAnsi="Arial" w:cs="Arial"/>
          <w:b/>
          <w:bCs/>
          <w:color w:val="000000"/>
          <w:kern w:val="0"/>
          <w:sz w:val="23"/>
        </w:rPr>
        <w:t>;</w:t>
      </w:r>
      <w:r w:rsidRPr="00020FED">
        <w:rPr>
          <w:rFonts w:ascii="Arial" w:hAnsi="Arial" w:cs="Arial" w:hint="eastAsia"/>
          <w:b/>
          <w:bCs/>
          <w:color w:val="000000"/>
          <w:kern w:val="0"/>
          <w:sz w:val="23"/>
        </w:rPr>
        <w:t>少选，所选的每个选项得</w:t>
      </w:r>
      <w:r w:rsidRPr="00020FED">
        <w:rPr>
          <w:rFonts w:ascii="Arial" w:hAnsi="Arial" w:cs="Arial"/>
          <w:b/>
          <w:bCs/>
          <w:color w:val="000000"/>
          <w:kern w:val="0"/>
          <w:sz w:val="23"/>
        </w:rPr>
        <w:t>0.5</w:t>
      </w:r>
      <w:r w:rsidRPr="00020FED">
        <w:rPr>
          <w:rFonts w:ascii="Arial" w:hAnsi="Arial" w:cs="Arial" w:hint="eastAsia"/>
          <w:b/>
          <w:bCs/>
          <w:color w:val="000000"/>
          <w:kern w:val="0"/>
          <w:sz w:val="23"/>
        </w:rPr>
        <w:t>分</w:t>
      </w:r>
      <w:r w:rsidRPr="00020FED">
        <w:rPr>
          <w:rFonts w:ascii="Arial" w:hAnsi="Arial" w:cs="Arial"/>
          <w:b/>
          <w:bCs/>
          <w:color w:val="000000"/>
          <w:kern w:val="0"/>
          <w:sz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71.</w:t>
      </w:r>
      <w:r w:rsidRPr="00020FED">
        <w:rPr>
          <w:rFonts w:ascii="Arial" w:hAnsi="Arial" w:cs="Arial" w:hint="eastAsia"/>
          <w:color w:val="000000"/>
          <w:kern w:val="0"/>
          <w:sz w:val="23"/>
          <w:szCs w:val="23"/>
        </w:rPr>
        <w:t>施工作业的定额时间，是在拟定基本工作时间和</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的基础上编制的</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 xml:space="preserve">A. </w:t>
      </w:r>
      <w:r w:rsidRPr="00020FED">
        <w:rPr>
          <w:rFonts w:ascii="Arial" w:hAnsi="Arial" w:cs="Arial" w:hint="eastAsia"/>
          <w:color w:val="000000"/>
          <w:kern w:val="0"/>
          <w:sz w:val="23"/>
          <w:szCs w:val="23"/>
        </w:rPr>
        <w:t>偶然时间</w:t>
      </w:r>
      <w:r w:rsidRPr="00020FED">
        <w:rPr>
          <w:rFonts w:ascii="Arial" w:hAnsi="Arial" w:cs="Arial"/>
          <w:color w:val="000000"/>
          <w:kern w:val="0"/>
          <w:sz w:val="23"/>
          <w:szCs w:val="23"/>
        </w:rPr>
        <w:t xml:space="preserve"> B. </w:t>
      </w:r>
      <w:r w:rsidRPr="00020FED">
        <w:rPr>
          <w:rFonts w:ascii="Arial" w:hAnsi="Arial" w:cs="Arial" w:hint="eastAsia"/>
          <w:color w:val="000000"/>
          <w:kern w:val="0"/>
          <w:sz w:val="23"/>
          <w:szCs w:val="23"/>
        </w:rPr>
        <w:t>辅助工作时间</w:t>
      </w:r>
      <w:r w:rsidRPr="00020FED">
        <w:rPr>
          <w:rFonts w:ascii="Arial" w:hAnsi="Arial" w:cs="Arial"/>
          <w:color w:val="000000"/>
          <w:kern w:val="0"/>
          <w:sz w:val="23"/>
          <w:szCs w:val="23"/>
        </w:rPr>
        <w:t xml:space="preserve"> C. </w:t>
      </w:r>
      <w:r w:rsidRPr="00020FED">
        <w:rPr>
          <w:rFonts w:ascii="Arial" w:hAnsi="Arial" w:cs="Arial" w:hint="eastAsia"/>
          <w:color w:val="000000"/>
          <w:kern w:val="0"/>
          <w:sz w:val="23"/>
          <w:szCs w:val="23"/>
        </w:rPr>
        <w:t>准备与结束时间</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 xml:space="preserve">D. </w:t>
      </w:r>
      <w:r w:rsidRPr="00020FED">
        <w:rPr>
          <w:rFonts w:ascii="Arial" w:hAnsi="Arial" w:cs="Arial" w:hint="eastAsia"/>
          <w:color w:val="000000"/>
          <w:kern w:val="0"/>
          <w:sz w:val="23"/>
          <w:szCs w:val="23"/>
        </w:rPr>
        <w:t>不可避免的中断时间</w:t>
      </w:r>
      <w:r w:rsidRPr="00020FED">
        <w:rPr>
          <w:rFonts w:ascii="Arial" w:hAnsi="Arial" w:cs="Arial"/>
          <w:color w:val="000000"/>
          <w:kern w:val="0"/>
          <w:sz w:val="23"/>
          <w:szCs w:val="23"/>
        </w:rPr>
        <w:t xml:space="preserve"> E. </w:t>
      </w:r>
      <w:r w:rsidRPr="00020FED">
        <w:rPr>
          <w:rFonts w:ascii="Arial" w:hAnsi="Arial" w:cs="Arial" w:hint="eastAsia"/>
          <w:color w:val="000000"/>
          <w:kern w:val="0"/>
          <w:sz w:val="23"/>
          <w:szCs w:val="23"/>
        </w:rPr>
        <w:t>休息时间</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BCDE</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【解析】本题考查的是人工定额。施工作业的定额时间，是在拟定基本工作时间、辅助工作时间、准备与结束时间、不可避免的中断时间，以及休息时间的基础上编制的。参见教材</w:t>
      </w:r>
      <w:r w:rsidRPr="00020FED">
        <w:rPr>
          <w:rFonts w:ascii="Arial" w:hAnsi="Arial" w:cs="Arial"/>
          <w:color w:val="000000"/>
          <w:kern w:val="0"/>
          <w:sz w:val="23"/>
          <w:szCs w:val="23"/>
        </w:rPr>
        <w:t>p67</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72.</w:t>
      </w:r>
      <w:r w:rsidRPr="00020FED">
        <w:rPr>
          <w:rFonts w:ascii="Arial" w:hAnsi="Arial" w:cs="Arial" w:hint="eastAsia"/>
          <w:color w:val="000000"/>
          <w:kern w:val="0"/>
          <w:sz w:val="23"/>
          <w:szCs w:val="23"/>
        </w:rPr>
        <w:t>按成本组成，施工成本分解为人工费，材料费和</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 xml:space="preserve">A. </w:t>
      </w:r>
      <w:r w:rsidRPr="00020FED">
        <w:rPr>
          <w:rFonts w:ascii="Arial" w:hAnsi="Arial" w:cs="Arial" w:hint="eastAsia"/>
          <w:color w:val="000000"/>
          <w:kern w:val="0"/>
          <w:sz w:val="23"/>
          <w:szCs w:val="23"/>
        </w:rPr>
        <w:t>企业管理费</w:t>
      </w:r>
      <w:r w:rsidRPr="00020FED">
        <w:rPr>
          <w:rFonts w:ascii="Arial" w:hAnsi="Arial" w:cs="Arial"/>
          <w:color w:val="000000"/>
          <w:kern w:val="0"/>
          <w:sz w:val="23"/>
          <w:szCs w:val="23"/>
        </w:rPr>
        <w:t xml:space="preserve"> B. </w:t>
      </w:r>
      <w:r w:rsidRPr="00020FED">
        <w:rPr>
          <w:rFonts w:ascii="Arial" w:hAnsi="Arial" w:cs="Arial" w:hint="eastAsia"/>
          <w:color w:val="000000"/>
          <w:kern w:val="0"/>
          <w:sz w:val="23"/>
          <w:szCs w:val="23"/>
        </w:rPr>
        <w:t>措施费</w:t>
      </w:r>
      <w:r w:rsidRPr="00020FED">
        <w:rPr>
          <w:rFonts w:ascii="Arial" w:hAnsi="Arial" w:cs="Arial"/>
          <w:color w:val="000000"/>
          <w:kern w:val="0"/>
          <w:sz w:val="23"/>
          <w:szCs w:val="23"/>
        </w:rPr>
        <w:t xml:space="preserve"> C. </w:t>
      </w:r>
      <w:r w:rsidRPr="00020FED">
        <w:rPr>
          <w:rFonts w:ascii="Arial" w:hAnsi="Arial" w:cs="Arial" w:hint="eastAsia"/>
          <w:color w:val="000000"/>
          <w:kern w:val="0"/>
          <w:sz w:val="23"/>
          <w:szCs w:val="23"/>
        </w:rPr>
        <w:t>暂估费</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 xml:space="preserve">D. </w:t>
      </w:r>
      <w:r w:rsidRPr="00020FED">
        <w:rPr>
          <w:rFonts w:ascii="Arial" w:hAnsi="Arial" w:cs="Arial" w:hint="eastAsia"/>
          <w:color w:val="000000"/>
          <w:kern w:val="0"/>
          <w:sz w:val="23"/>
          <w:szCs w:val="23"/>
        </w:rPr>
        <w:t>施工机械使用费</w:t>
      </w:r>
      <w:r w:rsidRPr="00020FED">
        <w:rPr>
          <w:rFonts w:ascii="Arial" w:hAnsi="Arial" w:cs="Arial"/>
          <w:color w:val="000000"/>
          <w:kern w:val="0"/>
          <w:sz w:val="23"/>
          <w:szCs w:val="23"/>
        </w:rPr>
        <w:t xml:space="preserve"> E. </w:t>
      </w:r>
      <w:r w:rsidRPr="00020FED">
        <w:rPr>
          <w:rFonts w:ascii="Arial" w:hAnsi="Arial" w:cs="Arial" w:hint="eastAsia"/>
          <w:color w:val="000000"/>
          <w:kern w:val="0"/>
          <w:sz w:val="23"/>
          <w:szCs w:val="23"/>
        </w:rPr>
        <w:t>间接费</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BD</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【解析】本题考查的是施工成本管理的任务与措施。施工直接成本包括人工费、材料费、施工机械施工费和施工措施费等。参见教材</w:t>
      </w:r>
      <w:r w:rsidRPr="00020FED">
        <w:rPr>
          <w:rFonts w:ascii="Arial" w:hAnsi="Arial" w:cs="Arial"/>
          <w:color w:val="000000"/>
          <w:kern w:val="0"/>
          <w:sz w:val="23"/>
          <w:szCs w:val="23"/>
        </w:rPr>
        <w:t>P73</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73.</w:t>
      </w:r>
      <w:r w:rsidRPr="00020FED">
        <w:rPr>
          <w:rFonts w:ascii="Arial" w:hAnsi="Arial" w:cs="Arial" w:hint="eastAsia"/>
          <w:color w:val="000000"/>
          <w:kern w:val="0"/>
          <w:sz w:val="23"/>
          <w:szCs w:val="23"/>
        </w:rPr>
        <w:t>根据《建设工程工程量清单计价规范》</w:t>
      </w:r>
      <w:r w:rsidRPr="00020FED">
        <w:rPr>
          <w:rFonts w:ascii="Arial" w:hAnsi="Arial" w:cs="Arial"/>
          <w:color w:val="000000"/>
          <w:kern w:val="0"/>
          <w:sz w:val="23"/>
          <w:szCs w:val="23"/>
        </w:rPr>
        <w:t>(GB50500--2008)</w:t>
      </w:r>
      <w:r w:rsidRPr="00020FED">
        <w:rPr>
          <w:rFonts w:ascii="Arial" w:hAnsi="Arial" w:cs="Arial" w:hint="eastAsia"/>
          <w:color w:val="000000"/>
          <w:kern w:val="0"/>
          <w:sz w:val="23"/>
          <w:szCs w:val="23"/>
        </w:rPr>
        <w:t>，</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其他项目清单</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的内容一般包括</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 xml:space="preserve">A. </w:t>
      </w:r>
      <w:r w:rsidRPr="00020FED">
        <w:rPr>
          <w:rFonts w:ascii="Arial" w:hAnsi="Arial" w:cs="Arial" w:hint="eastAsia"/>
          <w:color w:val="000000"/>
          <w:kern w:val="0"/>
          <w:sz w:val="23"/>
          <w:szCs w:val="23"/>
        </w:rPr>
        <w:t>暂估价</w:t>
      </w:r>
      <w:r w:rsidRPr="00020FED">
        <w:rPr>
          <w:rFonts w:ascii="Arial" w:hAnsi="Arial" w:cs="Arial"/>
          <w:color w:val="000000"/>
          <w:kern w:val="0"/>
          <w:sz w:val="23"/>
          <w:szCs w:val="23"/>
        </w:rPr>
        <w:t xml:space="preserve"> B. </w:t>
      </w:r>
      <w:r w:rsidRPr="00020FED">
        <w:rPr>
          <w:rFonts w:ascii="Arial" w:hAnsi="Arial" w:cs="Arial" w:hint="eastAsia"/>
          <w:color w:val="000000"/>
          <w:kern w:val="0"/>
          <w:sz w:val="23"/>
          <w:szCs w:val="23"/>
        </w:rPr>
        <w:t>计日工</w:t>
      </w:r>
      <w:r w:rsidRPr="00020FED">
        <w:rPr>
          <w:rFonts w:ascii="Arial" w:hAnsi="Arial" w:cs="Arial"/>
          <w:color w:val="000000"/>
          <w:kern w:val="0"/>
          <w:sz w:val="23"/>
          <w:szCs w:val="23"/>
        </w:rPr>
        <w:t xml:space="preserve"> C. </w:t>
      </w:r>
      <w:r w:rsidRPr="00020FED">
        <w:rPr>
          <w:rFonts w:ascii="Arial" w:hAnsi="Arial" w:cs="Arial" w:hint="eastAsia"/>
          <w:color w:val="000000"/>
          <w:kern w:val="0"/>
          <w:sz w:val="23"/>
          <w:szCs w:val="23"/>
        </w:rPr>
        <w:t>工程排污费</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 xml:space="preserve">D. </w:t>
      </w:r>
      <w:r w:rsidRPr="00020FED">
        <w:rPr>
          <w:rFonts w:ascii="Arial" w:hAnsi="Arial" w:cs="Arial" w:hint="eastAsia"/>
          <w:color w:val="000000"/>
          <w:kern w:val="0"/>
          <w:sz w:val="23"/>
          <w:szCs w:val="23"/>
        </w:rPr>
        <w:t>暂列金额</w:t>
      </w:r>
      <w:r w:rsidRPr="00020FED">
        <w:rPr>
          <w:rFonts w:ascii="Arial" w:hAnsi="Arial" w:cs="Arial"/>
          <w:color w:val="000000"/>
          <w:kern w:val="0"/>
          <w:sz w:val="23"/>
          <w:szCs w:val="23"/>
        </w:rPr>
        <w:t xml:space="preserve"> E. </w:t>
      </w:r>
      <w:r w:rsidRPr="00020FED">
        <w:rPr>
          <w:rFonts w:ascii="Arial" w:hAnsi="Arial" w:cs="Arial" w:hint="eastAsia"/>
          <w:color w:val="000000"/>
          <w:kern w:val="0"/>
          <w:sz w:val="23"/>
          <w:szCs w:val="23"/>
        </w:rPr>
        <w:t>总承包服务费</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ABDE</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【解析】本题考查的是工程量清单计价。其他项目清单由暂列金额、暂估价、计日工。总承包服务费等内容组成。参见教材</w:t>
      </w:r>
      <w:r w:rsidRPr="00020FED">
        <w:rPr>
          <w:rFonts w:ascii="Arial" w:hAnsi="Arial" w:cs="Arial"/>
          <w:color w:val="000000"/>
          <w:kern w:val="0"/>
          <w:sz w:val="23"/>
          <w:szCs w:val="23"/>
        </w:rPr>
        <w:t>P60</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74.</w:t>
      </w:r>
      <w:r w:rsidRPr="00020FED">
        <w:rPr>
          <w:rFonts w:ascii="Arial" w:hAnsi="Arial" w:cs="Arial" w:hint="eastAsia"/>
          <w:color w:val="000000"/>
          <w:kern w:val="0"/>
          <w:sz w:val="23"/>
          <w:szCs w:val="23"/>
        </w:rPr>
        <w:t>按计划的功能划分，建设工程项目施工进度计划分为</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控制性进度计划</w:t>
      </w:r>
      <w:r w:rsidRPr="00020FED">
        <w:rPr>
          <w:rFonts w:ascii="Arial" w:hAnsi="Arial" w:cs="Arial"/>
          <w:color w:val="000000"/>
          <w:kern w:val="0"/>
          <w:sz w:val="23"/>
          <w:szCs w:val="23"/>
        </w:rPr>
        <w:t xml:space="preserve"> B.</w:t>
      </w:r>
      <w:r w:rsidRPr="00020FED">
        <w:rPr>
          <w:rFonts w:ascii="Arial" w:hAnsi="Arial" w:cs="Arial" w:hint="eastAsia"/>
          <w:color w:val="000000"/>
          <w:kern w:val="0"/>
          <w:sz w:val="23"/>
          <w:szCs w:val="23"/>
        </w:rPr>
        <w:t>指示性进度计划</w:t>
      </w:r>
      <w:r w:rsidRPr="00020FED">
        <w:rPr>
          <w:rFonts w:ascii="Arial" w:hAnsi="Arial" w:cs="Arial"/>
          <w:color w:val="000000"/>
          <w:kern w:val="0"/>
          <w:sz w:val="23"/>
          <w:szCs w:val="23"/>
        </w:rPr>
        <w:t xml:space="preserve"> C.</w:t>
      </w:r>
      <w:r w:rsidRPr="00020FED">
        <w:rPr>
          <w:rFonts w:ascii="Arial" w:hAnsi="Arial" w:cs="Arial" w:hint="eastAsia"/>
          <w:color w:val="000000"/>
          <w:kern w:val="0"/>
          <w:sz w:val="23"/>
          <w:szCs w:val="23"/>
        </w:rPr>
        <w:t>指导性进度计划</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总结性进度计划</w:t>
      </w:r>
      <w:r w:rsidRPr="00020FED">
        <w:rPr>
          <w:rFonts w:ascii="Arial" w:hAnsi="Arial" w:cs="Arial"/>
          <w:color w:val="000000"/>
          <w:kern w:val="0"/>
          <w:sz w:val="23"/>
          <w:szCs w:val="23"/>
        </w:rPr>
        <w:t xml:space="preserve"> E.</w:t>
      </w:r>
      <w:r w:rsidRPr="00020FED">
        <w:rPr>
          <w:rFonts w:ascii="Arial" w:hAnsi="Arial" w:cs="Arial" w:hint="eastAsia"/>
          <w:color w:val="000000"/>
          <w:kern w:val="0"/>
          <w:sz w:val="23"/>
          <w:szCs w:val="23"/>
        </w:rPr>
        <w:t>实施性进度计划</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ACE</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【解析】本题考查的是建设工程项目总进度目标。由不同功能的计划构成的进度计划系统包括：控制性进度计划、指导性镀金计划、实施性进度计划。参见教材</w:t>
      </w:r>
      <w:r w:rsidRPr="00020FED">
        <w:rPr>
          <w:rFonts w:ascii="Arial" w:hAnsi="Arial" w:cs="Arial"/>
          <w:color w:val="000000"/>
          <w:kern w:val="0"/>
          <w:sz w:val="23"/>
          <w:szCs w:val="23"/>
        </w:rPr>
        <w:t>P111</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75.</w:t>
      </w:r>
      <w:r w:rsidRPr="00020FED">
        <w:rPr>
          <w:rFonts w:ascii="Arial" w:hAnsi="Arial" w:cs="Arial" w:hint="eastAsia"/>
          <w:color w:val="000000"/>
          <w:kern w:val="0"/>
          <w:sz w:val="23"/>
          <w:szCs w:val="23"/>
        </w:rPr>
        <w:t>承包人向发包人提交的索赔报告，其内容包括</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索赔意向通知</w:t>
      </w:r>
      <w:r w:rsidRPr="00020FED">
        <w:rPr>
          <w:rFonts w:ascii="Arial" w:hAnsi="Arial" w:cs="Arial"/>
          <w:color w:val="000000"/>
          <w:kern w:val="0"/>
          <w:sz w:val="23"/>
          <w:szCs w:val="23"/>
        </w:rPr>
        <w:t xml:space="preserve"> B.</w:t>
      </w:r>
      <w:r w:rsidRPr="00020FED">
        <w:rPr>
          <w:rFonts w:ascii="Arial" w:hAnsi="Arial" w:cs="Arial" w:hint="eastAsia"/>
          <w:color w:val="000000"/>
          <w:kern w:val="0"/>
          <w:sz w:val="23"/>
          <w:szCs w:val="23"/>
        </w:rPr>
        <w:t>索赔证据</w:t>
      </w:r>
      <w:r w:rsidRPr="00020FED">
        <w:rPr>
          <w:rFonts w:ascii="Arial" w:hAnsi="Arial" w:cs="Arial"/>
          <w:color w:val="000000"/>
          <w:kern w:val="0"/>
          <w:sz w:val="23"/>
          <w:szCs w:val="23"/>
        </w:rPr>
        <w:t xml:space="preserve"> C.</w:t>
      </w:r>
      <w:r w:rsidRPr="00020FED">
        <w:rPr>
          <w:rFonts w:ascii="Arial" w:hAnsi="Arial" w:cs="Arial" w:hint="eastAsia"/>
          <w:color w:val="000000"/>
          <w:kern w:val="0"/>
          <w:sz w:val="23"/>
          <w:szCs w:val="23"/>
        </w:rPr>
        <w:t>索赔事件总述</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索赔和理性论证</w:t>
      </w:r>
      <w:r w:rsidRPr="00020FED">
        <w:rPr>
          <w:rFonts w:ascii="Arial" w:hAnsi="Arial" w:cs="Arial"/>
          <w:color w:val="000000"/>
          <w:kern w:val="0"/>
          <w:sz w:val="23"/>
          <w:szCs w:val="23"/>
        </w:rPr>
        <w:t xml:space="preserve"> E.</w:t>
      </w:r>
      <w:r w:rsidRPr="00020FED">
        <w:rPr>
          <w:rFonts w:ascii="Arial" w:hAnsi="Arial" w:cs="Arial" w:hint="eastAsia"/>
          <w:color w:val="000000"/>
          <w:kern w:val="0"/>
          <w:sz w:val="23"/>
          <w:szCs w:val="23"/>
        </w:rPr>
        <w:t>索赔款项</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或工期</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计算书</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BCDE</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【解析】本题考查的是施工合同索赔的程序。索赔文件的主要内容：总述部分、论证部分、索赔款项计算部分、证据部分。参见材料</w:t>
      </w:r>
      <w:r w:rsidRPr="00020FED">
        <w:rPr>
          <w:rFonts w:ascii="Arial" w:hAnsi="Arial" w:cs="Arial"/>
          <w:color w:val="000000"/>
          <w:kern w:val="0"/>
          <w:sz w:val="23"/>
          <w:szCs w:val="23"/>
        </w:rPr>
        <w:t>P231</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76.</w:t>
      </w:r>
      <w:r w:rsidRPr="00020FED">
        <w:rPr>
          <w:rFonts w:ascii="Arial" w:hAnsi="Arial" w:cs="Arial" w:hint="eastAsia"/>
          <w:color w:val="000000"/>
          <w:kern w:val="0"/>
          <w:sz w:val="23"/>
          <w:szCs w:val="23"/>
        </w:rPr>
        <w:t>关于网络计划关键线路的说法，正确的有</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单代号网络计划中由关键工作组成的线路</w:t>
      </w:r>
      <w:r w:rsidRPr="00020FED">
        <w:rPr>
          <w:rFonts w:ascii="Arial" w:hAnsi="Arial" w:cs="Arial"/>
          <w:color w:val="000000"/>
          <w:kern w:val="0"/>
          <w:sz w:val="23"/>
          <w:szCs w:val="23"/>
        </w:rPr>
        <w:t xml:space="preserve"> B.</w:t>
      </w:r>
      <w:r w:rsidRPr="00020FED">
        <w:rPr>
          <w:rFonts w:ascii="Arial" w:hAnsi="Arial" w:cs="Arial" w:hint="eastAsia"/>
          <w:color w:val="000000"/>
          <w:kern w:val="0"/>
          <w:sz w:val="23"/>
          <w:szCs w:val="23"/>
        </w:rPr>
        <w:t>总持续时间最长的线路</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双代号网络计划中无虚箭线的线路</w:t>
      </w:r>
      <w:r w:rsidRPr="00020FED">
        <w:rPr>
          <w:rFonts w:ascii="Arial" w:hAnsi="Arial" w:cs="Arial"/>
          <w:color w:val="000000"/>
          <w:kern w:val="0"/>
          <w:sz w:val="23"/>
          <w:szCs w:val="23"/>
        </w:rPr>
        <w:t xml:space="preserve"> D.</w:t>
      </w:r>
      <w:r w:rsidRPr="00020FED">
        <w:rPr>
          <w:rFonts w:ascii="Arial" w:hAnsi="Arial" w:cs="Arial" w:hint="eastAsia"/>
          <w:color w:val="000000"/>
          <w:kern w:val="0"/>
          <w:sz w:val="23"/>
          <w:szCs w:val="23"/>
        </w:rPr>
        <w:t>时标网络计划中没有波形线的线路</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E.</w:t>
      </w:r>
      <w:r w:rsidRPr="00020FED">
        <w:rPr>
          <w:rFonts w:ascii="Arial" w:hAnsi="Arial" w:cs="Arial" w:hint="eastAsia"/>
          <w:color w:val="000000"/>
          <w:kern w:val="0"/>
          <w:sz w:val="23"/>
          <w:szCs w:val="23"/>
        </w:rPr>
        <w:t>双代号网络计划中由关键节点连成的线路</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ABD</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【解析】本题考查的是工程网络计划的类型和应用。参见教材</w:t>
      </w:r>
      <w:r w:rsidRPr="00020FED">
        <w:rPr>
          <w:rFonts w:ascii="Arial" w:hAnsi="Arial" w:cs="Arial"/>
          <w:color w:val="000000"/>
          <w:kern w:val="0"/>
          <w:sz w:val="23"/>
          <w:szCs w:val="23"/>
        </w:rPr>
        <w:t>P123</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77.</w:t>
      </w:r>
      <w:r w:rsidRPr="00020FED">
        <w:rPr>
          <w:rFonts w:ascii="Arial" w:hAnsi="Arial" w:cs="Arial" w:hint="eastAsia"/>
          <w:color w:val="000000"/>
          <w:kern w:val="0"/>
          <w:sz w:val="23"/>
          <w:szCs w:val="23"/>
        </w:rPr>
        <w:t>关于项目结构图和组织结构图的说法，正确的有</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项目结构图中，矩形框表示工作任务</w:t>
      </w:r>
      <w:r w:rsidRPr="00020FED">
        <w:rPr>
          <w:rFonts w:ascii="Arial" w:hAnsi="Arial" w:cs="Arial"/>
          <w:color w:val="000000"/>
          <w:kern w:val="0"/>
          <w:sz w:val="23"/>
          <w:szCs w:val="23"/>
        </w:rPr>
        <w:t xml:space="preserve"> B.</w:t>
      </w:r>
      <w:r w:rsidRPr="00020FED">
        <w:rPr>
          <w:rFonts w:ascii="Arial" w:hAnsi="Arial" w:cs="Arial" w:hint="eastAsia"/>
          <w:color w:val="000000"/>
          <w:kern w:val="0"/>
          <w:sz w:val="23"/>
          <w:szCs w:val="23"/>
        </w:rPr>
        <w:t>项目结构图中，用双向剪线连接矩形框</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组织结构图中，用直线连接矩形框</w:t>
      </w:r>
      <w:r w:rsidRPr="00020FED">
        <w:rPr>
          <w:rFonts w:ascii="Arial" w:hAnsi="Arial" w:cs="Arial"/>
          <w:color w:val="000000"/>
          <w:kern w:val="0"/>
          <w:sz w:val="23"/>
          <w:szCs w:val="23"/>
        </w:rPr>
        <w:t xml:space="preserve"> D.</w:t>
      </w:r>
      <w:r w:rsidRPr="00020FED">
        <w:rPr>
          <w:rFonts w:ascii="Arial" w:hAnsi="Arial" w:cs="Arial" w:hint="eastAsia"/>
          <w:color w:val="000000"/>
          <w:kern w:val="0"/>
          <w:sz w:val="23"/>
          <w:szCs w:val="23"/>
        </w:rPr>
        <w:t>组织结构图中，矩形框表示工作部门</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E.</w:t>
      </w:r>
      <w:r w:rsidRPr="00020FED">
        <w:rPr>
          <w:rFonts w:ascii="Arial" w:hAnsi="Arial" w:cs="Arial" w:hint="eastAsia"/>
          <w:color w:val="000000"/>
          <w:kern w:val="0"/>
          <w:sz w:val="23"/>
          <w:szCs w:val="23"/>
        </w:rPr>
        <w:t>项目结构图和组织结构图都是组织工具</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ADE</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【解析】本题考查的是施工管理的组织。参见教材</w:t>
      </w:r>
      <w:r w:rsidRPr="00020FED">
        <w:rPr>
          <w:rFonts w:ascii="Arial" w:hAnsi="Arial" w:cs="Arial"/>
          <w:color w:val="000000"/>
          <w:kern w:val="0"/>
          <w:sz w:val="23"/>
          <w:szCs w:val="23"/>
        </w:rPr>
        <w:t>P6-7</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78.</w:t>
      </w:r>
      <w:r w:rsidRPr="00020FED">
        <w:rPr>
          <w:rFonts w:ascii="Arial" w:hAnsi="Arial" w:cs="Arial" w:hint="eastAsia"/>
          <w:color w:val="000000"/>
          <w:kern w:val="0"/>
          <w:sz w:val="23"/>
          <w:szCs w:val="23"/>
        </w:rPr>
        <w:t>施工进度计划检查后，应编制进度报告，其内容有</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进度计划实施情况的综合描述</w:t>
      </w:r>
      <w:r w:rsidRPr="00020FED">
        <w:rPr>
          <w:rFonts w:ascii="Arial" w:hAnsi="Arial" w:cs="Arial"/>
          <w:color w:val="000000"/>
          <w:kern w:val="0"/>
          <w:sz w:val="23"/>
          <w:szCs w:val="23"/>
        </w:rPr>
        <w:t xml:space="preserve"> B.</w:t>
      </w:r>
      <w:r w:rsidRPr="00020FED">
        <w:rPr>
          <w:rFonts w:ascii="Arial" w:hAnsi="Arial" w:cs="Arial" w:hint="eastAsia"/>
          <w:color w:val="000000"/>
          <w:kern w:val="0"/>
          <w:sz w:val="23"/>
          <w:szCs w:val="23"/>
        </w:rPr>
        <w:t>实际工程进度与计划进度的比较</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前一次进度计划检查提出问题的整改情况</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进度计划在实施过程中存在的问题的整改情况</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E.</w:t>
      </w:r>
      <w:r w:rsidRPr="00020FED">
        <w:rPr>
          <w:rFonts w:ascii="Arial" w:hAnsi="Arial" w:cs="Arial" w:hint="eastAsia"/>
          <w:color w:val="000000"/>
          <w:kern w:val="0"/>
          <w:sz w:val="23"/>
          <w:szCs w:val="23"/>
        </w:rPr>
        <w:t>进度的预测</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ABDE</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【解析】本题考查的是施工方进度控制的任务。施工进度计划检查后应按下列内容编制进度</w:t>
      </w:r>
      <w:r w:rsidRPr="00020FED">
        <w:rPr>
          <w:rFonts w:ascii="Arial" w:hAnsi="Arial" w:cs="Arial"/>
          <w:color w:val="000000"/>
          <w:kern w:val="0"/>
          <w:sz w:val="23"/>
          <w:szCs w:val="23"/>
        </w:rPr>
        <w:t xml:space="preserve"> </w:t>
      </w:r>
      <w:r w:rsidRPr="00020FED">
        <w:rPr>
          <w:rFonts w:ascii="Arial" w:hAnsi="Arial" w:cs="Arial" w:hint="eastAsia"/>
          <w:color w:val="000000"/>
          <w:kern w:val="0"/>
          <w:sz w:val="23"/>
          <w:szCs w:val="23"/>
        </w:rPr>
        <w:t>报告：进度计划实施情况的综合描述</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实际工程进度与计划进度的比较</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进度计划的实施过程中存在的问题，及其原因分析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进度执行情况对工程质量、安全和施工成本的影响情况</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将采取的措施</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进度的预测。参见教材</w:t>
      </w:r>
      <w:r w:rsidRPr="00020FED">
        <w:rPr>
          <w:rFonts w:ascii="Arial" w:hAnsi="Arial" w:cs="Arial"/>
          <w:color w:val="000000"/>
          <w:kern w:val="0"/>
          <w:sz w:val="23"/>
          <w:szCs w:val="23"/>
        </w:rPr>
        <w:t>P133</w:t>
      </w:r>
      <w:r w:rsidRPr="00020FED">
        <w:rPr>
          <w:rFonts w:ascii="Arial" w:hAnsi="Arial" w:cs="Arial" w:hint="eastAsia"/>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79.</w:t>
      </w:r>
      <w:r w:rsidRPr="00020FED">
        <w:rPr>
          <w:rFonts w:ascii="Arial" w:hAnsi="Arial" w:cs="Arial" w:hint="eastAsia"/>
          <w:color w:val="000000"/>
          <w:kern w:val="0"/>
          <w:sz w:val="23"/>
          <w:szCs w:val="23"/>
        </w:rPr>
        <w:t>根据《建筑安装工程费用项目组成》</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建标</w:t>
      </w:r>
      <w:r w:rsidRPr="00020FED">
        <w:rPr>
          <w:rFonts w:ascii="Arial" w:hAnsi="Arial" w:cs="Arial"/>
          <w:color w:val="000000"/>
          <w:kern w:val="0"/>
          <w:sz w:val="23"/>
          <w:szCs w:val="23"/>
        </w:rPr>
        <w:t>[2003]206</w:t>
      </w:r>
      <w:r w:rsidRPr="00020FED">
        <w:rPr>
          <w:rFonts w:ascii="Arial" w:hAnsi="Arial" w:cs="Arial" w:hint="eastAsia"/>
          <w:color w:val="000000"/>
          <w:kern w:val="0"/>
          <w:sz w:val="23"/>
          <w:szCs w:val="23"/>
        </w:rPr>
        <w:t>号</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，下列费用属于措施费的有</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w:t>
      </w:r>
      <w:r w:rsidRPr="00020FED">
        <w:rPr>
          <w:rFonts w:ascii="Arial" w:hAnsi="Arial" w:cs="Arial"/>
          <w:color w:val="000000"/>
          <w:kern w:val="0"/>
          <w:sz w:val="23"/>
          <w:szCs w:val="23"/>
        </w:rPr>
        <w:t xml:space="preserve"> A.</w:t>
      </w:r>
      <w:r w:rsidRPr="00020FED">
        <w:rPr>
          <w:rFonts w:ascii="Arial" w:hAnsi="Arial" w:cs="Arial" w:hint="eastAsia"/>
          <w:color w:val="000000"/>
          <w:kern w:val="0"/>
          <w:sz w:val="23"/>
          <w:szCs w:val="23"/>
        </w:rPr>
        <w:t>环境保护费</w:t>
      </w:r>
      <w:r w:rsidRPr="00020FED">
        <w:rPr>
          <w:rFonts w:ascii="Arial" w:hAnsi="Arial" w:cs="Arial"/>
          <w:color w:val="000000"/>
          <w:kern w:val="0"/>
          <w:sz w:val="23"/>
          <w:szCs w:val="23"/>
        </w:rPr>
        <w:t xml:space="preserve"> B.</w:t>
      </w:r>
      <w:r w:rsidRPr="00020FED">
        <w:rPr>
          <w:rFonts w:ascii="Arial" w:hAnsi="Arial" w:cs="Arial" w:hint="eastAsia"/>
          <w:color w:val="000000"/>
          <w:kern w:val="0"/>
          <w:sz w:val="23"/>
          <w:szCs w:val="23"/>
        </w:rPr>
        <w:t>文明施工费</w:t>
      </w:r>
      <w:r w:rsidRPr="00020FED">
        <w:rPr>
          <w:rFonts w:ascii="Arial" w:hAnsi="Arial" w:cs="Arial"/>
          <w:color w:val="000000"/>
          <w:kern w:val="0"/>
          <w:sz w:val="23"/>
          <w:szCs w:val="23"/>
        </w:rPr>
        <w:t xml:space="preserve"> C.</w:t>
      </w:r>
      <w:r w:rsidRPr="00020FED">
        <w:rPr>
          <w:rFonts w:ascii="Arial" w:hAnsi="Arial" w:cs="Arial" w:hint="eastAsia"/>
          <w:color w:val="000000"/>
          <w:kern w:val="0"/>
          <w:sz w:val="23"/>
          <w:szCs w:val="23"/>
        </w:rPr>
        <w:t>安全施工费</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机械修理费</w:t>
      </w:r>
      <w:r w:rsidRPr="00020FED">
        <w:rPr>
          <w:rFonts w:ascii="Arial" w:hAnsi="Arial" w:cs="Arial"/>
          <w:color w:val="000000"/>
          <w:kern w:val="0"/>
          <w:sz w:val="23"/>
          <w:szCs w:val="23"/>
        </w:rPr>
        <w:t xml:space="preserve"> E.</w:t>
      </w:r>
      <w:r w:rsidRPr="00020FED">
        <w:rPr>
          <w:rFonts w:ascii="Arial" w:hAnsi="Arial" w:cs="Arial" w:hint="eastAsia"/>
          <w:color w:val="000000"/>
          <w:kern w:val="0"/>
          <w:sz w:val="23"/>
          <w:szCs w:val="23"/>
        </w:rPr>
        <w:t>工程排污费</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ABC</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【解析】本题考查的是措施费的组成。机械修理费属于施工机械使用费，工程排污费属于规费。参见教材</w:t>
      </w:r>
      <w:r w:rsidRPr="00020FED">
        <w:rPr>
          <w:rFonts w:ascii="Arial" w:hAnsi="Arial" w:cs="Arial"/>
          <w:color w:val="000000"/>
          <w:kern w:val="0"/>
          <w:sz w:val="23"/>
          <w:szCs w:val="23"/>
        </w:rPr>
        <w:t>P46</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80.</w:t>
      </w:r>
      <w:r w:rsidRPr="00020FED">
        <w:rPr>
          <w:rFonts w:ascii="Arial" w:hAnsi="Arial" w:cs="Arial" w:hint="eastAsia"/>
          <w:color w:val="000000"/>
          <w:kern w:val="0"/>
          <w:sz w:val="23"/>
          <w:szCs w:val="23"/>
        </w:rPr>
        <w:t>根据《建设工程施工专业分包合同</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示范文本</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w:t>
      </w:r>
      <w:r w:rsidRPr="00020FED">
        <w:rPr>
          <w:rFonts w:ascii="Arial" w:hAnsi="Arial" w:cs="Arial"/>
          <w:color w:val="000000"/>
          <w:kern w:val="0"/>
          <w:sz w:val="23"/>
          <w:szCs w:val="23"/>
        </w:rPr>
        <w:t>(GF-2003-0213)</w:t>
      </w:r>
      <w:r w:rsidRPr="00020FED">
        <w:rPr>
          <w:rFonts w:ascii="Arial" w:hAnsi="Arial" w:cs="Arial" w:hint="eastAsia"/>
          <w:color w:val="000000"/>
          <w:kern w:val="0"/>
          <w:sz w:val="23"/>
          <w:szCs w:val="23"/>
        </w:rPr>
        <w:t>，分包人的工作包括</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w:t>
      </w:r>
      <w:r w:rsidRPr="00020FED">
        <w:rPr>
          <w:rFonts w:ascii="Arial" w:hAnsi="Arial" w:cs="Arial"/>
          <w:color w:val="000000"/>
          <w:kern w:val="0"/>
          <w:sz w:val="23"/>
          <w:szCs w:val="23"/>
        </w:rPr>
        <w:t xml:space="preserve"> A.</w:t>
      </w:r>
      <w:r w:rsidRPr="00020FED">
        <w:rPr>
          <w:rFonts w:ascii="Arial" w:hAnsi="Arial" w:cs="Arial" w:hint="eastAsia"/>
          <w:color w:val="000000"/>
          <w:kern w:val="0"/>
          <w:sz w:val="23"/>
          <w:szCs w:val="23"/>
        </w:rPr>
        <w:t>按照分包合同的约定，对分包工程进行设计、施工、竣工和保修</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在合同约定的时间内，向承包人提供工程进度计划及相应进度统计表</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在合同约定的时间内，向承包人提交详细施工组织设计</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已竣工工程交付承包人之前，负责一万分包工程的成品保护工作</w:t>
      </w:r>
      <w:r w:rsidRPr="00020FED">
        <w:rPr>
          <w:rFonts w:ascii="Arial" w:hAnsi="Arial" w:cs="Arial"/>
          <w:color w:val="000000"/>
          <w:kern w:val="0"/>
          <w:sz w:val="23"/>
          <w:szCs w:val="23"/>
        </w:rPr>
        <w:t xml:space="preserve"> E.</w:t>
      </w:r>
      <w:r w:rsidRPr="00020FED">
        <w:rPr>
          <w:rFonts w:ascii="Arial" w:hAnsi="Arial" w:cs="Arial" w:hint="eastAsia"/>
          <w:color w:val="000000"/>
          <w:kern w:val="0"/>
          <w:sz w:val="23"/>
          <w:szCs w:val="23"/>
        </w:rPr>
        <w:t>按照合同约定的时间，完成规定的设计内容，并承担由此发生的费用</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ABCD</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【解析】本题考查的是施工专业分包合同的内容。参见教材</w:t>
      </w:r>
      <w:r w:rsidRPr="00020FED">
        <w:rPr>
          <w:rFonts w:ascii="Arial" w:hAnsi="Arial" w:cs="Arial"/>
          <w:color w:val="000000"/>
          <w:kern w:val="0"/>
          <w:sz w:val="23"/>
          <w:szCs w:val="23"/>
        </w:rPr>
        <w:t>P212</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81.</w:t>
      </w:r>
      <w:r w:rsidRPr="00020FED">
        <w:rPr>
          <w:rFonts w:ascii="Arial" w:hAnsi="Arial" w:cs="Arial" w:hint="eastAsia"/>
          <w:color w:val="000000"/>
          <w:kern w:val="0"/>
          <w:sz w:val="23"/>
          <w:szCs w:val="23"/>
        </w:rPr>
        <w:t>关于施工安全管理基本要求的说法，正确的有</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临时作业人员在接受项目部的安全教育后即可进场作业</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必须把好安全生产的</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四关</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标准</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施工人员必须具备相应的安全生产资格方可上岗</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对查处的事故隐患要做到整改</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五定</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的要求</w:t>
      </w:r>
      <w:r w:rsidRPr="00020FED">
        <w:rPr>
          <w:rFonts w:ascii="Arial" w:hAnsi="Arial" w:cs="Arial"/>
          <w:color w:val="000000"/>
          <w:kern w:val="0"/>
          <w:sz w:val="23"/>
          <w:szCs w:val="23"/>
        </w:rPr>
        <w:t xml:space="preserve"> E.</w:t>
      </w:r>
      <w:r w:rsidRPr="00020FED">
        <w:rPr>
          <w:rFonts w:ascii="Arial" w:hAnsi="Arial" w:cs="Arial" w:hint="eastAsia"/>
          <w:color w:val="000000"/>
          <w:kern w:val="0"/>
          <w:sz w:val="23"/>
          <w:szCs w:val="23"/>
        </w:rPr>
        <w:t>特种作业人员必须经过专门培训，并去的特种作业资格</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CDE</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【解析】本题考查的是施工安全管理实施。所有新员工必须经过三级安全教育，必须把好安全生产的</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七关</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标准。参见教材</w:t>
      </w:r>
      <w:r w:rsidRPr="00020FED">
        <w:rPr>
          <w:rFonts w:ascii="Arial" w:hAnsi="Arial" w:cs="Arial"/>
          <w:color w:val="000000"/>
          <w:kern w:val="0"/>
          <w:sz w:val="23"/>
          <w:szCs w:val="23"/>
        </w:rPr>
        <w:t>P170</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82.</w:t>
      </w:r>
      <w:r w:rsidRPr="00020FED">
        <w:rPr>
          <w:rFonts w:ascii="Arial" w:hAnsi="Arial" w:cs="Arial" w:hint="eastAsia"/>
          <w:color w:val="000000"/>
          <w:kern w:val="0"/>
          <w:sz w:val="23"/>
          <w:szCs w:val="23"/>
        </w:rPr>
        <w:t>某双代号网络计划如下图所示，途中存在的绘图错误有</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C033D1">
        <w:rPr>
          <w:rFonts w:ascii="Arial" w:hAnsi="Arial" w:cs="Arial"/>
          <w:color w:val="000000"/>
          <w:kern w:val="0"/>
          <w:sz w:val="23"/>
          <w:szCs w:val="23"/>
        </w:rPr>
        <w:pict>
          <v:shape id="_x0000_i1032" type="#_x0000_t75" alt="" style="width:195.75pt;height:90.75pt">
            <v:imagedata r:id="rId20" r:href="rId21"/>
          </v:shape>
        </w:pic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多个终点节点</w:t>
      </w:r>
      <w:r w:rsidRPr="00020FED">
        <w:rPr>
          <w:rFonts w:ascii="Arial" w:hAnsi="Arial" w:cs="Arial"/>
          <w:color w:val="000000"/>
          <w:kern w:val="0"/>
          <w:sz w:val="23"/>
          <w:szCs w:val="23"/>
        </w:rPr>
        <w:t xml:space="preserve"> B.B.</w:t>
      </w:r>
      <w:r w:rsidRPr="00020FED">
        <w:rPr>
          <w:rFonts w:ascii="Arial" w:hAnsi="Arial" w:cs="Arial" w:hint="eastAsia"/>
          <w:color w:val="000000"/>
          <w:kern w:val="0"/>
          <w:sz w:val="23"/>
          <w:szCs w:val="23"/>
        </w:rPr>
        <w:t>节点编号重复</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两项工作有相同的节点编号</w:t>
      </w:r>
      <w:r w:rsidRPr="00020FED">
        <w:rPr>
          <w:rFonts w:ascii="Arial" w:hAnsi="Arial" w:cs="Arial"/>
          <w:color w:val="000000"/>
          <w:kern w:val="0"/>
          <w:sz w:val="23"/>
          <w:szCs w:val="23"/>
        </w:rPr>
        <w:t xml:space="preserve"> D.</w:t>
      </w:r>
      <w:r w:rsidRPr="00020FED">
        <w:rPr>
          <w:rFonts w:ascii="Arial" w:hAnsi="Arial" w:cs="Arial" w:hint="eastAsia"/>
          <w:color w:val="000000"/>
          <w:kern w:val="0"/>
          <w:sz w:val="23"/>
          <w:szCs w:val="23"/>
        </w:rPr>
        <w:t>循环回路</w:t>
      </w:r>
      <w:r w:rsidRPr="00020FED">
        <w:rPr>
          <w:rFonts w:ascii="Arial" w:hAnsi="Arial" w:cs="Arial"/>
          <w:color w:val="000000"/>
          <w:kern w:val="0"/>
          <w:sz w:val="23"/>
          <w:szCs w:val="23"/>
        </w:rPr>
        <w:t xml:space="preserve"> E.</w:t>
      </w:r>
      <w:r w:rsidRPr="00020FED">
        <w:rPr>
          <w:rFonts w:ascii="Arial" w:hAnsi="Arial" w:cs="Arial" w:hint="eastAsia"/>
          <w:color w:val="000000"/>
          <w:kern w:val="0"/>
          <w:sz w:val="23"/>
          <w:szCs w:val="23"/>
        </w:rPr>
        <w:t>多个起点接点</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ABC</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【解析】本题考查的是工程网络计划的类型和应用。多个终点节点</w:t>
      </w:r>
      <w:r w:rsidRPr="00020FED">
        <w:rPr>
          <w:rFonts w:ascii="宋体" w:hAnsi="宋体" w:cs="宋体" w:hint="eastAsia"/>
          <w:color w:val="000000"/>
          <w:kern w:val="0"/>
          <w:sz w:val="23"/>
          <w:szCs w:val="23"/>
        </w:rPr>
        <w:t>⑨⑩</w:t>
      </w:r>
      <w:r w:rsidRPr="00020FED">
        <w:rPr>
          <w:rFonts w:ascii="Arial" w:hAnsi="Arial" w:cs="Arial" w:hint="eastAsia"/>
          <w:color w:val="000000"/>
          <w:kern w:val="0"/>
          <w:sz w:val="23"/>
          <w:szCs w:val="23"/>
        </w:rPr>
        <w:t>，节点编号重复，两个</w:t>
      </w:r>
      <w:r w:rsidRPr="00020FED">
        <w:rPr>
          <w:rFonts w:ascii="宋体" w:hAnsi="宋体" w:cs="宋体" w:hint="eastAsia"/>
          <w:color w:val="000000"/>
          <w:kern w:val="0"/>
          <w:sz w:val="23"/>
          <w:szCs w:val="23"/>
        </w:rPr>
        <w:t>⑦</w:t>
      </w:r>
      <w:r w:rsidRPr="00020FED">
        <w:rPr>
          <w:rFonts w:ascii="Arial" w:hAnsi="Arial" w:cs="Arial" w:hint="eastAsia"/>
          <w:color w:val="000000"/>
          <w:kern w:val="0"/>
          <w:sz w:val="23"/>
          <w:szCs w:val="23"/>
        </w:rPr>
        <w:t>节点，两项工作有相同的节点编号</w:t>
      </w:r>
      <w:r w:rsidRPr="00020FED">
        <w:rPr>
          <w:rFonts w:ascii="宋体" w:hAnsi="宋体" w:cs="宋体" w:hint="eastAsia"/>
          <w:color w:val="000000"/>
          <w:kern w:val="0"/>
          <w:sz w:val="23"/>
          <w:szCs w:val="23"/>
        </w:rPr>
        <w:t>⑦</w:t>
      </w:r>
      <w:r w:rsidRPr="00020FED">
        <w:rPr>
          <w:rFonts w:ascii="Arial" w:hAnsi="Arial" w:cs="Arial"/>
          <w:color w:val="000000"/>
          <w:kern w:val="0"/>
          <w:sz w:val="23"/>
          <w:szCs w:val="23"/>
        </w:rPr>
        <w:t>→</w:t>
      </w:r>
      <w:r w:rsidRPr="00020FED">
        <w:rPr>
          <w:rFonts w:ascii="宋体" w:hAnsi="宋体" w:cs="宋体" w:hint="eastAsia"/>
          <w:color w:val="000000"/>
          <w:kern w:val="0"/>
          <w:sz w:val="23"/>
          <w:szCs w:val="23"/>
        </w:rPr>
        <w:t>⑨</w:t>
      </w:r>
      <w:r w:rsidRPr="00020FED">
        <w:rPr>
          <w:rFonts w:ascii="Arial" w:hAnsi="Arial" w:cs="Arial" w:hint="eastAsia"/>
          <w:color w:val="000000"/>
          <w:kern w:val="0"/>
          <w:sz w:val="23"/>
          <w:szCs w:val="23"/>
        </w:rPr>
        <w:t>。参见教材</w:t>
      </w:r>
      <w:r w:rsidRPr="00020FED">
        <w:rPr>
          <w:rFonts w:ascii="Arial" w:hAnsi="Arial" w:cs="Arial"/>
          <w:color w:val="000000"/>
          <w:kern w:val="0"/>
          <w:sz w:val="23"/>
          <w:szCs w:val="23"/>
        </w:rPr>
        <w:t>P118</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83.</w:t>
      </w:r>
      <w:r w:rsidRPr="00020FED">
        <w:rPr>
          <w:rFonts w:ascii="Arial" w:hAnsi="Arial" w:cs="Arial" w:hint="eastAsia"/>
          <w:color w:val="000000"/>
          <w:kern w:val="0"/>
          <w:sz w:val="23"/>
          <w:szCs w:val="23"/>
        </w:rPr>
        <w:t>施工质量事故处理的程序中，事故处理环节的主要工作有</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事故调查</w:t>
      </w:r>
      <w:r w:rsidRPr="00020FED">
        <w:rPr>
          <w:rFonts w:ascii="Arial" w:hAnsi="Arial" w:cs="Arial"/>
          <w:color w:val="000000"/>
          <w:kern w:val="0"/>
          <w:sz w:val="23"/>
          <w:szCs w:val="23"/>
        </w:rPr>
        <w:t xml:space="preserve"> B.</w:t>
      </w:r>
      <w:r w:rsidRPr="00020FED">
        <w:rPr>
          <w:rFonts w:ascii="Arial" w:hAnsi="Arial" w:cs="Arial" w:hint="eastAsia"/>
          <w:color w:val="000000"/>
          <w:kern w:val="0"/>
          <w:sz w:val="23"/>
          <w:szCs w:val="23"/>
        </w:rPr>
        <w:t>制定事故处理方案</w:t>
      </w:r>
      <w:r w:rsidRPr="00020FED">
        <w:rPr>
          <w:rFonts w:ascii="Arial" w:hAnsi="Arial" w:cs="Arial"/>
          <w:color w:val="000000"/>
          <w:kern w:val="0"/>
          <w:sz w:val="23"/>
          <w:szCs w:val="23"/>
        </w:rPr>
        <w:t xml:space="preserve"> C.</w:t>
      </w:r>
      <w:r w:rsidRPr="00020FED">
        <w:rPr>
          <w:rFonts w:ascii="Arial" w:hAnsi="Arial" w:cs="Arial" w:hint="eastAsia"/>
          <w:color w:val="000000"/>
          <w:kern w:val="0"/>
          <w:sz w:val="23"/>
          <w:szCs w:val="23"/>
        </w:rPr>
        <w:t>事故的技术处理</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事故处理鉴定验收</w:t>
      </w:r>
      <w:r w:rsidRPr="00020FED">
        <w:rPr>
          <w:rFonts w:ascii="Arial" w:hAnsi="Arial" w:cs="Arial"/>
          <w:color w:val="000000"/>
          <w:kern w:val="0"/>
          <w:sz w:val="23"/>
          <w:szCs w:val="23"/>
        </w:rPr>
        <w:t xml:space="preserve"> E.</w:t>
      </w:r>
      <w:r w:rsidRPr="00020FED">
        <w:rPr>
          <w:rFonts w:ascii="Arial" w:hAnsi="Arial" w:cs="Arial" w:hint="eastAsia"/>
          <w:color w:val="000000"/>
          <w:kern w:val="0"/>
          <w:sz w:val="23"/>
          <w:szCs w:val="23"/>
        </w:rPr>
        <w:t>事故的责任处罚</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ABCD</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【解析】本题考查的是施工质量事故处理的方法。事故处理的工作：事故调查、事故的原因分析、指定处理的方案、事故处理、事故处理的鉴定验收。参见教材</w:t>
      </w:r>
      <w:r w:rsidRPr="00020FED">
        <w:rPr>
          <w:rFonts w:ascii="Arial" w:hAnsi="Arial" w:cs="Arial"/>
          <w:color w:val="000000"/>
          <w:kern w:val="0"/>
          <w:sz w:val="23"/>
          <w:szCs w:val="23"/>
        </w:rPr>
        <w:t>P158</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84.</w:t>
      </w:r>
      <w:r w:rsidRPr="00020FED">
        <w:rPr>
          <w:rFonts w:ascii="Arial" w:hAnsi="Arial" w:cs="Arial" w:hint="eastAsia"/>
          <w:color w:val="000000"/>
          <w:kern w:val="0"/>
          <w:sz w:val="23"/>
          <w:szCs w:val="23"/>
        </w:rPr>
        <w:t>某建设项目业主采用如下图所示的组织结构模式，关于业主和各参与方之间组织关系的说法，正确的有</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C033D1">
        <w:rPr>
          <w:rFonts w:ascii="Arial" w:hAnsi="Arial" w:cs="Arial"/>
          <w:color w:val="000000"/>
          <w:kern w:val="0"/>
          <w:sz w:val="23"/>
          <w:szCs w:val="23"/>
        </w:rPr>
        <w:pict>
          <v:shape id="_x0000_i1033" type="#_x0000_t75" alt="" style="width:309pt;height:137.25pt">
            <v:imagedata r:id="rId22" r:href="rId23"/>
          </v:shape>
        </w:pic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 xml:space="preserve">A </w:t>
      </w:r>
      <w:r w:rsidRPr="00020FED">
        <w:rPr>
          <w:rFonts w:ascii="Arial" w:hAnsi="Arial" w:cs="Arial" w:hint="eastAsia"/>
          <w:color w:val="000000"/>
          <w:kern w:val="0"/>
          <w:sz w:val="23"/>
          <w:szCs w:val="23"/>
        </w:rPr>
        <w:t>业主代表必须通过主方项目经理下达指令</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 xml:space="preserve">B </w:t>
      </w:r>
      <w:r w:rsidRPr="00020FED">
        <w:rPr>
          <w:rFonts w:ascii="Arial" w:hAnsi="Arial" w:cs="Arial" w:hint="eastAsia"/>
          <w:color w:val="000000"/>
          <w:kern w:val="0"/>
          <w:sz w:val="23"/>
          <w:szCs w:val="23"/>
        </w:rPr>
        <w:t>施工单位不可直接受总经理指令</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 xml:space="preserve">C </w:t>
      </w:r>
      <w:r w:rsidRPr="00020FED">
        <w:rPr>
          <w:rFonts w:ascii="Arial" w:hAnsi="Arial" w:cs="Arial" w:hint="eastAsia"/>
          <w:color w:val="000000"/>
          <w:kern w:val="0"/>
          <w:sz w:val="23"/>
          <w:szCs w:val="23"/>
        </w:rPr>
        <w:t>设计单位可直接接受业主方项目经理的指令</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 xml:space="preserve">D </w:t>
      </w:r>
      <w:r w:rsidRPr="00020FED">
        <w:rPr>
          <w:rFonts w:ascii="Arial" w:hAnsi="Arial" w:cs="Arial" w:hint="eastAsia"/>
          <w:color w:val="000000"/>
          <w:kern w:val="0"/>
          <w:sz w:val="23"/>
          <w:szCs w:val="23"/>
        </w:rPr>
        <w:t>咨询单位的推一指令来源是业主方项目的指令</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 xml:space="preserve">E </w:t>
      </w:r>
      <w:r w:rsidRPr="00020FED">
        <w:rPr>
          <w:rFonts w:ascii="Arial" w:hAnsi="Arial" w:cs="Arial" w:hint="eastAsia"/>
          <w:color w:val="000000"/>
          <w:kern w:val="0"/>
          <w:sz w:val="23"/>
          <w:szCs w:val="23"/>
        </w:rPr>
        <w:t>总经理可直接向业主方项目经理下达指令</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ABCD</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【解析】本题考查的是施工管理的组织结构。线性组织结构中每一个工作部门只有唯一的上级工作部门，其指令来源是唯一的。参见教材</w:t>
      </w:r>
      <w:r w:rsidRPr="00020FED">
        <w:rPr>
          <w:rFonts w:ascii="Arial" w:hAnsi="Arial" w:cs="Arial"/>
          <w:color w:val="000000"/>
          <w:kern w:val="0"/>
          <w:sz w:val="23"/>
          <w:szCs w:val="23"/>
        </w:rPr>
        <w:t>P16</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85.</w:t>
      </w:r>
      <w:r w:rsidRPr="00020FED">
        <w:rPr>
          <w:rFonts w:ascii="Arial" w:hAnsi="Arial" w:cs="Arial" w:hint="eastAsia"/>
          <w:color w:val="000000"/>
          <w:kern w:val="0"/>
          <w:sz w:val="23"/>
          <w:szCs w:val="23"/>
        </w:rPr>
        <w:t>项目目标动态控制过程中，属于事前控制内容的有</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 xml:space="preserve">A </w:t>
      </w:r>
      <w:r w:rsidRPr="00020FED">
        <w:rPr>
          <w:rFonts w:ascii="Arial" w:hAnsi="Arial" w:cs="Arial" w:hint="eastAsia"/>
          <w:color w:val="000000"/>
          <w:kern w:val="0"/>
          <w:sz w:val="23"/>
          <w:szCs w:val="23"/>
        </w:rPr>
        <w:t>分析可能导致项目目标偏离的各种影响因素</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 xml:space="preserve">B </w:t>
      </w:r>
      <w:r w:rsidRPr="00020FED">
        <w:rPr>
          <w:rFonts w:ascii="Arial" w:hAnsi="Arial" w:cs="Arial" w:hint="eastAsia"/>
          <w:color w:val="000000"/>
          <w:kern w:val="0"/>
          <w:sz w:val="23"/>
          <w:szCs w:val="23"/>
        </w:rPr>
        <w:t>定期进行目标计划值和实际值的比较</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 xml:space="preserve">C </w:t>
      </w:r>
      <w:r w:rsidRPr="00020FED">
        <w:rPr>
          <w:rFonts w:ascii="Arial" w:hAnsi="Arial" w:cs="Arial" w:hint="eastAsia"/>
          <w:color w:val="000000"/>
          <w:kern w:val="0"/>
          <w:sz w:val="23"/>
          <w:szCs w:val="23"/>
        </w:rPr>
        <w:t>针对可能导致目标偏离的影响因素采取预防措施</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 xml:space="preserve">D </w:t>
      </w:r>
      <w:r w:rsidRPr="00020FED">
        <w:rPr>
          <w:rFonts w:ascii="Arial" w:hAnsi="Arial" w:cs="Arial" w:hint="eastAsia"/>
          <w:color w:val="000000"/>
          <w:kern w:val="0"/>
          <w:sz w:val="23"/>
          <w:szCs w:val="23"/>
        </w:rPr>
        <w:t>发现目标偏离时采取纠偏措施</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 xml:space="preserve">E </w:t>
      </w:r>
      <w:r w:rsidRPr="00020FED">
        <w:rPr>
          <w:rFonts w:ascii="Arial" w:hAnsi="Arial" w:cs="Arial" w:hint="eastAsia"/>
          <w:color w:val="000000"/>
          <w:kern w:val="0"/>
          <w:sz w:val="23"/>
          <w:szCs w:val="23"/>
        </w:rPr>
        <w:t>分析目标偏离生产的原因和影响</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AC</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【解析】本题考查的是项目目标的动态控制方法。事前分析可能导致项目目标偏离的各种影响因素，并针对这些影响因素采取有效的预防措施。参见教材</w:t>
      </w:r>
      <w:r w:rsidRPr="00020FED">
        <w:rPr>
          <w:rFonts w:ascii="Arial" w:hAnsi="Arial" w:cs="Arial"/>
          <w:color w:val="000000"/>
          <w:kern w:val="0"/>
          <w:sz w:val="23"/>
          <w:szCs w:val="23"/>
        </w:rPr>
        <w:t>P28</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86.</w:t>
      </w:r>
      <w:r w:rsidRPr="00020FED">
        <w:rPr>
          <w:rFonts w:ascii="Arial" w:hAnsi="Arial" w:cs="Arial" w:hint="eastAsia"/>
          <w:color w:val="000000"/>
          <w:kern w:val="0"/>
          <w:sz w:val="23"/>
          <w:szCs w:val="23"/>
        </w:rPr>
        <w:t>建设工程施工风险管理过程中，风险识别的工作有</w:t>
      </w:r>
      <w:r w:rsidRPr="00020FED">
        <w:rPr>
          <w:rFonts w:ascii="Arial" w:hAnsi="Arial" w:cs="Arial"/>
          <w:color w:val="000000"/>
          <w:kern w:val="0"/>
          <w:sz w:val="23"/>
          <w:szCs w:val="23"/>
        </w:rPr>
        <w:t>( )</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 xml:space="preserve">A </w:t>
      </w:r>
      <w:r w:rsidRPr="00020FED">
        <w:rPr>
          <w:rFonts w:ascii="Arial" w:hAnsi="Arial" w:cs="Arial" w:hint="eastAsia"/>
          <w:color w:val="000000"/>
          <w:kern w:val="0"/>
          <w:sz w:val="23"/>
          <w:szCs w:val="23"/>
        </w:rPr>
        <w:t>确定风险因素</w:t>
      </w:r>
      <w:r w:rsidRPr="00020FED">
        <w:rPr>
          <w:rFonts w:ascii="Arial" w:hAnsi="Arial" w:cs="Arial"/>
          <w:color w:val="000000"/>
          <w:kern w:val="0"/>
          <w:sz w:val="23"/>
          <w:szCs w:val="23"/>
        </w:rPr>
        <w:t xml:space="preserve"> B </w:t>
      </w:r>
      <w:r w:rsidRPr="00020FED">
        <w:rPr>
          <w:rFonts w:ascii="Arial" w:hAnsi="Arial" w:cs="Arial" w:hint="eastAsia"/>
          <w:color w:val="000000"/>
          <w:kern w:val="0"/>
          <w:sz w:val="23"/>
          <w:szCs w:val="23"/>
        </w:rPr>
        <w:t>收集与施工风险相关的信息</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 xml:space="preserve">C </w:t>
      </w:r>
      <w:r w:rsidRPr="00020FED">
        <w:rPr>
          <w:rFonts w:ascii="Arial" w:hAnsi="Arial" w:cs="Arial" w:hint="eastAsia"/>
          <w:color w:val="000000"/>
          <w:kern w:val="0"/>
          <w:sz w:val="23"/>
          <w:szCs w:val="23"/>
        </w:rPr>
        <w:t>分析各种风险的损失量</w:t>
      </w:r>
      <w:r w:rsidRPr="00020FED">
        <w:rPr>
          <w:rFonts w:ascii="Arial" w:hAnsi="Arial" w:cs="Arial"/>
          <w:color w:val="000000"/>
          <w:kern w:val="0"/>
          <w:sz w:val="23"/>
          <w:szCs w:val="23"/>
        </w:rPr>
        <w:t xml:space="preserve"> D </w:t>
      </w:r>
      <w:r w:rsidRPr="00020FED">
        <w:rPr>
          <w:rFonts w:ascii="Arial" w:hAnsi="Arial" w:cs="Arial" w:hint="eastAsia"/>
          <w:color w:val="000000"/>
          <w:kern w:val="0"/>
          <w:sz w:val="23"/>
          <w:szCs w:val="23"/>
        </w:rPr>
        <w:t>分析各种风险因素发生的概率</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 xml:space="preserve">E </w:t>
      </w:r>
      <w:r w:rsidRPr="00020FED">
        <w:rPr>
          <w:rFonts w:ascii="Arial" w:hAnsi="Arial" w:cs="Arial" w:hint="eastAsia"/>
          <w:color w:val="000000"/>
          <w:kern w:val="0"/>
          <w:sz w:val="23"/>
          <w:szCs w:val="23"/>
        </w:rPr>
        <w:t>偏制施工风险识别报告</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ABE</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【解析】本题考查建设工程施工风险管理的任务和方法。风险识别包括：收集与施工风险有关的信息</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确定风险因素</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编制施工风险识别报告。参见教材</w:t>
      </w:r>
      <w:r w:rsidRPr="00020FED">
        <w:rPr>
          <w:rFonts w:ascii="Arial" w:hAnsi="Arial" w:cs="Arial"/>
          <w:color w:val="000000"/>
          <w:kern w:val="0"/>
          <w:sz w:val="23"/>
          <w:szCs w:val="23"/>
        </w:rPr>
        <w:t>P36</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87.</w:t>
      </w:r>
      <w:r w:rsidRPr="00020FED">
        <w:rPr>
          <w:rFonts w:ascii="Arial" w:hAnsi="Arial" w:cs="Arial" w:hint="eastAsia"/>
          <w:color w:val="000000"/>
          <w:kern w:val="0"/>
          <w:sz w:val="23"/>
          <w:szCs w:val="23"/>
        </w:rPr>
        <w:t>根据《建设工程施工合同</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示范文本</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w:t>
      </w:r>
      <w:r w:rsidRPr="00020FED">
        <w:rPr>
          <w:rFonts w:ascii="Arial" w:hAnsi="Arial" w:cs="Arial"/>
          <w:color w:val="000000"/>
          <w:kern w:val="0"/>
          <w:sz w:val="23"/>
          <w:szCs w:val="23"/>
        </w:rPr>
        <w:t>(GF-99-0201)</w:t>
      </w:r>
      <w:r w:rsidRPr="00020FED">
        <w:rPr>
          <w:rFonts w:ascii="Arial" w:hAnsi="Arial" w:cs="Arial" w:hint="eastAsia"/>
          <w:color w:val="000000"/>
          <w:kern w:val="0"/>
          <w:sz w:val="23"/>
          <w:szCs w:val="23"/>
        </w:rPr>
        <w:t>发生工程变更时，若合同中已有适用于变更工程的价格，采用合同中单价或价格的情况有</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 xml:space="preserve">A </w:t>
      </w:r>
      <w:r w:rsidRPr="00020FED">
        <w:rPr>
          <w:rFonts w:ascii="Arial" w:hAnsi="Arial" w:cs="Arial" w:hint="eastAsia"/>
          <w:color w:val="000000"/>
          <w:kern w:val="0"/>
          <w:sz w:val="23"/>
          <w:szCs w:val="23"/>
        </w:rPr>
        <w:t>直接套用</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参照其价格水平另行确定变更价格</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 xml:space="preserve">C </w:t>
      </w:r>
      <w:r w:rsidRPr="00020FED">
        <w:rPr>
          <w:rFonts w:ascii="Arial" w:hAnsi="Arial" w:cs="Arial" w:hint="eastAsia"/>
          <w:color w:val="000000"/>
          <w:kern w:val="0"/>
          <w:sz w:val="23"/>
          <w:szCs w:val="23"/>
        </w:rPr>
        <w:t>换算后采用</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承发包双方重新协商变更价格</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 xml:space="preserve">E </w:t>
      </w:r>
      <w:r w:rsidRPr="00020FED">
        <w:rPr>
          <w:rFonts w:ascii="Arial" w:hAnsi="Arial" w:cs="Arial" w:hint="eastAsia"/>
          <w:color w:val="000000"/>
          <w:kern w:val="0"/>
          <w:sz w:val="23"/>
          <w:szCs w:val="23"/>
        </w:rPr>
        <w:t>部分套用</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ACE</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【解析】本题考查的是工程变更价款的确定方法。采用合同中工程量清单的单价或价格有几种情况：一是直接套用</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二是间接套用，通过换算后采用</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算是部分套用。参见教材</w:t>
      </w:r>
      <w:r w:rsidRPr="00020FED">
        <w:rPr>
          <w:rFonts w:ascii="Arial" w:hAnsi="Arial" w:cs="Arial"/>
          <w:color w:val="000000"/>
          <w:kern w:val="0"/>
          <w:sz w:val="23"/>
          <w:szCs w:val="23"/>
        </w:rPr>
        <w:t>P99</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88.</w:t>
      </w:r>
      <w:r w:rsidRPr="00020FED">
        <w:rPr>
          <w:rFonts w:ascii="Arial" w:hAnsi="Arial" w:cs="Arial" w:hint="eastAsia"/>
          <w:color w:val="000000"/>
          <w:kern w:val="0"/>
          <w:sz w:val="23"/>
          <w:szCs w:val="23"/>
        </w:rPr>
        <w:t>政府对建设工程质量监督的职能包括</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、监督工程建设参与各方主体的质量行为</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、评定施工企业的施工资质等级</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、监督已验收合格工程进度款得支付</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、监督检查涉及结构安全金额使用功能的实体施工质量</w:t>
      </w:r>
      <w:r w:rsidRPr="00020FED">
        <w:rPr>
          <w:rFonts w:ascii="Arial" w:hAnsi="Arial" w:cs="Arial"/>
          <w:color w:val="000000"/>
          <w:kern w:val="0"/>
          <w:sz w:val="23"/>
          <w:szCs w:val="23"/>
        </w:rPr>
        <w:t xml:space="preserve"> E</w:t>
      </w:r>
      <w:r w:rsidRPr="00020FED">
        <w:rPr>
          <w:rFonts w:ascii="Arial" w:hAnsi="Arial" w:cs="Arial" w:hint="eastAsia"/>
          <w:color w:val="000000"/>
          <w:kern w:val="0"/>
          <w:sz w:val="23"/>
          <w:szCs w:val="23"/>
        </w:rPr>
        <w:t>、监督工程质量</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ADE</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【解析】本题考查的是施工质量政府监督的职能。政府质量监督的职能：监督检查施工现场工程建设参与各方主体的质量行为</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监督检查工程实体的施工质量</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监督检查质量验收。参见教材</w:t>
      </w:r>
      <w:r w:rsidRPr="00020FED">
        <w:rPr>
          <w:rFonts w:ascii="Arial" w:hAnsi="Arial" w:cs="Arial"/>
          <w:color w:val="000000"/>
          <w:kern w:val="0"/>
          <w:sz w:val="23"/>
          <w:szCs w:val="23"/>
        </w:rPr>
        <w:t>P160</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89.</w:t>
      </w:r>
      <w:r w:rsidRPr="00020FED">
        <w:rPr>
          <w:rFonts w:ascii="Arial" w:hAnsi="Arial" w:cs="Arial" w:hint="eastAsia"/>
          <w:color w:val="000000"/>
          <w:kern w:val="0"/>
          <w:sz w:val="23"/>
          <w:szCs w:val="23"/>
        </w:rPr>
        <w:t>用赢得值法进行成本控制，其基本参数有</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、已完工作预算费用</w:t>
      </w:r>
      <w:r w:rsidRPr="00020FED">
        <w:rPr>
          <w:rFonts w:ascii="Arial" w:hAnsi="Arial" w:cs="Arial"/>
          <w:color w:val="000000"/>
          <w:kern w:val="0"/>
          <w:sz w:val="23"/>
          <w:szCs w:val="23"/>
        </w:rPr>
        <w:t xml:space="preserve"> B</w:t>
      </w:r>
      <w:r w:rsidRPr="00020FED">
        <w:rPr>
          <w:rFonts w:ascii="Arial" w:hAnsi="Arial" w:cs="Arial" w:hint="eastAsia"/>
          <w:color w:val="000000"/>
          <w:kern w:val="0"/>
          <w:sz w:val="23"/>
          <w:szCs w:val="23"/>
        </w:rPr>
        <w:t>、计划工作实际费用</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、费用绩效指数</w:t>
      </w:r>
      <w:r w:rsidRPr="00020FED">
        <w:rPr>
          <w:rFonts w:ascii="Arial" w:hAnsi="Arial" w:cs="Arial"/>
          <w:color w:val="000000"/>
          <w:kern w:val="0"/>
          <w:sz w:val="23"/>
          <w:szCs w:val="23"/>
        </w:rPr>
        <w:t xml:space="preserve"> D</w:t>
      </w:r>
      <w:r w:rsidRPr="00020FED">
        <w:rPr>
          <w:rFonts w:ascii="Arial" w:hAnsi="Arial" w:cs="Arial" w:hint="eastAsia"/>
          <w:color w:val="000000"/>
          <w:kern w:val="0"/>
          <w:sz w:val="23"/>
          <w:szCs w:val="23"/>
        </w:rPr>
        <w:t>、计划工作预算费用</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E</w:t>
      </w:r>
      <w:r w:rsidRPr="00020FED">
        <w:rPr>
          <w:rFonts w:ascii="Arial" w:hAnsi="Arial" w:cs="Arial" w:hint="eastAsia"/>
          <w:color w:val="000000"/>
          <w:kern w:val="0"/>
          <w:sz w:val="23"/>
          <w:szCs w:val="23"/>
        </w:rPr>
        <w:t>、已完工作实际费用</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ADE</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【解析】本题考查的是施工成本控制的方法。赢得值法的三个基本参数：已完工作预算费用、计划工作预算费用、已完工作实际费用。参见教材</w:t>
      </w:r>
      <w:r w:rsidRPr="00020FED">
        <w:rPr>
          <w:rFonts w:ascii="Arial" w:hAnsi="Arial" w:cs="Arial"/>
          <w:color w:val="000000"/>
          <w:kern w:val="0"/>
          <w:sz w:val="23"/>
          <w:szCs w:val="23"/>
        </w:rPr>
        <w:t>P87</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90.</w:t>
      </w:r>
      <w:r w:rsidRPr="00020FED">
        <w:rPr>
          <w:rFonts w:ascii="Arial" w:hAnsi="Arial" w:cs="Arial" w:hint="eastAsia"/>
          <w:color w:val="000000"/>
          <w:kern w:val="0"/>
          <w:sz w:val="23"/>
          <w:szCs w:val="23"/>
        </w:rPr>
        <w:t>根据《生产安全事故报告和调查处理条例》</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国务院令第</w:t>
      </w:r>
      <w:r w:rsidRPr="00020FED">
        <w:rPr>
          <w:rFonts w:ascii="Arial" w:hAnsi="Arial" w:cs="Arial"/>
          <w:color w:val="000000"/>
          <w:kern w:val="0"/>
          <w:sz w:val="23"/>
          <w:szCs w:val="23"/>
        </w:rPr>
        <w:t>493</w:t>
      </w:r>
      <w:r w:rsidRPr="00020FED">
        <w:rPr>
          <w:rFonts w:ascii="Arial" w:hAnsi="Arial" w:cs="Arial" w:hint="eastAsia"/>
          <w:color w:val="000000"/>
          <w:kern w:val="0"/>
          <w:sz w:val="23"/>
          <w:szCs w:val="23"/>
        </w:rPr>
        <w:t>号</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，对事故发生单位主要负责人处一年年收入</w:t>
      </w:r>
      <w:r w:rsidRPr="00020FED">
        <w:rPr>
          <w:rFonts w:ascii="Arial" w:hAnsi="Arial" w:cs="Arial"/>
          <w:color w:val="000000"/>
          <w:kern w:val="0"/>
          <w:sz w:val="23"/>
          <w:szCs w:val="23"/>
        </w:rPr>
        <w:t>40%—80%</w:t>
      </w:r>
      <w:r w:rsidRPr="00020FED">
        <w:rPr>
          <w:rFonts w:ascii="Arial" w:hAnsi="Arial" w:cs="Arial" w:hint="eastAsia"/>
          <w:color w:val="000000"/>
          <w:kern w:val="0"/>
          <w:sz w:val="23"/>
          <w:szCs w:val="23"/>
        </w:rPr>
        <w:t>的罚款的情形有</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、谎报或者瞒报事故</w:t>
      </w:r>
      <w:r w:rsidRPr="00020FED">
        <w:rPr>
          <w:rFonts w:ascii="Arial" w:hAnsi="Arial" w:cs="Arial"/>
          <w:color w:val="000000"/>
          <w:kern w:val="0"/>
          <w:sz w:val="23"/>
          <w:szCs w:val="23"/>
        </w:rPr>
        <w:t xml:space="preserve"> B</w:t>
      </w:r>
      <w:r w:rsidRPr="00020FED">
        <w:rPr>
          <w:rFonts w:ascii="Arial" w:hAnsi="Arial" w:cs="Arial" w:hint="eastAsia"/>
          <w:color w:val="000000"/>
          <w:kern w:val="0"/>
          <w:sz w:val="23"/>
          <w:szCs w:val="23"/>
        </w:rPr>
        <w:t>、伪造或者故意破坏事故现场</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、不立即组织事故抢救</w:t>
      </w:r>
      <w:r w:rsidRPr="00020FED">
        <w:rPr>
          <w:rFonts w:ascii="Arial" w:hAnsi="Arial" w:cs="Arial"/>
          <w:color w:val="000000"/>
          <w:kern w:val="0"/>
          <w:sz w:val="23"/>
          <w:szCs w:val="23"/>
        </w:rPr>
        <w:t xml:space="preserve"> D</w:t>
      </w:r>
      <w:r w:rsidRPr="00020FED">
        <w:rPr>
          <w:rFonts w:ascii="Arial" w:hAnsi="Arial" w:cs="Arial" w:hint="eastAsia"/>
          <w:color w:val="000000"/>
          <w:kern w:val="0"/>
          <w:sz w:val="23"/>
          <w:szCs w:val="23"/>
        </w:rPr>
        <w:t>、迟报或者漏报事故</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E</w:t>
      </w:r>
      <w:r w:rsidRPr="00020FED">
        <w:rPr>
          <w:rFonts w:ascii="Arial" w:hAnsi="Arial" w:cs="Arial" w:hint="eastAsia"/>
          <w:color w:val="000000"/>
          <w:kern w:val="0"/>
          <w:sz w:val="23"/>
          <w:szCs w:val="23"/>
        </w:rPr>
        <w:t>、在事故调查处理期间擅离职守</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CDE</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【解析】本题考查的是建设工程生产安全事故报告和调查处理。参见教材</w:t>
      </w:r>
      <w:r w:rsidRPr="00020FED">
        <w:rPr>
          <w:rFonts w:ascii="Arial" w:hAnsi="Arial" w:cs="Arial"/>
          <w:color w:val="000000"/>
          <w:kern w:val="0"/>
          <w:sz w:val="23"/>
          <w:szCs w:val="23"/>
        </w:rPr>
        <w:t>P187</w:t>
      </w:r>
      <w:r w:rsidRPr="00020FED">
        <w:rPr>
          <w:rFonts w:ascii="Arial" w:hAnsi="Arial" w:cs="Arial" w:hint="eastAsia"/>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91.</w:t>
      </w:r>
      <w:r w:rsidRPr="00020FED">
        <w:rPr>
          <w:rFonts w:ascii="Arial" w:hAnsi="Arial" w:cs="Arial" w:hint="eastAsia"/>
          <w:color w:val="000000"/>
          <w:kern w:val="0"/>
          <w:sz w:val="23"/>
          <w:szCs w:val="23"/>
        </w:rPr>
        <w:t>根据《标准施工招标文件》，关于施工合同变更及管理的说法，正确的有</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、在合同履行过程中，承包人对发包人提供的图纸可提出书面变更建议</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、承包人在收到监理人做出的变更指示后，应按变更指示进行变更工作</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、在合同履行过程中，监理人可随时向承包人作出变更指令</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、采用计日工计价的任何一项变更工作，按合同约定列入措施项目清单结算款中</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E</w:t>
      </w:r>
      <w:r w:rsidRPr="00020FED">
        <w:rPr>
          <w:rFonts w:ascii="Arial" w:hAnsi="Arial" w:cs="Arial" w:hint="eastAsia"/>
          <w:color w:val="000000"/>
          <w:kern w:val="0"/>
          <w:sz w:val="23"/>
          <w:szCs w:val="23"/>
        </w:rPr>
        <w:t>、承包人应该在收到变更指示的</w:t>
      </w:r>
      <w:r w:rsidRPr="00020FED">
        <w:rPr>
          <w:rFonts w:ascii="Arial" w:hAnsi="Arial" w:cs="Arial"/>
          <w:color w:val="000000"/>
          <w:kern w:val="0"/>
          <w:sz w:val="23"/>
          <w:szCs w:val="23"/>
        </w:rPr>
        <w:t>14</w:t>
      </w:r>
      <w:r w:rsidRPr="00020FED">
        <w:rPr>
          <w:rFonts w:ascii="Arial" w:hAnsi="Arial" w:cs="Arial" w:hint="eastAsia"/>
          <w:color w:val="000000"/>
          <w:kern w:val="0"/>
          <w:sz w:val="23"/>
          <w:szCs w:val="23"/>
        </w:rPr>
        <w:t>天向监理人提交变更报价书</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ABE</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【解析】本题考查的是施工合同变更管理。在合同履行过程中，经发包人同意、监理人可按合同约定的变更程序向承包人作出变更指令</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采用计日工计价的任何一项变更工作，其价款列入已标价工程量清单的计日工计价子目及其单价进行计算。参考教材</w:t>
      </w:r>
      <w:r w:rsidRPr="00020FED">
        <w:rPr>
          <w:rFonts w:ascii="Arial" w:hAnsi="Arial" w:cs="Arial"/>
          <w:color w:val="000000"/>
          <w:kern w:val="0"/>
          <w:sz w:val="23"/>
          <w:szCs w:val="23"/>
        </w:rPr>
        <w:t>P227</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92.</w:t>
      </w:r>
      <w:r w:rsidRPr="00020FED">
        <w:rPr>
          <w:rFonts w:ascii="Arial" w:hAnsi="Arial" w:cs="Arial" w:hint="eastAsia"/>
          <w:color w:val="000000"/>
          <w:kern w:val="0"/>
          <w:sz w:val="23"/>
          <w:szCs w:val="23"/>
        </w:rPr>
        <w:t>施工过程的工程质量验收中，分项工程智联验收合格的条件有</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、所含检验批均已验收合格</w:t>
      </w:r>
      <w:r w:rsidRPr="00020FED">
        <w:rPr>
          <w:rFonts w:ascii="Arial" w:hAnsi="Arial" w:cs="Arial"/>
          <w:color w:val="000000"/>
          <w:kern w:val="0"/>
          <w:sz w:val="23"/>
          <w:szCs w:val="23"/>
        </w:rPr>
        <w:t xml:space="preserve"> B</w:t>
      </w:r>
      <w:r w:rsidRPr="00020FED">
        <w:rPr>
          <w:rFonts w:ascii="Arial" w:hAnsi="Arial" w:cs="Arial" w:hint="eastAsia"/>
          <w:color w:val="000000"/>
          <w:kern w:val="0"/>
          <w:sz w:val="23"/>
          <w:szCs w:val="23"/>
        </w:rPr>
        <w:t>、观感质量验收符合要求</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、有关安全和功能的检测资料完整</w:t>
      </w:r>
      <w:r w:rsidRPr="00020FED">
        <w:rPr>
          <w:rFonts w:ascii="Arial" w:hAnsi="Arial" w:cs="Arial"/>
          <w:color w:val="000000"/>
          <w:kern w:val="0"/>
          <w:sz w:val="23"/>
          <w:szCs w:val="23"/>
        </w:rPr>
        <w:t xml:space="preserve"> D</w:t>
      </w:r>
      <w:r w:rsidRPr="00020FED">
        <w:rPr>
          <w:rFonts w:ascii="Arial" w:hAnsi="Arial" w:cs="Arial" w:hint="eastAsia"/>
          <w:color w:val="000000"/>
          <w:kern w:val="0"/>
          <w:sz w:val="23"/>
          <w:szCs w:val="23"/>
        </w:rPr>
        <w:t>、所含检查批质量验收资料完整</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E</w:t>
      </w:r>
      <w:r w:rsidRPr="00020FED">
        <w:rPr>
          <w:rFonts w:ascii="Arial" w:hAnsi="Arial" w:cs="Arial" w:hint="eastAsia"/>
          <w:color w:val="000000"/>
          <w:kern w:val="0"/>
          <w:sz w:val="23"/>
          <w:szCs w:val="23"/>
        </w:rPr>
        <w:t>、主要功能性项目的首查结果符合相关专业验收规范的规定</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AD</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【解析】本题考查的是工程施工质量验收的规定与方法。分项工程验收合格应符合下列规定：分项工程所含的检验批均符合质量的规定</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分项工程所含的检验批的质量验收记录应完整。参考教材</w:t>
      </w:r>
      <w:r w:rsidRPr="00020FED">
        <w:rPr>
          <w:rFonts w:ascii="Arial" w:hAnsi="Arial" w:cs="Arial"/>
          <w:color w:val="000000"/>
          <w:kern w:val="0"/>
          <w:sz w:val="23"/>
          <w:szCs w:val="23"/>
        </w:rPr>
        <w:t>P153</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93.</w:t>
      </w:r>
      <w:r w:rsidRPr="00020FED">
        <w:rPr>
          <w:rFonts w:ascii="Arial" w:hAnsi="Arial" w:cs="Arial" w:hint="eastAsia"/>
          <w:color w:val="000000"/>
          <w:kern w:val="0"/>
          <w:sz w:val="23"/>
          <w:szCs w:val="23"/>
        </w:rPr>
        <w:t>根据《建设工程施工合同</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示范文本</w:t>
      </w:r>
      <w:r w:rsidRPr="00020FED">
        <w:rPr>
          <w:rFonts w:ascii="Arial" w:hAnsi="Arial" w:cs="Arial"/>
          <w:color w:val="000000"/>
          <w:kern w:val="0"/>
          <w:sz w:val="23"/>
          <w:szCs w:val="23"/>
        </w:rPr>
        <w:t>)</w:t>
      </w:r>
      <w:r w:rsidRPr="00020FED">
        <w:rPr>
          <w:rFonts w:ascii="Arial" w:hAnsi="Arial" w:cs="Arial" w:hint="eastAsia"/>
          <w:color w:val="000000"/>
          <w:kern w:val="0"/>
          <w:sz w:val="23"/>
          <w:szCs w:val="23"/>
        </w:rPr>
        <w:t>》</w:t>
      </w:r>
      <w:r w:rsidRPr="00020FED">
        <w:rPr>
          <w:rFonts w:ascii="Arial" w:hAnsi="Arial" w:cs="Arial"/>
          <w:color w:val="000000"/>
          <w:kern w:val="0"/>
          <w:sz w:val="23"/>
          <w:szCs w:val="23"/>
        </w:rPr>
        <w:t>(GF-99-0201),</w:t>
      </w:r>
      <w:r w:rsidRPr="00020FED">
        <w:rPr>
          <w:rFonts w:ascii="Arial" w:hAnsi="Arial" w:cs="Arial" w:hint="eastAsia"/>
          <w:color w:val="000000"/>
          <w:kern w:val="0"/>
          <w:sz w:val="23"/>
          <w:szCs w:val="23"/>
        </w:rPr>
        <w:t>合同双方再约定对合同付款进行调整的条件有</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A</w:t>
      </w:r>
      <w:r w:rsidRPr="00020FED">
        <w:rPr>
          <w:rFonts w:ascii="Arial" w:hAnsi="Arial" w:cs="Arial" w:hint="eastAsia"/>
          <w:color w:val="000000"/>
          <w:kern w:val="0"/>
          <w:sz w:val="23"/>
          <w:szCs w:val="23"/>
        </w:rPr>
        <w:t>、市场价格的任何波动</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B</w:t>
      </w:r>
      <w:r w:rsidRPr="00020FED">
        <w:rPr>
          <w:rFonts w:ascii="Arial" w:hAnsi="Arial" w:cs="Arial" w:hint="eastAsia"/>
          <w:color w:val="000000"/>
          <w:kern w:val="0"/>
          <w:sz w:val="23"/>
          <w:szCs w:val="23"/>
        </w:rPr>
        <w:t>、法律，行政法规和国家有关政策变化影响合同价款</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C</w:t>
      </w:r>
      <w:r w:rsidRPr="00020FED">
        <w:rPr>
          <w:rFonts w:ascii="Arial" w:hAnsi="Arial" w:cs="Arial" w:hint="eastAsia"/>
          <w:color w:val="000000"/>
          <w:kern w:val="0"/>
          <w:sz w:val="23"/>
          <w:szCs w:val="23"/>
        </w:rPr>
        <w:t>、</w:t>
      </w:r>
      <w:r w:rsidRPr="00020FED">
        <w:rPr>
          <w:rFonts w:ascii="Arial" w:hAnsi="Arial" w:cs="Arial"/>
          <w:color w:val="000000"/>
          <w:kern w:val="0"/>
          <w:sz w:val="23"/>
          <w:szCs w:val="23"/>
        </w:rPr>
        <w:t xml:space="preserve"> </w:t>
      </w:r>
      <w:r w:rsidRPr="00020FED">
        <w:rPr>
          <w:rFonts w:ascii="Arial" w:hAnsi="Arial" w:cs="Arial" w:hint="eastAsia"/>
          <w:color w:val="000000"/>
          <w:kern w:val="0"/>
          <w:sz w:val="23"/>
          <w:szCs w:val="23"/>
        </w:rPr>
        <w:t>工程造价管理部门公布的价格调整</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D</w:t>
      </w:r>
      <w:r w:rsidRPr="00020FED">
        <w:rPr>
          <w:rFonts w:ascii="Arial" w:hAnsi="Arial" w:cs="Arial" w:hint="eastAsia"/>
          <w:color w:val="000000"/>
          <w:kern w:val="0"/>
          <w:sz w:val="23"/>
          <w:szCs w:val="23"/>
        </w:rPr>
        <w:t>、一周内非承包人原因停水，停电</w:t>
      </w:r>
      <w:r w:rsidRPr="00020FED">
        <w:rPr>
          <w:rFonts w:ascii="Arial" w:hAnsi="Arial" w:cs="Arial"/>
          <w:color w:val="000000"/>
          <w:kern w:val="0"/>
          <w:sz w:val="23"/>
          <w:szCs w:val="23"/>
        </w:rPr>
        <w:t xml:space="preserve"> </w:t>
      </w:r>
      <w:r w:rsidRPr="00020FED">
        <w:rPr>
          <w:rFonts w:ascii="Arial" w:hAnsi="Arial" w:cs="Arial" w:hint="eastAsia"/>
          <w:color w:val="000000"/>
          <w:kern w:val="0"/>
          <w:sz w:val="23"/>
          <w:szCs w:val="23"/>
        </w:rPr>
        <w:t>停气造成的停工累计超过</w:t>
      </w:r>
      <w:r w:rsidRPr="00020FED">
        <w:rPr>
          <w:rFonts w:ascii="Arial" w:hAnsi="Arial" w:cs="Arial"/>
          <w:color w:val="000000"/>
          <w:kern w:val="0"/>
          <w:sz w:val="23"/>
          <w:szCs w:val="23"/>
        </w:rPr>
        <w:t>8H</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E</w:t>
      </w:r>
      <w:r w:rsidRPr="00020FED">
        <w:rPr>
          <w:rFonts w:ascii="Arial" w:hAnsi="Arial" w:cs="Arial" w:hint="eastAsia"/>
          <w:color w:val="000000"/>
          <w:kern w:val="0"/>
          <w:sz w:val="23"/>
          <w:szCs w:val="23"/>
        </w:rPr>
        <w:t>、与计划相比，实际工程量变动超过一定幅度</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BCD</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【解析】本题考查的是总价合同的应用。参见教材</w:t>
      </w:r>
      <w:r w:rsidRPr="00020FED">
        <w:rPr>
          <w:rFonts w:ascii="Arial" w:hAnsi="Arial" w:cs="Arial"/>
          <w:color w:val="000000"/>
          <w:kern w:val="0"/>
          <w:sz w:val="23"/>
          <w:szCs w:val="23"/>
        </w:rPr>
        <w:t>P221</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94.</w:t>
      </w:r>
      <w:r w:rsidRPr="00020FED">
        <w:rPr>
          <w:rFonts w:ascii="Arial" w:hAnsi="Arial" w:cs="Arial" w:hint="eastAsia"/>
          <w:color w:val="000000"/>
          <w:kern w:val="0"/>
          <w:sz w:val="23"/>
          <w:szCs w:val="23"/>
        </w:rPr>
        <w:t>施工单位在建设</w:t>
      </w:r>
      <w:r w:rsidRPr="00020FED">
        <w:rPr>
          <w:rFonts w:ascii="Arial" w:hAnsi="Arial" w:cs="Arial"/>
          <w:color w:val="000000"/>
          <w:kern w:val="0"/>
          <w:sz w:val="23"/>
          <w:szCs w:val="23"/>
        </w:rPr>
        <w:t xml:space="preserve"> </w:t>
      </w:r>
      <w:r w:rsidRPr="00020FED">
        <w:rPr>
          <w:rFonts w:ascii="Arial" w:hAnsi="Arial" w:cs="Arial" w:hint="eastAsia"/>
          <w:color w:val="000000"/>
          <w:kern w:val="0"/>
          <w:sz w:val="23"/>
          <w:szCs w:val="23"/>
        </w:rPr>
        <w:t>工程</w:t>
      </w:r>
      <w:r w:rsidRPr="00020FED">
        <w:rPr>
          <w:rFonts w:ascii="Arial" w:hAnsi="Arial" w:cs="Arial"/>
          <w:color w:val="000000"/>
          <w:kern w:val="0"/>
          <w:sz w:val="23"/>
          <w:szCs w:val="23"/>
        </w:rPr>
        <w:t xml:space="preserve"> </w:t>
      </w:r>
      <w:r w:rsidRPr="00020FED">
        <w:rPr>
          <w:rFonts w:ascii="Arial" w:hAnsi="Arial" w:cs="Arial" w:hint="eastAsia"/>
          <w:color w:val="000000"/>
          <w:kern w:val="0"/>
          <w:sz w:val="23"/>
          <w:szCs w:val="23"/>
        </w:rPr>
        <w:t>档案</w:t>
      </w:r>
      <w:r w:rsidRPr="00020FED">
        <w:rPr>
          <w:rFonts w:ascii="Arial" w:hAnsi="Arial" w:cs="Arial"/>
          <w:color w:val="000000"/>
          <w:kern w:val="0"/>
          <w:sz w:val="23"/>
          <w:szCs w:val="23"/>
        </w:rPr>
        <w:t xml:space="preserve"> </w:t>
      </w:r>
      <w:r w:rsidRPr="00020FED">
        <w:rPr>
          <w:rFonts w:ascii="Arial" w:hAnsi="Arial" w:cs="Arial" w:hint="eastAsia"/>
          <w:color w:val="000000"/>
          <w:kern w:val="0"/>
          <w:sz w:val="23"/>
          <w:szCs w:val="23"/>
        </w:rPr>
        <w:t>管理中的职责包括</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 xml:space="preserve">A </w:t>
      </w:r>
      <w:r w:rsidRPr="00020FED">
        <w:rPr>
          <w:rFonts w:ascii="Arial" w:hAnsi="Arial" w:cs="Arial" w:hint="eastAsia"/>
          <w:color w:val="000000"/>
          <w:kern w:val="0"/>
          <w:sz w:val="23"/>
          <w:szCs w:val="23"/>
        </w:rPr>
        <w:t>、</w:t>
      </w:r>
      <w:r w:rsidRPr="00020FED">
        <w:rPr>
          <w:rFonts w:ascii="Arial" w:hAnsi="Arial" w:cs="Arial"/>
          <w:color w:val="000000"/>
          <w:kern w:val="0"/>
          <w:sz w:val="23"/>
          <w:szCs w:val="23"/>
        </w:rPr>
        <w:t xml:space="preserve"> </w:t>
      </w:r>
      <w:r w:rsidRPr="00020FED">
        <w:rPr>
          <w:rFonts w:ascii="Arial" w:hAnsi="Arial" w:cs="Arial" w:hint="eastAsia"/>
          <w:color w:val="000000"/>
          <w:kern w:val="0"/>
          <w:sz w:val="23"/>
          <w:szCs w:val="23"/>
        </w:rPr>
        <w:t>配备专职档案管理员，负责施工资料的管理工作</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 xml:space="preserve">B </w:t>
      </w:r>
      <w:r w:rsidRPr="00020FED">
        <w:rPr>
          <w:rFonts w:ascii="Arial" w:hAnsi="Arial" w:cs="Arial" w:hint="eastAsia"/>
          <w:color w:val="000000"/>
          <w:kern w:val="0"/>
          <w:sz w:val="23"/>
          <w:szCs w:val="23"/>
        </w:rPr>
        <w:t>、按照施工合同的约定</w:t>
      </w:r>
      <w:r w:rsidRPr="00020FED">
        <w:rPr>
          <w:rFonts w:ascii="Arial" w:hAnsi="Arial" w:cs="Arial"/>
          <w:color w:val="000000"/>
          <w:kern w:val="0"/>
          <w:sz w:val="23"/>
          <w:szCs w:val="23"/>
        </w:rPr>
        <w:t xml:space="preserve"> </w:t>
      </w:r>
      <w:r w:rsidRPr="00020FED">
        <w:rPr>
          <w:rFonts w:ascii="Arial" w:hAnsi="Arial" w:cs="Arial" w:hint="eastAsia"/>
          <w:color w:val="000000"/>
          <w:kern w:val="0"/>
          <w:sz w:val="23"/>
          <w:szCs w:val="23"/>
        </w:rPr>
        <w:t>，接受建设单位的委托进行工程档案的组织和编制工作</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 xml:space="preserve">C </w:t>
      </w:r>
      <w:r w:rsidRPr="00020FED">
        <w:rPr>
          <w:rFonts w:ascii="Arial" w:hAnsi="Arial" w:cs="Arial" w:hint="eastAsia"/>
          <w:color w:val="000000"/>
          <w:kern w:val="0"/>
          <w:sz w:val="23"/>
          <w:szCs w:val="23"/>
        </w:rPr>
        <w:t>、按要求在竣工前将施工文件</w:t>
      </w:r>
      <w:r w:rsidRPr="00020FED">
        <w:rPr>
          <w:rFonts w:ascii="Arial" w:hAnsi="Arial" w:cs="Arial"/>
          <w:color w:val="000000"/>
          <w:kern w:val="0"/>
          <w:sz w:val="23"/>
          <w:szCs w:val="23"/>
        </w:rPr>
        <w:t xml:space="preserve"> </w:t>
      </w:r>
      <w:r w:rsidRPr="00020FED">
        <w:rPr>
          <w:rFonts w:ascii="Arial" w:hAnsi="Arial" w:cs="Arial" w:hint="eastAsia"/>
          <w:color w:val="000000"/>
          <w:kern w:val="0"/>
          <w:sz w:val="23"/>
          <w:szCs w:val="23"/>
        </w:rPr>
        <w:t>整理汇总完毕</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 xml:space="preserve">D </w:t>
      </w:r>
      <w:r w:rsidRPr="00020FED">
        <w:rPr>
          <w:rFonts w:ascii="Arial" w:hAnsi="Arial" w:cs="Arial" w:hint="eastAsia"/>
          <w:color w:val="000000"/>
          <w:kern w:val="0"/>
          <w:sz w:val="23"/>
          <w:szCs w:val="23"/>
        </w:rPr>
        <w:t>、竣工预验收以后，及时</w:t>
      </w:r>
      <w:r w:rsidRPr="00020FED">
        <w:rPr>
          <w:rFonts w:ascii="Arial" w:hAnsi="Arial" w:cs="Arial"/>
          <w:color w:val="000000"/>
          <w:kern w:val="0"/>
          <w:sz w:val="23"/>
          <w:szCs w:val="23"/>
        </w:rPr>
        <w:t xml:space="preserve"> </w:t>
      </w:r>
      <w:r w:rsidRPr="00020FED">
        <w:rPr>
          <w:rFonts w:ascii="Arial" w:hAnsi="Arial" w:cs="Arial" w:hint="eastAsia"/>
          <w:color w:val="000000"/>
          <w:kern w:val="0"/>
          <w:sz w:val="23"/>
          <w:szCs w:val="23"/>
        </w:rPr>
        <w:t>将档案</w:t>
      </w:r>
      <w:r w:rsidRPr="00020FED">
        <w:rPr>
          <w:rFonts w:ascii="Arial" w:hAnsi="Arial" w:cs="Arial"/>
          <w:color w:val="000000"/>
          <w:kern w:val="0"/>
          <w:sz w:val="23"/>
          <w:szCs w:val="23"/>
        </w:rPr>
        <w:t xml:space="preserve"> </w:t>
      </w:r>
      <w:r w:rsidRPr="00020FED">
        <w:rPr>
          <w:rFonts w:ascii="Arial" w:hAnsi="Arial" w:cs="Arial" w:hint="eastAsia"/>
          <w:color w:val="000000"/>
          <w:kern w:val="0"/>
          <w:sz w:val="23"/>
          <w:szCs w:val="23"/>
        </w:rPr>
        <w:t>资料移交城建档案部门</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E</w:t>
      </w:r>
      <w:r w:rsidRPr="00020FED">
        <w:rPr>
          <w:rFonts w:ascii="Arial" w:hAnsi="Arial" w:cs="Arial" w:hint="eastAsia"/>
          <w:color w:val="000000"/>
          <w:kern w:val="0"/>
          <w:sz w:val="23"/>
          <w:szCs w:val="23"/>
        </w:rPr>
        <w:t>、将施工要案资料移交建设单位</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ABCE</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【解析】本题考查的是施工文件档案管理的主要内容。参见教材</w:t>
      </w:r>
      <w:r w:rsidRPr="00020FED">
        <w:rPr>
          <w:rFonts w:ascii="Arial" w:hAnsi="Arial" w:cs="Arial"/>
          <w:color w:val="000000"/>
          <w:kern w:val="0"/>
          <w:sz w:val="23"/>
          <w:szCs w:val="23"/>
        </w:rPr>
        <w:t>P240</w:t>
      </w:r>
      <w:r w:rsidRPr="00020FED">
        <w:rPr>
          <w:rFonts w:ascii="Arial" w:hAnsi="Arial" w:cs="Arial" w:hint="eastAsia"/>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95.</w:t>
      </w:r>
      <w:r w:rsidRPr="00020FED">
        <w:rPr>
          <w:rFonts w:ascii="Arial" w:hAnsi="Arial" w:cs="Arial" w:hint="eastAsia"/>
          <w:color w:val="000000"/>
          <w:kern w:val="0"/>
          <w:sz w:val="23"/>
          <w:szCs w:val="23"/>
        </w:rPr>
        <w:t>在某市中心施工的工程</w:t>
      </w:r>
      <w:r w:rsidRPr="00020FED">
        <w:rPr>
          <w:rFonts w:ascii="Arial" w:hAnsi="Arial" w:cs="Arial"/>
          <w:color w:val="000000"/>
          <w:kern w:val="0"/>
          <w:sz w:val="23"/>
          <w:szCs w:val="23"/>
        </w:rPr>
        <w:t xml:space="preserve"> </w:t>
      </w:r>
      <w:r w:rsidRPr="00020FED">
        <w:rPr>
          <w:rFonts w:ascii="Arial" w:hAnsi="Arial" w:cs="Arial" w:hint="eastAsia"/>
          <w:color w:val="000000"/>
          <w:kern w:val="0"/>
          <w:sz w:val="23"/>
          <w:szCs w:val="23"/>
        </w:rPr>
        <w:t>，施工单位</w:t>
      </w:r>
      <w:r w:rsidRPr="00020FED">
        <w:rPr>
          <w:rFonts w:ascii="Arial" w:hAnsi="Arial" w:cs="Arial"/>
          <w:color w:val="000000"/>
          <w:kern w:val="0"/>
          <w:sz w:val="23"/>
          <w:szCs w:val="23"/>
        </w:rPr>
        <w:t xml:space="preserve"> </w:t>
      </w:r>
      <w:r w:rsidRPr="00020FED">
        <w:rPr>
          <w:rFonts w:ascii="Arial" w:hAnsi="Arial" w:cs="Arial" w:hint="eastAsia"/>
          <w:color w:val="000000"/>
          <w:kern w:val="0"/>
          <w:sz w:val="23"/>
          <w:szCs w:val="23"/>
        </w:rPr>
        <w:t>采取的下列环境保护措施，正确的有</w:t>
      </w:r>
      <w:r w:rsidRPr="00020FED">
        <w:rPr>
          <w:rFonts w:ascii="Arial" w:hAnsi="Arial" w:cs="Arial"/>
          <w:color w:val="000000"/>
          <w:kern w:val="0"/>
          <w:sz w:val="23"/>
          <w:szCs w:val="23"/>
        </w:rPr>
        <w:t>()</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 xml:space="preserve">A </w:t>
      </w:r>
      <w:r w:rsidRPr="00020FED">
        <w:rPr>
          <w:rFonts w:ascii="Arial" w:hAnsi="Arial" w:cs="Arial" w:hint="eastAsia"/>
          <w:color w:val="000000"/>
          <w:kern w:val="0"/>
          <w:sz w:val="23"/>
          <w:szCs w:val="23"/>
        </w:rPr>
        <w:t>、有餐人数在</w:t>
      </w:r>
      <w:r w:rsidRPr="00020FED">
        <w:rPr>
          <w:rFonts w:ascii="Arial" w:hAnsi="Arial" w:cs="Arial"/>
          <w:color w:val="000000"/>
          <w:kern w:val="0"/>
          <w:sz w:val="23"/>
          <w:szCs w:val="23"/>
        </w:rPr>
        <w:t>100</w:t>
      </w:r>
      <w:r w:rsidRPr="00020FED">
        <w:rPr>
          <w:rFonts w:ascii="Arial" w:hAnsi="Arial" w:cs="Arial" w:hint="eastAsia"/>
          <w:color w:val="000000"/>
          <w:kern w:val="0"/>
          <w:sz w:val="23"/>
          <w:szCs w:val="23"/>
        </w:rPr>
        <w:t>人以上的施工现场临时食堂，设置简易有效的隔油池</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 xml:space="preserve">B </w:t>
      </w:r>
      <w:r w:rsidRPr="00020FED">
        <w:rPr>
          <w:rFonts w:ascii="Arial" w:hAnsi="Arial" w:cs="Arial" w:hint="eastAsia"/>
          <w:color w:val="000000"/>
          <w:kern w:val="0"/>
          <w:sz w:val="23"/>
          <w:szCs w:val="23"/>
        </w:rPr>
        <w:t>、施工现场水磨石作业</w:t>
      </w:r>
      <w:r w:rsidRPr="00020FED">
        <w:rPr>
          <w:rFonts w:ascii="Arial" w:hAnsi="Arial" w:cs="Arial"/>
          <w:color w:val="000000"/>
          <w:kern w:val="0"/>
          <w:sz w:val="23"/>
          <w:szCs w:val="23"/>
        </w:rPr>
        <w:t xml:space="preserve"> </w:t>
      </w:r>
      <w:r w:rsidRPr="00020FED">
        <w:rPr>
          <w:rFonts w:ascii="Arial" w:hAnsi="Arial" w:cs="Arial" w:hint="eastAsia"/>
          <w:color w:val="000000"/>
          <w:kern w:val="0"/>
          <w:sz w:val="23"/>
          <w:szCs w:val="23"/>
        </w:rPr>
        <w:t>产生的污水，分批排入市政污水管网</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 xml:space="preserve">C </w:t>
      </w:r>
      <w:r w:rsidRPr="00020FED">
        <w:rPr>
          <w:rFonts w:ascii="Arial" w:hAnsi="Arial" w:cs="Arial" w:hint="eastAsia"/>
          <w:color w:val="000000"/>
          <w:kern w:val="0"/>
          <w:sz w:val="23"/>
          <w:szCs w:val="23"/>
        </w:rPr>
        <w:t>、严格控制施工作业</w:t>
      </w:r>
      <w:r w:rsidRPr="00020FED">
        <w:rPr>
          <w:rFonts w:ascii="Arial" w:hAnsi="Arial" w:cs="Arial"/>
          <w:color w:val="000000"/>
          <w:kern w:val="0"/>
          <w:sz w:val="23"/>
          <w:szCs w:val="23"/>
        </w:rPr>
        <w:t xml:space="preserve"> </w:t>
      </w:r>
      <w:r w:rsidRPr="00020FED">
        <w:rPr>
          <w:rFonts w:ascii="Arial" w:hAnsi="Arial" w:cs="Arial" w:hint="eastAsia"/>
          <w:color w:val="000000"/>
          <w:kern w:val="0"/>
          <w:sz w:val="23"/>
          <w:szCs w:val="23"/>
        </w:rPr>
        <w:t>时间，晚间作业不超过</w:t>
      </w:r>
      <w:r w:rsidRPr="00020FED">
        <w:rPr>
          <w:rFonts w:ascii="Arial" w:hAnsi="Arial" w:cs="Arial"/>
          <w:color w:val="000000"/>
          <w:kern w:val="0"/>
          <w:sz w:val="23"/>
          <w:szCs w:val="23"/>
        </w:rPr>
        <w:t>22</w:t>
      </w:r>
      <w:r w:rsidRPr="00020FED">
        <w:rPr>
          <w:rFonts w:ascii="Arial" w:hAnsi="Arial" w:cs="Arial" w:hint="eastAsia"/>
          <w:color w:val="000000"/>
          <w:kern w:val="0"/>
          <w:sz w:val="23"/>
          <w:szCs w:val="23"/>
        </w:rPr>
        <w:t>时，早晨作业不早于</w:t>
      </w:r>
      <w:r w:rsidRPr="00020FED">
        <w:rPr>
          <w:rFonts w:ascii="Arial" w:hAnsi="Arial" w:cs="Arial"/>
          <w:color w:val="000000"/>
          <w:kern w:val="0"/>
          <w:sz w:val="23"/>
          <w:szCs w:val="23"/>
        </w:rPr>
        <w:t>6</w:t>
      </w:r>
      <w:r w:rsidRPr="00020FED">
        <w:rPr>
          <w:rFonts w:ascii="Arial" w:hAnsi="Arial" w:cs="Arial" w:hint="eastAsia"/>
          <w:color w:val="000000"/>
          <w:kern w:val="0"/>
          <w:sz w:val="23"/>
          <w:szCs w:val="23"/>
        </w:rPr>
        <w:t>时</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 xml:space="preserve">D </w:t>
      </w:r>
      <w:r w:rsidRPr="00020FED">
        <w:rPr>
          <w:rFonts w:ascii="Arial" w:hAnsi="Arial" w:cs="Arial" w:hint="eastAsia"/>
          <w:color w:val="000000"/>
          <w:kern w:val="0"/>
          <w:sz w:val="23"/>
          <w:szCs w:val="23"/>
        </w:rPr>
        <w:t>、在进行沥青防潮水作业</w:t>
      </w:r>
      <w:r w:rsidRPr="00020FED">
        <w:rPr>
          <w:rFonts w:ascii="Arial" w:hAnsi="Arial" w:cs="Arial"/>
          <w:color w:val="000000"/>
          <w:kern w:val="0"/>
          <w:sz w:val="23"/>
          <w:szCs w:val="23"/>
        </w:rPr>
        <w:t xml:space="preserve"> </w:t>
      </w:r>
      <w:r w:rsidRPr="00020FED">
        <w:rPr>
          <w:rFonts w:ascii="Arial" w:hAnsi="Arial" w:cs="Arial" w:hint="eastAsia"/>
          <w:color w:val="000000"/>
          <w:kern w:val="0"/>
          <w:sz w:val="23"/>
          <w:szCs w:val="23"/>
        </w:rPr>
        <w:t>时，使用密闭和带有烟尘处理装置的加热设备</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color w:val="000000"/>
          <w:kern w:val="0"/>
          <w:sz w:val="23"/>
          <w:szCs w:val="23"/>
        </w:rPr>
        <w:t xml:space="preserve">E </w:t>
      </w:r>
      <w:r w:rsidRPr="00020FED">
        <w:rPr>
          <w:rFonts w:ascii="Arial" w:hAnsi="Arial" w:cs="Arial" w:hint="eastAsia"/>
          <w:color w:val="000000"/>
          <w:kern w:val="0"/>
          <w:sz w:val="23"/>
          <w:szCs w:val="23"/>
        </w:rPr>
        <w:t>、施工现场外围设置</w:t>
      </w:r>
      <w:r w:rsidRPr="00020FED">
        <w:rPr>
          <w:rFonts w:ascii="Arial" w:hAnsi="Arial" w:cs="Arial"/>
          <w:color w:val="000000"/>
          <w:kern w:val="0"/>
          <w:sz w:val="23"/>
          <w:szCs w:val="23"/>
        </w:rPr>
        <w:t>1.5M</w:t>
      </w:r>
      <w:r w:rsidRPr="00020FED">
        <w:rPr>
          <w:rFonts w:ascii="Arial" w:hAnsi="Arial" w:cs="Arial" w:hint="eastAsia"/>
          <w:color w:val="000000"/>
          <w:kern w:val="0"/>
          <w:sz w:val="23"/>
          <w:szCs w:val="23"/>
        </w:rPr>
        <w:t>高的围挡</w:t>
      </w:r>
    </w:p>
    <w:p w:rsidR="006049BD" w:rsidRPr="00020FED" w:rsidRDefault="006049BD" w:rsidP="00020FED">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【答案】</w:t>
      </w:r>
      <w:r w:rsidRPr="00020FED">
        <w:rPr>
          <w:rFonts w:ascii="Arial" w:hAnsi="Arial" w:cs="Arial"/>
          <w:color w:val="000000"/>
          <w:kern w:val="0"/>
          <w:sz w:val="23"/>
          <w:szCs w:val="23"/>
        </w:rPr>
        <w:t>ACD</w:t>
      </w:r>
    </w:p>
    <w:p w:rsidR="006049BD" w:rsidRPr="00527B97" w:rsidRDefault="006049BD" w:rsidP="00527B97">
      <w:pPr>
        <w:widowControl/>
        <w:spacing w:before="84" w:after="84"/>
        <w:jc w:val="left"/>
        <w:rPr>
          <w:rFonts w:ascii="Arial" w:hAnsi="Arial" w:cs="Arial"/>
          <w:color w:val="000000"/>
          <w:kern w:val="0"/>
          <w:sz w:val="23"/>
          <w:szCs w:val="23"/>
        </w:rPr>
      </w:pPr>
      <w:r w:rsidRPr="00020FED">
        <w:rPr>
          <w:rFonts w:ascii="Arial" w:hAnsi="Arial" w:cs="Arial" w:hint="eastAsia"/>
          <w:color w:val="000000"/>
          <w:kern w:val="0"/>
          <w:sz w:val="23"/>
          <w:szCs w:val="23"/>
        </w:rPr>
        <w:t>【解析】本题考查的是建设工程环境事故的处理。施工现场水磨石作业产生的污水，禁止随地排放，在合理位置设置沉淀池，经沉淀后方可排入市政污水管网。参见教材</w:t>
      </w:r>
      <w:r w:rsidRPr="00020FED">
        <w:rPr>
          <w:rFonts w:ascii="Arial" w:hAnsi="Arial" w:cs="Arial"/>
          <w:color w:val="000000"/>
          <w:kern w:val="0"/>
          <w:sz w:val="23"/>
          <w:szCs w:val="23"/>
        </w:rPr>
        <w:t>P190</w:t>
      </w:r>
      <w:r w:rsidRPr="00020FED">
        <w:rPr>
          <w:rFonts w:ascii="Arial" w:hAnsi="Arial" w:cs="Arial" w:hint="eastAsia"/>
          <w:color w:val="000000"/>
          <w:kern w:val="0"/>
          <w:sz w:val="23"/>
          <w:szCs w:val="23"/>
        </w:rPr>
        <w:t>。</w:t>
      </w:r>
      <w:r>
        <w:rPr>
          <w:rFonts w:ascii="Arial" w:hAnsi="Arial" w:cs="Arial"/>
          <w:color w:val="000000"/>
          <w:kern w:val="0"/>
          <w:sz w:val="23"/>
          <w:szCs w:val="23"/>
        </w:rPr>
        <w:t>s</w:t>
      </w:r>
    </w:p>
    <w:sectPr w:rsidR="006049BD" w:rsidRPr="00527B97" w:rsidSect="005A38C9">
      <w:headerReference w:type="even" r:id="rId24"/>
      <w:headerReference w:type="default" r:id="rId25"/>
      <w:footerReference w:type="default" r:id="rId26"/>
      <w:headerReference w:type="first" r:id="rId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9BD" w:rsidRDefault="006049BD" w:rsidP="00712868">
      <w:r>
        <w:separator/>
      </w:r>
    </w:p>
  </w:endnote>
  <w:endnote w:type="continuationSeparator" w:id="0">
    <w:p w:rsidR="006049BD" w:rsidRDefault="006049BD" w:rsidP="00712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BD" w:rsidRDefault="006049BD" w:rsidP="00A404E0">
    <w:pPr>
      <w:pStyle w:val="Footer"/>
      <w:jc w:val="center"/>
    </w:pPr>
    <w:r>
      <w:rPr>
        <w:rFonts w:hint="eastAsia"/>
      </w:rPr>
      <w:t>中大网校二级建造师考试网整理</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9BD" w:rsidRDefault="006049BD" w:rsidP="00712868">
      <w:r>
        <w:separator/>
      </w:r>
    </w:p>
  </w:footnote>
  <w:footnote w:type="continuationSeparator" w:id="0">
    <w:p w:rsidR="006049BD" w:rsidRDefault="006049BD" w:rsidP="0071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BD" w:rsidRDefault="006049B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14.95pt;height:497.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BD" w:rsidRDefault="006049B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414.95pt;height:497.95pt;z-index:-251657728;mso-position-horizontal:center;mso-position-horizontal-relative:margin;mso-position-vertical:center;mso-position-vertical-relative:margin" o:allowincell="f">
          <v:imagedata r:id="rId1" o:title=""/>
          <w10:wrap anchorx="margin" anchory="margin"/>
        </v:shape>
      </w:pict>
    </w:r>
    <w:r>
      <w:rPr>
        <w:rFonts w:hint="eastAsia"/>
      </w:rPr>
      <w:t>二级建造师真题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BD" w:rsidRDefault="006049B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14.95pt;height:497.95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68"/>
    <w:rsid w:val="00020FED"/>
    <w:rsid w:val="000650E2"/>
    <w:rsid w:val="000B5A5D"/>
    <w:rsid w:val="0010063A"/>
    <w:rsid w:val="00174794"/>
    <w:rsid w:val="001E76EB"/>
    <w:rsid w:val="00261C0E"/>
    <w:rsid w:val="00261F3E"/>
    <w:rsid w:val="002910C4"/>
    <w:rsid w:val="00311840"/>
    <w:rsid w:val="00395B0A"/>
    <w:rsid w:val="003B567D"/>
    <w:rsid w:val="003E736E"/>
    <w:rsid w:val="00407B8A"/>
    <w:rsid w:val="00430EC7"/>
    <w:rsid w:val="00435230"/>
    <w:rsid w:val="004753D4"/>
    <w:rsid w:val="0048151A"/>
    <w:rsid w:val="00485FDE"/>
    <w:rsid w:val="004961A6"/>
    <w:rsid w:val="004A36EA"/>
    <w:rsid w:val="004B2067"/>
    <w:rsid w:val="004B3D6F"/>
    <w:rsid w:val="004C0EB3"/>
    <w:rsid w:val="004D61DE"/>
    <w:rsid w:val="005063E5"/>
    <w:rsid w:val="00522E4F"/>
    <w:rsid w:val="00527B97"/>
    <w:rsid w:val="005467AE"/>
    <w:rsid w:val="00573944"/>
    <w:rsid w:val="005809CC"/>
    <w:rsid w:val="00593DA5"/>
    <w:rsid w:val="005A38C9"/>
    <w:rsid w:val="006049BD"/>
    <w:rsid w:val="00631D07"/>
    <w:rsid w:val="006803F7"/>
    <w:rsid w:val="006A03D6"/>
    <w:rsid w:val="006A5F03"/>
    <w:rsid w:val="006D5270"/>
    <w:rsid w:val="00712868"/>
    <w:rsid w:val="007B7B2A"/>
    <w:rsid w:val="007E4CD2"/>
    <w:rsid w:val="00817068"/>
    <w:rsid w:val="009179AC"/>
    <w:rsid w:val="00922AA3"/>
    <w:rsid w:val="00963E58"/>
    <w:rsid w:val="009A6268"/>
    <w:rsid w:val="009F6210"/>
    <w:rsid w:val="00A404E0"/>
    <w:rsid w:val="00A61A07"/>
    <w:rsid w:val="00AC3AED"/>
    <w:rsid w:val="00B31D0E"/>
    <w:rsid w:val="00BC55D5"/>
    <w:rsid w:val="00BD0663"/>
    <w:rsid w:val="00BD1672"/>
    <w:rsid w:val="00BE71F5"/>
    <w:rsid w:val="00C033D1"/>
    <w:rsid w:val="00C30E80"/>
    <w:rsid w:val="00C703CD"/>
    <w:rsid w:val="00CA7733"/>
    <w:rsid w:val="00CF29F9"/>
    <w:rsid w:val="00CF50C6"/>
    <w:rsid w:val="00D24461"/>
    <w:rsid w:val="00D46EAF"/>
    <w:rsid w:val="00D50476"/>
    <w:rsid w:val="00D92185"/>
    <w:rsid w:val="00DD16A5"/>
    <w:rsid w:val="00DD4C27"/>
    <w:rsid w:val="00DE57B4"/>
    <w:rsid w:val="00E55591"/>
    <w:rsid w:val="00E84B28"/>
    <w:rsid w:val="00ED5192"/>
    <w:rsid w:val="00EF6AF8"/>
    <w:rsid w:val="00F15AFF"/>
    <w:rsid w:val="00F15E47"/>
    <w:rsid w:val="00F808BD"/>
    <w:rsid w:val="00FA2E2D"/>
    <w:rsid w:val="00FA67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28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12868"/>
    <w:rPr>
      <w:rFonts w:cs="Times New Roman"/>
      <w:sz w:val="18"/>
      <w:szCs w:val="18"/>
    </w:rPr>
  </w:style>
  <w:style w:type="paragraph" w:styleId="Footer">
    <w:name w:val="footer"/>
    <w:basedOn w:val="Normal"/>
    <w:link w:val="FooterChar"/>
    <w:uiPriority w:val="99"/>
    <w:semiHidden/>
    <w:rsid w:val="007128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12868"/>
    <w:rPr>
      <w:rFonts w:cs="Times New Roman"/>
      <w:sz w:val="18"/>
      <w:szCs w:val="18"/>
    </w:rPr>
  </w:style>
  <w:style w:type="paragraph" w:styleId="NormalWeb">
    <w:name w:val="Normal (Web)"/>
    <w:basedOn w:val="Normal"/>
    <w:uiPriority w:val="99"/>
    <w:semiHidden/>
    <w:rsid w:val="0010063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407B8A"/>
    <w:rPr>
      <w:rFonts w:cs="Times New Roman"/>
      <w:b/>
      <w:bCs/>
    </w:rPr>
  </w:style>
  <w:style w:type="character" w:styleId="Hyperlink">
    <w:name w:val="Hyperlink"/>
    <w:basedOn w:val="DefaultParagraphFont"/>
    <w:uiPriority w:val="99"/>
    <w:rsid w:val="00407B8A"/>
    <w:rPr>
      <w:rFonts w:cs="Times New Roman"/>
      <w:color w:val="0000FF"/>
      <w:u w:val="single"/>
    </w:rPr>
  </w:style>
  <w:style w:type="character" w:customStyle="1" w:styleId="apple-converted-space">
    <w:name w:val="apple-converted-space"/>
    <w:basedOn w:val="DefaultParagraphFont"/>
    <w:uiPriority w:val="99"/>
    <w:rsid w:val="00407B8A"/>
    <w:rPr>
      <w:rFonts w:cs="Times New Roman"/>
    </w:rPr>
  </w:style>
</w:styles>
</file>

<file path=word/webSettings.xml><?xml version="1.0" encoding="utf-8"?>
<w:webSettings xmlns:r="http://schemas.openxmlformats.org/officeDocument/2006/relationships" xmlns:w="http://schemas.openxmlformats.org/wordprocessingml/2006/main">
  <w:divs>
    <w:div w:id="578753805">
      <w:marLeft w:val="0"/>
      <w:marRight w:val="0"/>
      <w:marTop w:val="0"/>
      <w:marBottom w:val="0"/>
      <w:divBdr>
        <w:top w:val="none" w:sz="0" w:space="0" w:color="auto"/>
        <w:left w:val="none" w:sz="0" w:space="0" w:color="auto"/>
        <w:bottom w:val="none" w:sz="0" w:space="0" w:color="auto"/>
        <w:right w:val="none" w:sz="0" w:space="0" w:color="auto"/>
      </w:divBdr>
    </w:div>
    <w:div w:id="578753806">
      <w:marLeft w:val="0"/>
      <w:marRight w:val="0"/>
      <w:marTop w:val="0"/>
      <w:marBottom w:val="0"/>
      <w:divBdr>
        <w:top w:val="none" w:sz="0" w:space="0" w:color="auto"/>
        <w:left w:val="none" w:sz="0" w:space="0" w:color="auto"/>
        <w:bottom w:val="none" w:sz="0" w:space="0" w:color="auto"/>
        <w:right w:val="none" w:sz="0" w:space="0" w:color="auto"/>
      </w:divBdr>
    </w:div>
    <w:div w:id="578753807">
      <w:marLeft w:val="0"/>
      <w:marRight w:val="0"/>
      <w:marTop w:val="0"/>
      <w:marBottom w:val="0"/>
      <w:divBdr>
        <w:top w:val="none" w:sz="0" w:space="0" w:color="auto"/>
        <w:left w:val="none" w:sz="0" w:space="0" w:color="auto"/>
        <w:bottom w:val="none" w:sz="0" w:space="0" w:color="auto"/>
        <w:right w:val="none" w:sz="0" w:space="0" w:color="auto"/>
      </w:divBdr>
    </w:div>
    <w:div w:id="578753808">
      <w:marLeft w:val="0"/>
      <w:marRight w:val="0"/>
      <w:marTop w:val="0"/>
      <w:marBottom w:val="0"/>
      <w:divBdr>
        <w:top w:val="none" w:sz="0" w:space="0" w:color="auto"/>
        <w:left w:val="none" w:sz="0" w:space="0" w:color="auto"/>
        <w:bottom w:val="none" w:sz="0" w:space="0" w:color="auto"/>
        <w:right w:val="none" w:sz="0" w:space="0" w:color="auto"/>
      </w:divBdr>
    </w:div>
    <w:div w:id="578753809">
      <w:marLeft w:val="0"/>
      <w:marRight w:val="0"/>
      <w:marTop w:val="0"/>
      <w:marBottom w:val="0"/>
      <w:divBdr>
        <w:top w:val="none" w:sz="0" w:space="0" w:color="auto"/>
        <w:left w:val="none" w:sz="0" w:space="0" w:color="auto"/>
        <w:bottom w:val="none" w:sz="0" w:space="0" w:color="auto"/>
        <w:right w:val="none" w:sz="0" w:space="0" w:color="auto"/>
      </w:divBdr>
    </w:div>
    <w:div w:id="578753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img.wangxiao.cn/bjupload/2015-01-15/ecfa3940-2f40-454a-a97b-78a53e3af6e9.jpg" TargetMode="External"/><Relationship Id="rId18" Type="http://schemas.openxmlformats.org/officeDocument/2006/relationships/image" Target="media/image7.jpe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http://img.wangxiao.cn/bjupload/2015-01-15/5cbdd0f2-4ea6-4077-b637-e6c9fbce9197.jpg" TargetMode="External"/><Relationship Id="rId7" Type="http://schemas.openxmlformats.org/officeDocument/2006/relationships/image" Target="http://img.wangxiao.cn/bjupload/2015-01-15/c928aae2-4081-4fb2-afb3-113750e8549b.jpg" TargetMode="External"/><Relationship Id="rId12" Type="http://schemas.openxmlformats.org/officeDocument/2006/relationships/image" Target="media/image4.jpeg"/><Relationship Id="rId17" Type="http://schemas.openxmlformats.org/officeDocument/2006/relationships/image" Target="http://img.wangxiao.cn/bjupload/2015-01-15/d991cad1-e2d3-4adb-b2ae-a5e05ebf0995.jpg"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http://img.wangxiao.cn/bjupload/2015-01-15/4fd9111f-7f7e-4dad-8189-e1c2ab34f323.jpg"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http://img.wangxiao.cn/bjupload/2015-01-15/be01a1f9-dbc5-4d87-aae0-f04f31f9c488.jpg" TargetMode="External"/><Relationship Id="rId23" Type="http://schemas.openxmlformats.org/officeDocument/2006/relationships/image" Target="http://img.wangxiao.cn/bjupload/2015-01-15/87d778fa-030c-4c63-8bce-be694250da55.jpg"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http://img.wangxiao.cn/bjupload/2015-01-15/68b2ac4b-abd8-4d8a-994e-1775a1cfc58c.jpg" TargetMode="External"/><Relationship Id="rId4" Type="http://schemas.openxmlformats.org/officeDocument/2006/relationships/footnotes" Target="footnotes.xml"/><Relationship Id="rId9" Type="http://schemas.openxmlformats.org/officeDocument/2006/relationships/image" Target="http://img.wangxiao.cn/bjupload/2015-01-15/cb10ec0d-16f3-4605-ab72-313ae013730f.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24</Pages>
  <Words>2463</Words>
  <Characters>14042</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2016年初级经济师《经济基础知识》真题及答案</dc:title>
  <dc:subject/>
  <dc:creator>Sky123.Org</dc:creator>
  <cp:keywords/>
  <dc:description/>
  <cp:lastModifiedBy>Windows 用户</cp:lastModifiedBy>
  <cp:revision>15</cp:revision>
  <dcterms:created xsi:type="dcterms:W3CDTF">2017-03-06T07:27:00Z</dcterms:created>
  <dcterms:modified xsi:type="dcterms:W3CDTF">2017-03-07T02:36:00Z</dcterms:modified>
</cp:coreProperties>
</file>